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Pr="00A64571" w:rsidR="000D0019" w:rsidP="1C309BD3" w:rsidRDefault="0001222A" w14:paraId="5B0F11A1" w14:textId="1B01919F">
      <w:pPr>
        <w:pStyle w:val="Normal"/>
      </w:pPr>
      <w:r w:rsidR="1C309BD3">
        <w:drawing>
          <wp:inline wp14:editId="6F3B48B2" wp14:anchorId="6B65C70E">
            <wp:extent cx="4572000" cy="962025"/>
            <wp:effectExtent l="0" t="0" r="0" b="0"/>
            <wp:docPr id="8714523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891750ad8840d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64571" w:rsidR="000D0019" w:rsidP="1D289B6B" w:rsidRDefault="0001222A" w14:paraId="6DC203D8" w14:textId="6BE0A41F">
      <w:pPr>
        <w:pStyle w:val="Normal"/>
        <w:rPr>
          <w:rFonts w:ascii="Arial" w:hAnsi="Arial" w:eastAsia="Arial" w:cs="Arial"/>
          <w:sz w:val="28"/>
          <w:szCs w:val="28"/>
        </w:rPr>
      </w:pPr>
      <w:r w:rsidRPr="1D289B6B" w:rsidR="0001222A">
        <w:rPr>
          <w:rFonts w:ascii="Arial" w:hAnsi="Arial" w:eastAsia="Arial" w:cs="Arial"/>
          <w:b w:val="1"/>
          <w:bCs w:val="1"/>
          <w:sz w:val="28"/>
          <w:szCs w:val="28"/>
        </w:rPr>
        <w:t xml:space="preserve">The Formative Peer Review of Teaching: </w:t>
      </w:r>
      <w:r w:rsidRPr="1D289B6B" w:rsidR="00601201">
        <w:rPr>
          <w:rFonts w:ascii="Arial" w:hAnsi="Arial" w:eastAsia="Arial" w:cs="Arial"/>
          <w:b w:val="1"/>
          <w:bCs w:val="1"/>
          <w:sz w:val="28"/>
          <w:szCs w:val="28"/>
        </w:rPr>
        <w:t xml:space="preserve">Guidelines </w:t>
      </w:r>
      <w:r w:rsidRPr="1D289B6B" w:rsidR="000654A5">
        <w:rPr>
          <w:rFonts w:ascii="Arial" w:hAnsi="Arial" w:eastAsia="Arial" w:cs="Arial"/>
          <w:b w:val="1"/>
          <w:bCs w:val="1"/>
          <w:sz w:val="28"/>
          <w:szCs w:val="28"/>
        </w:rPr>
        <w:t xml:space="preserve">for </w:t>
      </w:r>
      <w:r w:rsidRPr="1D289B6B" w:rsidR="00601201">
        <w:rPr>
          <w:rFonts w:ascii="Arial" w:hAnsi="Arial" w:eastAsia="Arial" w:cs="Arial"/>
          <w:b w:val="1"/>
          <w:bCs w:val="1"/>
          <w:sz w:val="28"/>
          <w:szCs w:val="28"/>
        </w:rPr>
        <w:t xml:space="preserve">the </w:t>
      </w:r>
      <w:r w:rsidRPr="1D289B6B" w:rsidR="000654A5">
        <w:rPr>
          <w:rFonts w:ascii="Arial" w:hAnsi="Arial" w:eastAsia="Arial" w:cs="Arial"/>
          <w:b w:val="1"/>
          <w:bCs w:val="1"/>
          <w:sz w:val="28"/>
          <w:szCs w:val="28"/>
        </w:rPr>
        <w:t>Reviewer Writing the Report</w:t>
      </w:r>
      <w:r>
        <w:tab/>
      </w:r>
      <w:r>
        <w:tab/>
      </w:r>
    </w:p>
    <w:p w:rsidRPr="00520E16" w:rsidR="000D0019" w:rsidP="1D289B6B" w:rsidRDefault="0001222A" w14:paraId="471A56BA" w14:textId="10F3BBE2">
      <w:pPr>
        <w:rPr>
          <w:rFonts w:ascii="Arial" w:hAnsi="Arial" w:eastAsia="Arial" w:cs="Arial"/>
          <w:i w:val="1"/>
          <w:iCs w:val="1"/>
          <w:sz w:val="20"/>
          <w:szCs w:val="20"/>
        </w:rPr>
      </w:pPr>
      <w:r w:rsidRPr="1D289B6B" w:rsidR="0001222A">
        <w:rPr>
          <w:rFonts w:ascii="Arial" w:hAnsi="Arial" w:eastAsia="Arial" w:cs="Arial"/>
          <w:i w:val="1"/>
          <w:iCs w:val="1"/>
          <w:sz w:val="20"/>
          <w:szCs w:val="20"/>
        </w:rPr>
        <w:t xml:space="preserve">Formative Peer Review Program – Resource (Updated </w:t>
      </w:r>
      <w:r w:rsidRPr="1D289B6B" w:rsidR="003E2E64">
        <w:rPr>
          <w:rFonts w:ascii="Arial" w:hAnsi="Arial" w:eastAsia="Arial" w:cs="Arial"/>
          <w:i w:val="1"/>
          <w:iCs w:val="1"/>
          <w:sz w:val="20"/>
          <w:szCs w:val="20"/>
        </w:rPr>
        <w:t>202</w:t>
      </w:r>
      <w:r w:rsidRPr="1D289B6B" w:rsidR="7CF9E880">
        <w:rPr>
          <w:rFonts w:ascii="Arial" w:hAnsi="Arial" w:eastAsia="Arial" w:cs="Arial"/>
          <w:i w:val="1"/>
          <w:iCs w:val="1"/>
          <w:sz w:val="20"/>
          <w:szCs w:val="20"/>
        </w:rPr>
        <w:t>4</w:t>
      </w:r>
      <w:bookmarkStart w:name="_GoBack" w:id="0"/>
      <w:bookmarkEnd w:id="0"/>
      <w:r w:rsidRPr="1D289B6B" w:rsidR="0001222A">
        <w:rPr>
          <w:rFonts w:ascii="Arial" w:hAnsi="Arial" w:eastAsia="Arial" w:cs="Arial"/>
          <w:i w:val="1"/>
          <w:iCs w:val="1"/>
          <w:sz w:val="20"/>
          <w:szCs w:val="20"/>
        </w:rPr>
        <w:t>)</w:t>
      </w:r>
      <w:r w:rsidRPr="1D289B6B" w:rsidR="3CC0F945">
        <w:rPr>
          <w:rFonts w:ascii="Arial" w:hAnsi="Arial" w:eastAsia="Arial" w:cs="Arial"/>
          <w:i w:val="1"/>
          <w:iCs w:val="1"/>
          <w:sz w:val="20"/>
          <w:szCs w:val="20"/>
        </w:rPr>
        <w:t xml:space="preserve"> </w:t>
      </w:r>
    </w:p>
    <w:p w:rsidRPr="00601201" w:rsidR="000D0019" w:rsidP="1D289B6B" w:rsidRDefault="0001222A" w14:paraId="587DEEB7" w14:textId="77777777">
      <w:pPr>
        <w:rPr>
          <w:rFonts w:ascii="Arial" w:hAnsi="Arial" w:eastAsia="Arial" w:cs="Arial"/>
        </w:rPr>
      </w:pP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  <w:r w:rsidRPr="00601201">
        <w:rPr>
          <w:rFonts w:ascii="Calibri" w:hAnsi="Calibri"/>
        </w:rPr>
        <w:tab/>
      </w:r>
    </w:p>
    <w:p w:rsidRPr="00601201" w:rsidR="00601201" w:rsidP="1D289B6B" w:rsidRDefault="00601201" w14:paraId="3EAB43A8" w14:textId="73708200">
      <w:pPr>
        <w:pStyle w:val="NoSpacing"/>
        <w:rPr>
          <w:rFonts w:ascii="Arial" w:hAnsi="Arial" w:eastAsia="Arial" w:cs="Arial"/>
        </w:rPr>
      </w:pPr>
      <w:r w:rsidRPr="1D289B6B" w:rsidR="00601201">
        <w:rPr>
          <w:rFonts w:ascii="Arial" w:hAnsi="Arial" w:eastAsia="Arial" w:cs="Arial"/>
        </w:rPr>
        <w:t xml:space="preserve">We recommend that the reviewer provide a written document (the “report”) to the instructor who has requested a formative peer review. That report can be </w:t>
      </w:r>
      <w:r w:rsidRPr="1D289B6B" w:rsidR="000046A3">
        <w:rPr>
          <w:rFonts w:ascii="Arial" w:hAnsi="Arial" w:eastAsia="Arial" w:cs="Arial"/>
        </w:rPr>
        <w:t xml:space="preserve">shared with the </w:t>
      </w:r>
      <w:r w:rsidRPr="1D289B6B" w:rsidR="6E71528D">
        <w:rPr>
          <w:rFonts w:ascii="Arial" w:hAnsi="Arial" w:eastAsia="Arial" w:cs="Arial"/>
        </w:rPr>
        <w:t xml:space="preserve">instructor </w:t>
      </w:r>
      <w:r w:rsidRPr="1D289B6B" w:rsidR="000046A3">
        <w:rPr>
          <w:rFonts w:ascii="Arial" w:hAnsi="Arial" w:eastAsia="Arial" w:cs="Arial"/>
        </w:rPr>
        <w:t xml:space="preserve">before or during the post-observation meeting. </w:t>
      </w:r>
      <w:r w:rsidRPr="1D289B6B" w:rsidR="000046A3">
        <w:rPr>
          <w:rFonts w:ascii="Arial" w:hAnsi="Arial" w:eastAsia="Arial" w:cs="Arial"/>
        </w:rPr>
        <w:t xml:space="preserve">The </w:t>
      </w:r>
      <w:r w:rsidRPr="1D289B6B" w:rsidR="049E9615">
        <w:rPr>
          <w:rFonts w:ascii="Arial" w:hAnsi="Arial" w:eastAsia="Arial" w:cs="Arial"/>
        </w:rPr>
        <w:t>person</w:t>
      </w:r>
      <w:r w:rsidRPr="1D289B6B" w:rsidR="000046A3">
        <w:rPr>
          <w:rFonts w:ascii="Arial" w:hAnsi="Arial" w:eastAsia="Arial" w:cs="Arial"/>
        </w:rPr>
        <w:t xml:space="preserve"> </w:t>
      </w:r>
      <w:r w:rsidRPr="1D289B6B" w:rsidR="049E9615">
        <w:rPr>
          <w:rFonts w:ascii="Arial" w:hAnsi="Arial" w:eastAsia="Arial" w:cs="Arial"/>
        </w:rPr>
        <w:t xml:space="preserve">reviewed </w:t>
      </w:r>
      <w:r w:rsidRPr="1D289B6B" w:rsidR="000046A3">
        <w:rPr>
          <w:rFonts w:ascii="Arial" w:hAnsi="Arial" w:eastAsia="Arial" w:cs="Arial"/>
        </w:rPr>
        <w:t>should have the opportunity to provide comments on the report and, as relevant, discuss desired edits before the report is “final</w:t>
      </w:r>
      <w:r w:rsidRPr="1D289B6B" w:rsidR="000046A3">
        <w:rPr>
          <w:rFonts w:ascii="Arial" w:hAnsi="Arial" w:eastAsia="Arial" w:cs="Arial"/>
        </w:rPr>
        <w:t>”.</w:t>
      </w:r>
      <w:r w:rsidRPr="1D289B6B" w:rsidR="000046A3">
        <w:rPr>
          <w:rFonts w:ascii="Arial" w:hAnsi="Arial" w:eastAsia="Arial" w:cs="Arial"/>
        </w:rPr>
        <w:t xml:space="preserve"> That report is </w:t>
      </w:r>
      <w:r w:rsidRPr="1D289B6B" w:rsidR="5EE2EFFD">
        <w:rPr>
          <w:rFonts w:ascii="Arial" w:hAnsi="Arial" w:eastAsia="Arial" w:cs="Arial"/>
        </w:rPr>
        <w:t xml:space="preserve">private </w:t>
      </w:r>
      <w:r w:rsidRPr="1D289B6B" w:rsidR="000046A3">
        <w:rPr>
          <w:rFonts w:ascii="Arial" w:hAnsi="Arial" w:eastAsia="Arial" w:cs="Arial"/>
        </w:rPr>
        <w:t>between the reviewer and reviewee unless otherwise agreed</w:t>
      </w:r>
      <w:r w:rsidRPr="1D289B6B" w:rsidR="212DA473">
        <w:rPr>
          <w:rFonts w:ascii="Arial" w:hAnsi="Arial" w:eastAsia="Arial" w:cs="Arial"/>
        </w:rPr>
        <w:t xml:space="preserve"> by both parties.</w:t>
      </w:r>
    </w:p>
    <w:p w:rsidR="33F677FD" w:rsidP="1D289B6B" w:rsidRDefault="33F677FD" w14:paraId="7E4D5A37" w14:textId="41CE8AAE">
      <w:pPr>
        <w:pStyle w:val="Normal"/>
        <w:widowControl w:val="1"/>
        <w:rPr>
          <w:rFonts w:ascii="Arial" w:hAnsi="Arial" w:eastAsia="Arial" w:cs="Arial"/>
          <w:sz w:val="22"/>
          <w:szCs w:val="22"/>
        </w:rPr>
      </w:pPr>
    </w:p>
    <w:p w:rsidR="341B2BA9" w:rsidP="1D289B6B" w:rsidRDefault="341B2BA9" w14:paraId="7366110B" w14:textId="6C1F054B">
      <w:pPr>
        <w:rPr>
          <w:rFonts w:ascii="Arial" w:hAnsi="Arial" w:eastAsia="Arial" w:cs="Arial"/>
        </w:rPr>
      </w:pPr>
      <w:r w:rsidRPr="1D289B6B" w:rsidR="341B2BA9">
        <w:rPr>
          <w:rFonts w:ascii="Arial" w:hAnsi="Arial" w:eastAsia="Arial" w:cs="Arial"/>
        </w:rPr>
        <w:t xml:space="preserve">In the UBC CTLT Formative Peer Review of Teaching </w:t>
      </w:r>
      <w:r w:rsidRPr="1D289B6B" w:rsidR="3AFAFAD7">
        <w:rPr>
          <w:rFonts w:ascii="Arial" w:hAnsi="Arial" w:eastAsia="Arial" w:cs="Arial"/>
        </w:rPr>
        <w:t>(PRT) process</w:t>
      </w:r>
      <w:r w:rsidRPr="1D289B6B" w:rsidR="341B2BA9">
        <w:rPr>
          <w:rFonts w:ascii="Arial" w:hAnsi="Arial" w:eastAsia="Arial" w:cs="Arial"/>
        </w:rPr>
        <w:t>, the report may consist of the following materials:</w:t>
      </w:r>
    </w:p>
    <w:p w:rsidR="341B2BA9" w:rsidP="1D289B6B" w:rsidRDefault="341B2BA9" w14:paraId="4CE6B6E2" w14:textId="1465A83E">
      <w:pPr>
        <w:pStyle w:val="Level1"/>
        <w:widowControl w:val="1"/>
        <w:numPr>
          <w:ilvl w:val="0"/>
          <w:numId w:val="13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1D289B6B" w:rsidR="341B2BA9">
        <w:rPr>
          <w:rFonts w:ascii="Arial" w:hAnsi="Arial" w:eastAsia="Arial" w:cs="Arial"/>
          <w:b w:val="0"/>
          <w:bCs w:val="0"/>
          <w:sz w:val="22"/>
          <w:szCs w:val="22"/>
        </w:rPr>
        <w:t xml:space="preserve">Notes </w:t>
      </w:r>
      <w:r w:rsidRPr="1D289B6B" w:rsidR="03F874F7">
        <w:rPr>
          <w:rFonts w:ascii="Arial" w:hAnsi="Arial" w:eastAsia="Arial" w:cs="Arial"/>
          <w:b w:val="0"/>
          <w:bCs w:val="0"/>
          <w:sz w:val="22"/>
          <w:szCs w:val="22"/>
        </w:rPr>
        <w:t xml:space="preserve">in bullet point format or a summary of the conversation </w:t>
      </w:r>
      <w:r w:rsidRPr="1D289B6B" w:rsidR="341B2BA9">
        <w:rPr>
          <w:rFonts w:ascii="Arial" w:hAnsi="Arial" w:eastAsia="Arial" w:cs="Arial"/>
          <w:b w:val="0"/>
          <w:bCs w:val="0"/>
          <w:sz w:val="22"/>
          <w:szCs w:val="22"/>
        </w:rPr>
        <w:t>from the pre-observation meeting</w:t>
      </w:r>
    </w:p>
    <w:p w:rsidR="2A8866A0" w:rsidP="1D289B6B" w:rsidRDefault="2A8866A0" w14:paraId="57B9706A" w14:textId="1154C775">
      <w:pPr>
        <w:pStyle w:val="Level1"/>
        <w:widowControl w:val="1"/>
        <w:numPr>
          <w:ilvl w:val="0"/>
          <w:numId w:val="13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1D289B6B" w:rsidR="2A8866A0">
        <w:rPr>
          <w:rFonts w:ascii="Arial" w:hAnsi="Arial" w:eastAsia="Arial" w:cs="Arial"/>
          <w:b w:val="0"/>
          <w:bCs w:val="0"/>
          <w:sz w:val="22"/>
          <w:szCs w:val="22"/>
        </w:rPr>
        <w:t xml:space="preserve">Notes </w:t>
      </w:r>
      <w:r w:rsidRPr="1D289B6B" w:rsidR="724A17D2">
        <w:rPr>
          <w:rFonts w:ascii="Arial" w:hAnsi="Arial" w:eastAsia="Arial" w:cs="Arial"/>
          <w:b w:val="0"/>
          <w:bCs w:val="0"/>
          <w:sz w:val="22"/>
          <w:szCs w:val="22"/>
        </w:rPr>
        <w:t xml:space="preserve">(including text, charts, diagrams, or other formats) </w:t>
      </w:r>
      <w:r w:rsidRPr="1D289B6B" w:rsidR="2A8866A0">
        <w:rPr>
          <w:rFonts w:ascii="Arial" w:hAnsi="Arial" w:eastAsia="Arial" w:cs="Arial"/>
          <w:b w:val="0"/>
          <w:bCs w:val="0"/>
          <w:sz w:val="22"/>
          <w:szCs w:val="22"/>
        </w:rPr>
        <w:t>that the peer reviewer takes during the classroom observation (or a recording of class</w:t>
      </w:r>
      <w:r w:rsidRPr="1D289B6B" w:rsidR="2A8866A0">
        <w:rPr>
          <w:rFonts w:ascii="Arial" w:hAnsi="Arial" w:eastAsia="Arial" w:cs="Arial"/>
          <w:b w:val="0"/>
          <w:bCs w:val="0"/>
          <w:sz w:val="22"/>
          <w:szCs w:val="22"/>
        </w:rPr>
        <w:t>)</w:t>
      </w:r>
      <w:r w:rsidRPr="1D289B6B" w:rsidR="2A8866A0">
        <w:rPr>
          <w:rFonts w:ascii="Arial" w:hAnsi="Arial" w:eastAsia="Arial" w:cs="Arial"/>
          <w:b w:val="0"/>
          <w:bCs w:val="0"/>
          <w:sz w:val="22"/>
          <w:szCs w:val="22"/>
        </w:rPr>
        <w:t xml:space="preserve"> or a summary written </w:t>
      </w:r>
      <w:r w:rsidRPr="1D289B6B" w:rsidR="2A8866A0">
        <w:rPr>
          <w:rFonts w:ascii="Arial" w:hAnsi="Arial" w:eastAsia="Arial" w:cs="Arial"/>
          <w:b w:val="0"/>
          <w:bCs w:val="0"/>
          <w:sz w:val="22"/>
          <w:szCs w:val="22"/>
        </w:rPr>
        <w:t>immediately</w:t>
      </w:r>
      <w:r w:rsidRPr="1D289B6B" w:rsidR="2A8866A0">
        <w:rPr>
          <w:rFonts w:ascii="Arial" w:hAnsi="Arial" w:eastAsia="Arial" w:cs="Arial"/>
          <w:b w:val="0"/>
          <w:bCs w:val="0"/>
          <w:sz w:val="22"/>
          <w:szCs w:val="22"/>
        </w:rPr>
        <w:t xml:space="preserve"> after</w:t>
      </w:r>
    </w:p>
    <w:p w:rsidR="3A0BC905" w:rsidP="1D289B6B" w:rsidRDefault="3A0BC905" w14:paraId="1768EB25" w14:textId="74EA5FF9">
      <w:pPr>
        <w:pStyle w:val="Level1"/>
        <w:widowControl w:val="1"/>
        <w:numPr>
          <w:ilvl w:val="0"/>
          <w:numId w:val="13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1D289B6B" w:rsidR="3A0BC905">
        <w:rPr>
          <w:rFonts w:ascii="Arial" w:hAnsi="Arial" w:eastAsia="Arial" w:cs="Arial"/>
          <w:b w:val="0"/>
          <w:bCs w:val="0"/>
          <w:sz w:val="22"/>
          <w:szCs w:val="22"/>
        </w:rPr>
        <w:t>Notes taken during the post-observation meeting or a summary of the conversation</w:t>
      </w:r>
    </w:p>
    <w:p w:rsidR="33F677FD" w:rsidP="1D289B6B" w:rsidRDefault="33F677FD" w14:paraId="677D97EA">
      <w:pPr>
        <w:pStyle w:val="Level1"/>
        <w:widowControl w:val="1"/>
        <w:ind w:left="360"/>
        <w:rPr>
          <w:rFonts w:ascii="Arial" w:hAnsi="Arial" w:eastAsia="Arial" w:cs="Arial"/>
          <w:sz w:val="22"/>
          <w:szCs w:val="22"/>
        </w:rPr>
      </w:pPr>
    </w:p>
    <w:p w:rsidR="341B2BA9" w:rsidP="1D289B6B" w:rsidRDefault="341B2BA9" w14:paraId="19FC67D1" w14:textId="68560948">
      <w:pPr>
        <w:pStyle w:val="Level1"/>
        <w:widowControl w:val="1"/>
        <w:jc w:val="left"/>
        <w:rPr>
          <w:rFonts w:ascii="Arial" w:hAnsi="Arial" w:eastAsia="Arial" w:cs="Arial"/>
          <w:sz w:val="22"/>
          <w:szCs w:val="22"/>
        </w:rPr>
      </w:pPr>
      <w:r w:rsidRPr="1D289B6B" w:rsidR="341B2BA9">
        <w:rPr>
          <w:rFonts w:ascii="Arial" w:hAnsi="Arial" w:eastAsia="Arial" w:cs="Arial"/>
          <w:sz w:val="22"/>
          <w:szCs w:val="22"/>
        </w:rPr>
        <w:t xml:space="preserve">Traditionally, </w:t>
      </w:r>
      <w:r w:rsidRPr="1D289B6B" w:rsidR="341B2BA9">
        <w:rPr>
          <w:rFonts w:ascii="Arial" w:hAnsi="Arial" w:eastAsia="Arial" w:cs="Arial"/>
          <w:sz w:val="22"/>
          <w:szCs w:val="22"/>
        </w:rPr>
        <w:t>the peer</w:t>
      </w:r>
      <w:r w:rsidRPr="1D289B6B" w:rsidR="341B2BA9">
        <w:rPr>
          <w:rFonts w:ascii="Arial" w:hAnsi="Arial" w:eastAsia="Arial" w:cs="Arial"/>
          <w:sz w:val="22"/>
          <w:szCs w:val="22"/>
        </w:rPr>
        <w:t xml:space="preserve"> review of teaching has focused on classroom teaching. </w:t>
      </w:r>
      <w:r w:rsidRPr="1D289B6B" w:rsidR="341B2BA9">
        <w:rPr>
          <w:rFonts w:ascii="Arial" w:hAnsi="Arial" w:eastAsia="Arial" w:cs="Arial"/>
          <w:sz w:val="22"/>
          <w:szCs w:val="22"/>
        </w:rPr>
        <w:t>However, we invite you to ask the instructor about their approach to course and curriculum design and also about ways they pursue their professional growth in teaching.</w:t>
      </w:r>
      <w:r w:rsidRPr="1D289B6B" w:rsidR="341B2BA9">
        <w:rPr>
          <w:rFonts w:ascii="Arial" w:hAnsi="Arial" w:eastAsia="Arial" w:cs="Arial"/>
          <w:sz w:val="22"/>
          <w:szCs w:val="22"/>
        </w:rPr>
        <w:t xml:space="preserve"> </w:t>
      </w:r>
    </w:p>
    <w:p w:rsidR="33F677FD" w:rsidP="1D289B6B" w:rsidRDefault="33F677FD" w14:paraId="6B3330F6">
      <w:pPr>
        <w:pStyle w:val="Level1"/>
        <w:widowControl w:val="1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1D289B6B" w:rsidP="1D289B6B" w:rsidRDefault="1D289B6B" w14:paraId="3152E9F9" w14:textId="50963F64">
      <w:pPr>
        <w:pStyle w:val="Level1"/>
        <w:widowControl w:val="1"/>
        <w:rPr>
          <w:rFonts w:ascii="Arial" w:hAnsi="Arial" w:eastAsia="Arial" w:cs="Arial"/>
          <w:sz w:val="22"/>
          <w:szCs w:val="22"/>
        </w:rPr>
      </w:pPr>
    </w:p>
    <w:p w:rsidR="2D3E9C3D" w:rsidP="1D289B6B" w:rsidRDefault="2D3E9C3D" w14:paraId="732D7CD6" w14:textId="4A19EC2A">
      <w:pPr>
        <w:pStyle w:val="Level1"/>
        <w:widowControl w:val="1"/>
        <w:rPr>
          <w:rFonts w:ascii="Arial" w:hAnsi="Arial" w:eastAsia="Arial" w:cs="Arial"/>
          <w:b w:val="1"/>
          <w:bCs w:val="1"/>
          <w:sz w:val="22"/>
          <w:szCs w:val="22"/>
        </w:rPr>
      </w:pPr>
      <w:r w:rsidRPr="1D289B6B" w:rsidR="743A7D8A">
        <w:rPr>
          <w:rFonts w:ascii="Arial" w:hAnsi="Arial" w:eastAsia="Arial" w:cs="Arial"/>
          <w:b w:val="1"/>
          <w:bCs w:val="1"/>
          <w:sz w:val="22"/>
          <w:szCs w:val="22"/>
        </w:rPr>
        <w:t>Important!</w:t>
      </w:r>
    </w:p>
    <w:p w:rsidR="2D3E9C3D" w:rsidP="1D289B6B" w:rsidRDefault="2D3E9C3D" w14:paraId="59EB6F6D" w14:textId="63F56ECE">
      <w:pPr>
        <w:pStyle w:val="Level1"/>
        <w:widowControl w:val="1"/>
        <w:rPr>
          <w:rFonts w:ascii="Arial" w:hAnsi="Arial" w:eastAsia="Arial" w:cs="Arial"/>
          <w:sz w:val="22"/>
          <w:szCs w:val="22"/>
        </w:rPr>
      </w:pPr>
    </w:p>
    <w:p w:rsidR="2D3E9C3D" w:rsidP="1D289B6B" w:rsidRDefault="2D3E9C3D" w14:paraId="6EBC1FC7" w14:textId="10BD623E">
      <w:pPr>
        <w:pStyle w:val="Level1"/>
        <w:widowControl w:val="1"/>
        <w:rPr>
          <w:rFonts w:ascii="Arial" w:hAnsi="Arial" w:eastAsia="Arial" w:cs="Arial"/>
          <w:sz w:val="22"/>
          <w:szCs w:val="22"/>
        </w:rPr>
      </w:pPr>
      <w:r w:rsidRPr="1D289B6B" w:rsidR="743A7D8A">
        <w:rPr>
          <w:rFonts w:ascii="Arial" w:hAnsi="Arial" w:eastAsia="Arial" w:cs="Arial"/>
          <w:sz w:val="22"/>
          <w:szCs w:val="22"/>
        </w:rPr>
        <w:t>W</w:t>
      </w:r>
      <w:r w:rsidRPr="1D289B6B" w:rsidR="2D3E9C3D">
        <w:rPr>
          <w:rFonts w:ascii="Arial" w:hAnsi="Arial" w:eastAsia="Arial" w:cs="Arial"/>
          <w:sz w:val="22"/>
          <w:szCs w:val="22"/>
        </w:rPr>
        <w:t xml:space="preserve">hile informal notes are common for formative peer reviews, some Faculties at UBC have a </w:t>
      </w:r>
      <w:r w:rsidRPr="1D289B6B" w:rsidR="3A8BD471">
        <w:rPr>
          <w:rFonts w:ascii="Arial" w:hAnsi="Arial" w:eastAsia="Arial" w:cs="Arial"/>
          <w:sz w:val="22"/>
          <w:szCs w:val="22"/>
        </w:rPr>
        <w:t xml:space="preserve">designated </w:t>
      </w:r>
      <w:r w:rsidRPr="1D289B6B" w:rsidR="2D3E9C3D">
        <w:rPr>
          <w:rFonts w:ascii="Arial" w:hAnsi="Arial" w:eastAsia="Arial" w:cs="Arial"/>
          <w:sz w:val="22"/>
          <w:szCs w:val="22"/>
        </w:rPr>
        <w:t>form they use for peer reviews</w:t>
      </w:r>
      <w:r w:rsidRPr="1D289B6B" w:rsidR="74C1F538">
        <w:rPr>
          <w:rFonts w:ascii="Arial" w:hAnsi="Arial" w:eastAsia="Arial" w:cs="Arial"/>
          <w:sz w:val="22"/>
          <w:szCs w:val="22"/>
        </w:rPr>
        <w:t xml:space="preserve"> of teaching</w:t>
      </w:r>
      <w:r w:rsidRPr="1D289B6B" w:rsidR="2D3E9C3D">
        <w:rPr>
          <w:rFonts w:ascii="Arial" w:hAnsi="Arial" w:eastAsia="Arial" w:cs="Arial"/>
          <w:sz w:val="22"/>
          <w:szCs w:val="22"/>
        </w:rPr>
        <w:t xml:space="preserve">. </w:t>
      </w:r>
      <w:r w:rsidRPr="1D289B6B" w:rsidR="51E385FB">
        <w:rPr>
          <w:rFonts w:ascii="Arial" w:hAnsi="Arial" w:eastAsia="Arial" w:cs="Arial"/>
          <w:sz w:val="22"/>
          <w:szCs w:val="22"/>
        </w:rPr>
        <w:t>Please make sure to check with your department’s PRT</w:t>
      </w:r>
      <w:r w:rsidRPr="1D289B6B" w:rsidR="733949A4">
        <w:rPr>
          <w:rFonts w:ascii="Arial" w:hAnsi="Arial" w:eastAsia="Arial" w:cs="Arial"/>
          <w:sz w:val="22"/>
          <w:szCs w:val="22"/>
        </w:rPr>
        <w:t xml:space="preserve"> coordinator or your department head about existing forms and processes</w:t>
      </w:r>
      <w:r w:rsidRPr="1D289B6B" w:rsidR="733949A4">
        <w:rPr>
          <w:rFonts w:ascii="Arial" w:hAnsi="Arial" w:eastAsia="Arial" w:cs="Arial"/>
          <w:sz w:val="22"/>
          <w:szCs w:val="22"/>
        </w:rPr>
        <w:t>.</w:t>
      </w:r>
      <w:r w:rsidRPr="1D289B6B" w:rsidR="733949A4">
        <w:rPr>
          <w:rFonts w:ascii="Arial" w:hAnsi="Arial" w:eastAsia="Arial" w:cs="Arial"/>
          <w:sz w:val="22"/>
          <w:szCs w:val="22"/>
        </w:rPr>
        <w:t xml:space="preserve"> </w:t>
      </w:r>
      <w:r w:rsidRPr="1D289B6B" w:rsidR="51E385FB">
        <w:rPr>
          <w:rFonts w:ascii="Arial" w:hAnsi="Arial" w:eastAsia="Arial" w:cs="Arial"/>
          <w:sz w:val="22"/>
          <w:szCs w:val="22"/>
        </w:rPr>
        <w:t xml:space="preserve"> </w:t>
      </w:r>
    </w:p>
    <w:p w:rsidR="2D3E9C3D" w:rsidP="1D289B6B" w:rsidRDefault="2D3E9C3D" w14:paraId="3F605402" w14:textId="57258A3A">
      <w:pPr>
        <w:pStyle w:val="Level1"/>
        <w:widowControl w:val="1"/>
        <w:rPr>
          <w:rFonts w:ascii="Arial" w:hAnsi="Arial" w:eastAsia="Arial" w:cs="Arial"/>
          <w:sz w:val="22"/>
          <w:szCs w:val="22"/>
        </w:rPr>
      </w:pPr>
    </w:p>
    <w:p w:rsidR="2D3E9C3D" w:rsidP="1D289B6B" w:rsidRDefault="2D3E9C3D" w14:paraId="4071DB90" w14:textId="0F39DDB7">
      <w:pPr>
        <w:pStyle w:val="Level1"/>
        <w:widowControl w:val="1"/>
        <w:rPr>
          <w:rFonts w:ascii="Arial" w:hAnsi="Arial" w:eastAsia="Arial" w:cs="Arial"/>
          <w:sz w:val="22"/>
          <w:szCs w:val="22"/>
        </w:rPr>
      </w:pPr>
      <w:r w:rsidRPr="1D289B6B" w:rsidR="799FE008">
        <w:rPr>
          <w:rFonts w:ascii="Arial" w:hAnsi="Arial" w:eastAsia="Arial" w:cs="Arial"/>
          <w:sz w:val="22"/>
          <w:szCs w:val="22"/>
        </w:rPr>
        <w:t xml:space="preserve">Additionally, some </w:t>
      </w:r>
      <w:r w:rsidRPr="1D289B6B" w:rsidR="2D3E9C3D">
        <w:rPr>
          <w:rFonts w:ascii="Arial" w:hAnsi="Arial" w:eastAsia="Arial" w:cs="Arial"/>
          <w:sz w:val="22"/>
          <w:szCs w:val="22"/>
        </w:rPr>
        <w:t>review</w:t>
      </w:r>
      <w:r w:rsidRPr="1D289B6B" w:rsidR="620377A8">
        <w:rPr>
          <w:rFonts w:ascii="Arial" w:hAnsi="Arial" w:eastAsia="Arial" w:cs="Arial"/>
          <w:sz w:val="22"/>
          <w:szCs w:val="22"/>
        </w:rPr>
        <w:t xml:space="preserve">ees </w:t>
      </w:r>
      <w:r w:rsidRPr="1D289B6B" w:rsidR="7DFFD6A4">
        <w:rPr>
          <w:rFonts w:ascii="Arial" w:hAnsi="Arial" w:eastAsia="Arial" w:cs="Arial"/>
          <w:sz w:val="22"/>
          <w:szCs w:val="22"/>
        </w:rPr>
        <w:t xml:space="preserve">may prefer having a report that mimics the summative peer </w:t>
      </w:r>
      <w:r w:rsidRPr="1D289B6B" w:rsidR="7DFFD6A4">
        <w:rPr>
          <w:rFonts w:ascii="Arial" w:hAnsi="Arial" w:eastAsia="Arial" w:cs="Arial"/>
          <w:sz w:val="22"/>
          <w:szCs w:val="22"/>
        </w:rPr>
        <w:t>review</w:t>
      </w:r>
      <w:r w:rsidRPr="1D289B6B" w:rsidR="56E947EA">
        <w:rPr>
          <w:rFonts w:ascii="Arial" w:hAnsi="Arial" w:eastAsia="Arial" w:cs="Arial"/>
          <w:sz w:val="22"/>
          <w:szCs w:val="22"/>
        </w:rPr>
        <w:t xml:space="preserve"> so they get some practice and grow their familiarity with that process</w:t>
      </w:r>
      <w:r w:rsidRPr="1D289B6B" w:rsidR="7DFFD6A4">
        <w:rPr>
          <w:rFonts w:ascii="Arial" w:hAnsi="Arial" w:eastAsia="Arial" w:cs="Arial"/>
          <w:sz w:val="22"/>
          <w:szCs w:val="22"/>
        </w:rPr>
        <w:t>. Please strike a balance between what the reviewee needs and the availabi</w:t>
      </w:r>
      <w:r w:rsidRPr="1D289B6B" w:rsidR="3E27297C">
        <w:rPr>
          <w:rFonts w:ascii="Arial" w:hAnsi="Arial" w:eastAsia="Arial" w:cs="Arial"/>
          <w:sz w:val="22"/>
          <w:szCs w:val="22"/>
        </w:rPr>
        <w:t>lity of existing documentation</w:t>
      </w:r>
      <w:r w:rsidRPr="1D289B6B" w:rsidR="5708F5A5">
        <w:rPr>
          <w:rFonts w:ascii="Arial" w:hAnsi="Arial" w:eastAsia="Arial" w:cs="Arial"/>
          <w:sz w:val="22"/>
          <w:szCs w:val="22"/>
        </w:rPr>
        <w:t>.</w:t>
      </w:r>
      <w:r w:rsidRPr="1D289B6B" w:rsidR="5708F5A5">
        <w:rPr>
          <w:rFonts w:ascii="Arial" w:hAnsi="Arial" w:eastAsia="Arial" w:cs="Arial"/>
          <w:sz w:val="22"/>
          <w:szCs w:val="22"/>
        </w:rPr>
        <w:t xml:space="preserve"> </w:t>
      </w:r>
      <w:commentRangeStart w:id="162762947"/>
      <w:commentRangeEnd w:id="162762947"/>
      <w:r>
        <w:rPr>
          <w:rStyle w:val="CommentReference"/>
        </w:rPr>
        <w:commentReference w:id="162762947"/>
      </w:r>
    </w:p>
    <w:p w:rsidR="33F677FD" w:rsidP="1D289B6B" w:rsidRDefault="33F677FD" w14:paraId="2C1E54E2" w14:textId="03071A12">
      <w:pPr>
        <w:pStyle w:val="Level1"/>
        <w:widowControl w:val="1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33F677FD" w:rsidP="33F677FD" w:rsidRDefault="33F677FD" w14:paraId="59C638AA" w14:textId="1EEC9084">
      <w:pPr>
        <w:pStyle w:val="Level1"/>
        <w:widowControl w:val="1"/>
        <w:rPr>
          <w:rFonts w:ascii="Calibri" w:hAnsi="Calibri"/>
          <w:sz w:val="22"/>
          <w:szCs w:val="22"/>
        </w:rPr>
      </w:pPr>
    </w:p>
    <w:p w:rsidR="33F677FD" w:rsidP="33F677FD" w:rsidRDefault="33F677FD" w14:paraId="327757AF" w14:textId="2915162C">
      <w:pPr>
        <w:pStyle w:val="Level1"/>
        <w:widowControl w:val="1"/>
        <w:rPr>
          <w:rFonts w:ascii="Calibri" w:hAnsi="Calibri"/>
          <w:sz w:val="22"/>
          <w:szCs w:val="22"/>
        </w:rPr>
      </w:pPr>
    </w:p>
    <w:sectPr w:rsidRPr="00520E16" w:rsidR="000D0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J" w:author="Chan, Judy" w:date="2024-03-01T16:22:07" w:id="162762947">
    <w:p w:rsidR="33F677FD" w:rsidRDefault="33F677FD" w14:paraId="096A1DAB" w14:textId="60CAAD1E">
      <w:pPr>
        <w:pStyle w:val="CommentText"/>
      </w:pPr>
      <w:r w:rsidR="33F677FD">
        <w:rPr/>
        <w:t>This is my major addition for this document.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96A1DA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154FDCF" w16cex:dateUtc="2024-03-02T00:22:07.1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96A1DAB" w16cid:durableId="3154FD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82" w:rsidP="00430BCB" w:rsidRDefault="008B0F82" w14:paraId="2B6D48EA" w14:textId="77777777">
      <w:pPr>
        <w:spacing w:line="240" w:lineRule="auto"/>
      </w:pPr>
      <w:r>
        <w:separator/>
      </w:r>
    </w:p>
  </w:endnote>
  <w:endnote w:type="continuationSeparator" w:id="0">
    <w:p w:rsidR="008B0F82" w:rsidP="00430BCB" w:rsidRDefault="008B0F82" w14:paraId="1689290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BCB" w:rsidP="000D1979" w:rsidRDefault="00430BCB" w14:paraId="62A0E468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BCB" w:rsidP="00430BCB" w:rsidRDefault="00430BCB" w14:paraId="51675FC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64571" w:rsidR="00430BCB" w:rsidP="00430BCB" w:rsidRDefault="00430BCB" w14:paraId="222891F3" w14:textId="77777777">
    <w:pPr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64571" w:rsidR="00430BCB" w:rsidP="00430BCB" w:rsidRDefault="00430BCB" w14:paraId="0973CF41" w14:textId="77777777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w:history="1" r:id="rId2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:rsidR="00430BCB" w:rsidP="00430BCB" w:rsidRDefault="00430BCB" w14:paraId="3AE2AF07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AF" w:rsidRDefault="007039AF" w14:paraId="226A553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82" w:rsidP="00430BCB" w:rsidRDefault="008B0F82" w14:paraId="1C5490E6" w14:textId="77777777">
      <w:pPr>
        <w:spacing w:line="240" w:lineRule="auto"/>
      </w:pPr>
      <w:r>
        <w:separator/>
      </w:r>
    </w:p>
  </w:footnote>
  <w:footnote w:type="continuationSeparator" w:id="0">
    <w:p w:rsidR="008B0F82" w:rsidP="00430BCB" w:rsidRDefault="008B0F82" w14:paraId="1C2A46D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AF" w:rsidRDefault="007039AF" w14:paraId="26CB9B8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AF" w:rsidRDefault="007039AF" w14:paraId="650DA00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AF" w:rsidRDefault="007039AF" w14:paraId="58609C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nsid w:val="6ad7e4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6BD2151"/>
    <w:multiLevelType w:val="hybridMultilevel"/>
    <w:tmpl w:val="7944846E"/>
    <w:lvl w:ilvl="0" w:tplc="99D4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F7A14FA"/>
    <w:multiLevelType w:val="hybridMultilevel"/>
    <w:tmpl w:val="8980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han, Judy">
    <w15:presenceInfo w15:providerId="AD" w15:userId="S::judy.chan@ubc.ca::c852bd8a-d4fd-4a0a-a131-0f41b9ab86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019"/>
    <w:rsid w:val="000046A3"/>
    <w:rsid w:val="0001222A"/>
    <w:rsid w:val="000654A5"/>
    <w:rsid w:val="000D0019"/>
    <w:rsid w:val="000F4B9E"/>
    <w:rsid w:val="001967D8"/>
    <w:rsid w:val="0023011B"/>
    <w:rsid w:val="0029264B"/>
    <w:rsid w:val="003E2E64"/>
    <w:rsid w:val="00430BCB"/>
    <w:rsid w:val="00466F45"/>
    <w:rsid w:val="004F604D"/>
    <w:rsid w:val="00520E16"/>
    <w:rsid w:val="0053161B"/>
    <w:rsid w:val="0059071D"/>
    <w:rsid w:val="00601201"/>
    <w:rsid w:val="006126F4"/>
    <w:rsid w:val="006167A8"/>
    <w:rsid w:val="006D794D"/>
    <w:rsid w:val="007039AF"/>
    <w:rsid w:val="00744602"/>
    <w:rsid w:val="007A59A7"/>
    <w:rsid w:val="008B0F82"/>
    <w:rsid w:val="00A64571"/>
    <w:rsid w:val="00BE467D"/>
    <w:rsid w:val="00DE00B0"/>
    <w:rsid w:val="00E273B4"/>
    <w:rsid w:val="00F36045"/>
    <w:rsid w:val="00F968C3"/>
    <w:rsid w:val="01E0170A"/>
    <w:rsid w:val="03F874F7"/>
    <w:rsid w:val="049E9615"/>
    <w:rsid w:val="04FE8F6F"/>
    <w:rsid w:val="09E20997"/>
    <w:rsid w:val="0A8FE27F"/>
    <w:rsid w:val="0F176E8C"/>
    <w:rsid w:val="182D72DC"/>
    <w:rsid w:val="18C63E58"/>
    <w:rsid w:val="1A620EB9"/>
    <w:rsid w:val="1C309BD3"/>
    <w:rsid w:val="1D289B6B"/>
    <w:rsid w:val="1DCC6C34"/>
    <w:rsid w:val="1F357FDC"/>
    <w:rsid w:val="207AF543"/>
    <w:rsid w:val="21040CF6"/>
    <w:rsid w:val="212DA473"/>
    <w:rsid w:val="26C35386"/>
    <w:rsid w:val="2A8866A0"/>
    <w:rsid w:val="2D0BC343"/>
    <w:rsid w:val="2D3E9C3D"/>
    <w:rsid w:val="2E319961"/>
    <w:rsid w:val="2F044671"/>
    <w:rsid w:val="33F677FD"/>
    <w:rsid w:val="341B2BA9"/>
    <w:rsid w:val="35FB5CC7"/>
    <w:rsid w:val="38640CDA"/>
    <w:rsid w:val="3A0BC905"/>
    <w:rsid w:val="3A8BD471"/>
    <w:rsid w:val="3AA2BA84"/>
    <w:rsid w:val="3AFAFAD7"/>
    <w:rsid w:val="3B4FC886"/>
    <w:rsid w:val="3CC0F945"/>
    <w:rsid w:val="3E27297C"/>
    <w:rsid w:val="3EA091A5"/>
    <w:rsid w:val="3FCCDEAF"/>
    <w:rsid w:val="402339A9"/>
    <w:rsid w:val="44F6AACC"/>
    <w:rsid w:val="4A650A68"/>
    <w:rsid w:val="51E385FB"/>
    <w:rsid w:val="55B9D772"/>
    <w:rsid w:val="56334E42"/>
    <w:rsid w:val="56E947EA"/>
    <w:rsid w:val="5708F5A5"/>
    <w:rsid w:val="578D27C7"/>
    <w:rsid w:val="596AEF04"/>
    <w:rsid w:val="5B83FDA0"/>
    <w:rsid w:val="5BB6BA59"/>
    <w:rsid w:val="5C9D6F9A"/>
    <w:rsid w:val="5E3E6027"/>
    <w:rsid w:val="5EE2EFFD"/>
    <w:rsid w:val="620377A8"/>
    <w:rsid w:val="6469AA1B"/>
    <w:rsid w:val="66057A7C"/>
    <w:rsid w:val="6CC0A116"/>
    <w:rsid w:val="6D8BD224"/>
    <w:rsid w:val="6E71528D"/>
    <w:rsid w:val="6FAC5CC2"/>
    <w:rsid w:val="6FF841D8"/>
    <w:rsid w:val="6FF841D8"/>
    <w:rsid w:val="724A17D2"/>
    <w:rsid w:val="72CAD527"/>
    <w:rsid w:val="733949A4"/>
    <w:rsid w:val="742972EB"/>
    <w:rsid w:val="743A7D8A"/>
    <w:rsid w:val="74C1F538"/>
    <w:rsid w:val="799FE008"/>
    <w:rsid w:val="7A7F8C12"/>
    <w:rsid w:val="7B70D585"/>
    <w:rsid w:val="7C1B5C73"/>
    <w:rsid w:val="7C5615A5"/>
    <w:rsid w:val="7CF9E880"/>
    <w:rsid w:val="7D4AFD01"/>
    <w:rsid w:val="7DFFD6A4"/>
    <w:rsid w:val="7EA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76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hAnsi="Cambria" w:eastAsia="Cambria" w:cs="Times New Roman"/>
      <w:color w:val="auto"/>
      <w:sz w:val="24"/>
      <w:szCs w:val="24"/>
    </w:rPr>
  </w:style>
  <w:style w:type="paragraph" w:styleId="Level1" w:customStyle="1">
    <w:name w:val="Level 1"/>
    <w:basedOn w:val="Normal"/>
    <w:rsid w:val="00601201"/>
    <w:pPr>
      <w:widowControl w:val="0"/>
      <w:spacing w:line="240" w:lineRule="auto"/>
    </w:pPr>
    <w:rPr>
      <w:rFonts w:ascii="Times New Roman" w:hAnsi="Times New Roman" w:eastAsia="Times New Roman" w:cs="Times New Roman"/>
      <w:color w:val="auto"/>
      <w:sz w:val="24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8a81dbf2a77f4ee5" /><Relationship Type="http://schemas.microsoft.com/office/2011/relationships/people" Target="people.xml" Id="R369670c8d7dd4c08" /><Relationship Type="http://schemas.microsoft.com/office/2011/relationships/commentsExtended" Target="commentsExtended.xml" Id="R2cee0ea9220c4834" /><Relationship Type="http://schemas.microsoft.com/office/2016/09/relationships/commentsIds" Target="commentsIds.xml" Id="Rc3a23734b1564e53" /><Relationship Type="http://schemas.microsoft.com/office/2018/08/relationships/commentsExtensible" Target="commentsExtensible.xml" Id="R12c3f3ad0f244379" /><Relationship Type="http://schemas.openxmlformats.org/officeDocument/2006/relationships/image" Target="/media/image3.png" Id="R24891750ad8840da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tlt.ubc.ca/programs/ubc-community/peer-review-of-teachin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9AF225-458C-3A4E-9CBA-EEA5AB421B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Iqbal, Isabeau</lastModifiedBy>
  <revision>11</revision>
  <dcterms:created xsi:type="dcterms:W3CDTF">2016-02-10T18:54:00.0000000Z</dcterms:created>
  <dcterms:modified xsi:type="dcterms:W3CDTF">2024-04-09T20:16:29.5038396Z</dcterms:modified>
</coreProperties>
</file>