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7A" w:rsidRDefault="007D0555" w:rsidP="00661201">
      <w:pPr>
        <w:outlineLvl w:val="0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CA"/>
        </w:rPr>
        <w:t xml:space="preserve">UBC Library </w:t>
      </w:r>
      <w:r w:rsidR="00FD6391">
        <w:rPr>
          <w:rFonts w:ascii="Arial" w:hAnsi="Arial" w:cs="Arial"/>
          <w:b/>
          <w:sz w:val="24"/>
          <w:szCs w:val="24"/>
          <w:lang w:val="en-CA"/>
        </w:rPr>
        <w:t>–</w:t>
      </w:r>
      <w:r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FD6391">
        <w:rPr>
          <w:rFonts w:ascii="Arial" w:hAnsi="Arial" w:cs="Arial"/>
          <w:b/>
          <w:sz w:val="24"/>
          <w:szCs w:val="24"/>
          <w:lang w:val="en-CA"/>
        </w:rPr>
        <w:t>Library Student Advisory</w:t>
      </w:r>
      <w:r w:rsidR="00E23B7A" w:rsidRPr="00161A39">
        <w:rPr>
          <w:rFonts w:ascii="Arial" w:hAnsi="Arial" w:cs="Arial"/>
          <w:b/>
          <w:sz w:val="24"/>
          <w:szCs w:val="24"/>
          <w:lang w:val="en-CA"/>
        </w:rPr>
        <w:t xml:space="preserve"> Committee Minutes</w:t>
      </w:r>
    </w:p>
    <w:p w:rsidR="00E23B7A" w:rsidRPr="000945B5" w:rsidRDefault="00865B2C" w:rsidP="00E23B7A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January 11, 2012</w:t>
      </w:r>
      <w:r w:rsidR="00DC4FEF">
        <w:rPr>
          <w:rFonts w:ascii="Arial" w:hAnsi="Arial" w:cs="Arial"/>
          <w:b/>
          <w:lang w:val="en-CA"/>
        </w:rPr>
        <w:t>,</w:t>
      </w:r>
      <w:r w:rsidR="00046E3F"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b/>
          <w:lang w:val="en-CA"/>
        </w:rPr>
        <w:t>4:00 to 5</w:t>
      </w:r>
      <w:r w:rsidR="00EB6910">
        <w:rPr>
          <w:rFonts w:ascii="Arial" w:hAnsi="Arial" w:cs="Arial"/>
          <w:b/>
          <w:lang w:val="en-CA"/>
        </w:rPr>
        <w:t>:3</w:t>
      </w:r>
      <w:r>
        <w:rPr>
          <w:rFonts w:ascii="Arial" w:hAnsi="Arial" w:cs="Arial"/>
          <w:b/>
          <w:lang w:val="en-CA"/>
        </w:rPr>
        <w:t>0 p</w:t>
      </w:r>
      <w:r w:rsidR="00046E3F">
        <w:rPr>
          <w:rFonts w:ascii="Arial" w:hAnsi="Arial" w:cs="Arial"/>
          <w:b/>
          <w:lang w:val="en-CA"/>
        </w:rPr>
        <w:t>m</w:t>
      </w:r>
    </w:p>
    <w:p w:rsidR="00E23B7A" w:rsidRDefault="001E282D" w:rsidP="00E23B7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BC Gas </w:t>
      </w:r>
      <w:r w:rsidR="00D07D6E">
        <w:rPr>
          <w:rFonts w:ascii="Arial" w:hAnsi="Arial" w:cs="Arial"/>
          <w:b/>
        </w:rPr>
        <w:t>Board Room</w:t>
      </w:r>
      <w:r w:rsidR="00DC4FEF">
        <w:rPr>
          <w:rFonts w:ascii="Arial" w:hAnsi="Arial" w:cs="Arial"/>
          <w:b/>
        </w:rPr>
        <w:t>,</w:t>
      </w:r>
      <w:r w:rsidRPr="001E28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Koerner Library</w:t>
      </w:r>
    </w:p>
    <w:p w:rsidR="00E23B7A" w:rsidRPr="000945B5" w:rsidRDefault="00E23B7A">
      <w:pPr>
        <w:rPr>
          <w:rFonts w:ascii="Arial" w:hAnsi="Arial" w:cs="Arial"/>
          <w:lang w:val="en-CA"/>
        </w:rPr>
      </w:pPr>
      <w:r w:rsidRPr="000945B5">
        <w:rPr>
          <w:rFonts w:ascii="Arial" w:hAnsi="Arial" w:cs="Arial"/>
          <w:lang w:val="en-CA"/>
        </w:rPr>
        <w:tab/>
      </w:r>
      <w:r w:rsidRPr="000945B5">
        <w:rPr>
          <w:rFonts w:ascii="Arial" w:hAnsi="Arial" w:cs="Arial"/>
          <w:lang w:val="en-CA"/>
        </w:rPr>
        <w:tab/>
      </w:r>
      <w:r w:rsidRPr="000945B5">
        <w:rPr>
          <w:rFonts w:ascii="Arial" w:hAnsi="Arial" w:cs="Arial"/>
          <w:lang w:val="en-CA"/>
        </w:rPr>
        <w:tab/>
      </w:r>
      <w:r w:rsidRPr="000945B5">
        <w:rPr>
          <w:rFonts w:ascii="Arial" w:hAnsi="Arial" w:cs="Arial"/>
          <w:lang w:val="en-CA"/>
        </w:rPr>
        <w:tab/>
      </w:r>
      <w:r w:rsidRPr="000945B5">
        <w:rPr>
          <w:rFonts w:ascii="Arial" w:hAnsi="Arial" w:cs="Arial"/>
          <w:lang w:val="en-CA"/>
        </w:rPr>
        <w:tab/>
      </w:r>
      <w:r w:rsidRPr="000945B5">
        <w:rPr>
          <w:rFonts w:ascii="Arial" w:hAnsi="Arial" w:cs="Arial"/>
          <w:lang w:val="en-C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7197"/>
        <w:gridCol w:w="3170"/>
      </w:tblGrid>
      <w:tr w:rsidR="00E23B7A" w:rsidRPr="00E23B7A" w:rsidTr="00873DC2">
        <w:trPr>
          <w:cantSplit/>
        </w:trPr>
        <w:tc>
          <w:tcPr>
            <w:tcW w:w="5000" w:type="pct"/>
            <w:gridSpan w:val="3"/>
            <w:vAlign w:val="bottom"/>
          </w:tcPr>
          <w:p w:rsidR="00E23B7A" w:rsidRPr="00E23B7A" w:rsidRDefault="00E23B7A" w:rsidP="00C6188E">
            <w:pPr>
              <w:autoSpaceDE w:val="0"/>
              <w:autoSpaceDN w:val="0"/>
              <w:adjustRightInd w:val="0"/>
              <w:ind w:left="900" w:hanging="900"/>
              <w:rPr>
                <w:rFonts w:ascii="Arial" w:hAnsi="Arial" w:cs="Arial"/>
                <w:lang w:eastAsia="en-CA"/>
              </w:rPr>
            </w:pPr>
            <w:r w:rsidRPr="00E23B7A">
              <w:rPr>
                <w:rFonts w:ascii="Arial" w:hAnsi="Arial" w:cs="Arial"/>
                <w:b/>
              </w:rPr>
              <w:t xml:space="preserve">Present:  </w:t>
            </w:r>
            <w:r w:rsidR="00C6188E">
              <w:rPr>
                <w:rFonts w:ascii="Arial" w:hAnsi="Arial" w:cs="Arial"/>
              </w:rPr>
              <w:t>Ingrid Parent, Julie Mitchell, Erin Biddlecombe</w:t>
            </w:r>
            <w:proofErr w:type="gramStart"/>
            <w:r w:rsidR="00C6188E">
              <w:rPr>
                <w:rFonts w:ascii="Arial" w:hAnsi="Arial" w:cs="Arial"/>
              </w:rPr>
              <w:t xml:space="preserve">, </w:t>
            </w:r>
            <w:r w:rsidR="00032380" w:rsidRPr="00E23B7A">
              <w:rPr>
                <w:rFonts w:ascii="Arial" w:hAnsi="Arial" w:cs="Arial"/>
                <w:lang w:eastAsia="en-CA"/>
              </w:rPr>
              <w:t xml:space="preserve"> </w:t>
            </w:r>
            <w:proofErr w:type="gramEnd"/>
          </w:p>
        </w:tc>
      </w:tr>
      <w:tr w:rsidR="00E23B7A" w:rsidRPr="00E23B7A">
        <w:trPr>
          <w:trHeight w:val="288"/>
        </w:trPr>
        <w:tc>
          <w:tcPr>
            <w:tcW w:w="5000" w:type="pct"/>
            <w:gridSpan w:val="3"/>
            <w:vAlign w:val="bottom"/>
          </w:tcPr>
          <w:p w:rsidR="00E23B7A" w:rsidRPr="00E23B7A" w:rsidRDefault="00593469" w:rsidP="00C6188E">
            <w:pPr>
              <w:rPr>
                <w:rFonts w:ascii="Arial" w:hAnsi="Arial" w:cs="Arial"/>
              </w:rPr>
            </w:pPr>
            <w:r w:rsidRPr="00593469">
              <w:rPr>
                <w:rFonts w:ascii="Arial" w:hAnsi="Arial" w:cs="Arial"/>
                <w:b/>
              </w:rPr>
              <w:t>Regrets:</w:t>
            </w:r>
            <w:r>
              <w:rPr>
                <w:rFonts w:ascii="Arial" w:hAnsi="Arial" w:cs="Arial"/>
              </w:rPr>
              <w:t xml:space="preserve"> </w:t>
            </w:r>
            <w:r w:rsidR="009855C0">
              <w:rPr>
                <w:rFonts w:ascii="Arial" w:hAnsi="Arial" w:cs="Arial"/>
              </w:rPr>
              <w:t xml:space="preserve"> </w:t>
            </w:r>
            <w:r w:rsidR="00C6188E">
              <w:rPr>
                <w:rFonts w:ascii="Arial" w:hAnsi="Arial" w:cs="Arial"/>
                <w:lang w:eastAsia="en-CA"/>
              </w:rPr>
              <w:t>Jack Park</w:t>
            </w:r>
          </w:p>
        </w:tc>
      </w:tr>
      <w:tr w:rsidR="00E23B7A" w:rsidRPr="00E23B7A">
        <w:trPr>
          <w:trHeight w:val="288"/>
        </w:trPr>
        <w:tc>
          <w:tcPr>
            <w:tcW w:w="5000" w:type="pct"/>
            <w:gridSpan w:val="3"/>
            <w:vAlign w:val="bottom"/>
          </w:tcPr>
          <w:p w:rsidR="00E23B7A" w:rsidRPr="00B304D8" w:rsidRDefault="00E23B7A" w:rsidP="00386080">
            <w:pPr>
              <w:rPr>
                <w:rFonts w:ascii="Arial" w:hAnsi="Arial" w:cs="Arial"/>
              </w:rPr>
            </w:pPr>
            <w:r w:rsidRPr="00E23B7A">
              <w:rPr>
                <w:rFonts w:ascii="Arial" w:hAnsi="Arial" w:cs="Arial"/>
                <w:b/>
              </w:rPr>
              <w:t>Chair</w:t>
            </w:r>
            <w:r w:rsidR="00386080">
              <w:rPr>
                <w:rFonts w:ascii="Arial" w:hAnsi="Arial" w:cs="Arial"/>
                <w:b/>
              </w:rPr>
              <w:t>s</w:t>
            </w:r>
            <w:r w:rsidRPr="00E23B7A">
              <w:rPr>
                <w:rFonts w:ascii="Arial" w:hAnsi="Arial" w:cs="Arial"/>
                <w:b/>
              </w:rPr>
              <w:t xml:space="preserve">:  </w:t>
            </w:r>
            <w:r w:rsidR="00386080">
              <w:rPr>
                <w:rFonts w:ascii="Arial" w:hAnsi="Arial" w:cs="Arial"/>
              </w:rPr>
              <w:t>Julie Mitchell, Erin Biddlecombe</w:t>
            </w:r>
            <w:r w:rsidRPr="00E23B7A">
              <w:rPr>
                <w:rFonts w:ascii="Arial" w:hAnsi="Arial" w:cs="Arial"/>
              </w:rPr>
              <w:t xml:space="preserve">   </w:t>
            </w:r>
            <w:r w:rsidRPr="00E23B7A">
              <w:rPr>
                <w:rFonts w:ascii="Arial" w:hAnsi="Arial" w:cs="Arial"/>
                <w:b/>
              </w:rPr>
              <w:t xml:space="preserve">Recorder:  </w:t>
            </w:r>
            <w:r w:rsidR="00386080">
              <w:rPr>
                <w:rFonts w:ascii="Arial" w:hAnsi="Arial" w:cs="Arial"/>
              </w:rPr>
              <w:t>Teri Grant</w:t>
            </w:r>
            <w:r w:rsidR="00B304D8">
              <w:rPr>
                <w:rFonts w:ascii="Arial" w:hAnsi="Arial" w:cs="Arial"/>
              </w:rPr>
              <w:t xml:space="preserve">   </w:t>
            </w:r>
            <w:r w:rsidR="00B304D8">
              <w:rPr>
                <w:rFonts w:ascii="Arial" w:hAnsi="Arial" w:cs="Arial"/>
                <w:b/>
              </w:rPr>
              <w:t>Guest</w:t>
            </w:r>
            <w:r w:rsidR="00161A39">
              <w:rPr>
                <w:rFonts w:ascii="Arial" w:hAnsi="Arial" w:cs="Arial"/>
                <w:b/>
              </w:rPr>
              <w:t>s</w:t>
            </w:r>
            <w:r w:rsidR="00B304D8">
              <w:rPr>
                <w:rFonts w:ascii="Arial" w:hAnsi="Arial" w:cs="Arial"/>
                <w:b/>
              </w:rPr>
              <w:t xml:space="preserve">:  </w:t>
            </w:r>
            <w:r w:rsidR="00386080">
              <w:rPr>
                <w:rFonts w:ascii="Arial" w:hAnsi="Arial" w:cs="Arial"/>
              </w:rPr>
              <w:t>Ingrid Parent</w:t>
            </w:r>
            <w:r w:rsidR="007B1373">
              <w:rPr>
                <w:rFonts w:ascii="Arial" w:hAnsi="Arial" w:cs="Arial"/>
              </w:rPr>
              <w:t>, University Librarian; Kevin Lindstrom, Reference Librarian, Science and Engineering</w:t>
            </w:r>
          </w:p>
        </w:tc>
      </w:tr>
      <w:tr w:rsidR="00E23B7A" w:rsidRPr="00E23B7A">
        <w:trPr>
          <w:trHeight w:val="288"/>
        </w:trPr>
        <w:tc>
          <w:tcPr>
            <w:tcW w:w="1066" w:type="pct"/>
            <w:vAlign w:val="bottom"/>
          </w:tcPr>
          <w:p w:rsidR="00E23B7A" w:rsidRPr="00E23B7A" w:rsidRDefault="00E23B7A" w:rsidP="00E23B7A">
            <w:pPr>
              <w:jc w:val="center"/>
              <w:rPr>
                <w:rFonts w:ascii="Arial" w:hAnsi="Arial" w:cs="Arial"/>
              </w:rPr>
            </w:pPr>
            <w:r w:rsidRPr="00E23B7A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2731" w:type="pct"/>
            <w:vAlign w:val="bottom"/>
          </w:tcPr>
          <w:p w:rsidR="00E23B7A" w:rsidRPr="00E23B7A" w:rsidRDefault="00E23B7A" w:rsidP="00E23B7A">
            <w:pPr>
              <w:jc w:val="center"/>
              <w:rPr>
                <w:rFonts w:ascii="Arial" w:hAnsi="Arial" w:cs="Arial"/>
              </w:rPr>
            </w:pPr>
            <w:r w:rsidRPr="00E23B7A">
              <w:rPr>
                <w:rFonts w:ascii="Arial" w:hAnsi="Arial" w:cs="Arial"/>
                <w:b/>
              </w:rPr>
              <w:t>Summary</w:t>
            </w:r>
          </w:p>
        </w:tc>
        <w:tc>
          <w:tcPr>
            <w:tcW w:w="1203" w:type="pct"/>
            <w:vAlign w:val="bottom"/>
          </w:tcPr>
          <w:p w:rsidR="00E23B7A" w:rsidRPr="00E23B7A" w:rsidRDefault="00E23B7A" w:rsidP="00E23B7A">
            <w:pPr>
              <w:jc w:val="center"/>
              <w:rPr>
                <w:rFonts w:ascii="Arial" w:hAnsi="Arial" w:cs="Arial"/>
              </w:rPr>
            </w:pPr>
            <w:r w:rsidRPr="00E23B7A">
              <w:rPr>
                <w:rFonts w:ascii="Arial" w:hAnsi="Arial" w:cs="Arial"/>
                <w:b/>
              </w:rPr>
              <w:t>Action</w:t>
            </w:r>
          </w:p>
        </w:tc>
      </w:tr>
      <w:tr w:rsidR="00E23B7A" w:rsidRPr="00E23B7A">
        <w:tc>
          <w:tcPr>
            <w:tcW w:w="1066" w:type="pct"/>
          </w:tcPr>
          <w:p w:rsidR="00E23B7A" w:rsidRPr="00E23B7A" w:rsidRDefault="00386080" w:rsidP="00E23B7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from Ingrid Parent, University Librarian</w:t>
            </w:r>
          </w:p>
          <w:p w:rsidR="00E23B7A" w:rsidRPr="00E23B7A" w:rsidRDefault="00E23B7A" w:rsidP="00E23B7A">
            <w:pPr>
              <w:rPr>
                <w:rFonts w:ascii="Arial" w:hAnsi="Arial" w:cs="Arial"/>
              </w:rPr>
            </w:pPr>
          </w:p>
        </w:tc>
        <w:tc>
          <w:tcPr>
            <w:tcW w:w="2731" w:type="pct"/>
          </w:tcPr>
          <w:p w:rsidR="00674975" w:rsidRPr="00E23B7A" w:rsidRDefault="00F30F8E" w:rsidP="00F30F8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Ingrid provided highlights about key UBC initiatives and thanked the students for their involvement in the committee.  </w:t>
            </w:r>
          </w:p>
        </w:tc>
        <w:tc>
          <w:tcPr>
            <w:tcW w:w="1203" w:type="pct"/>
          </w:tcPr>
          <w:p w:rsidR="00E23B7A" w:rsidRPr="00E23B7A" w:rsidRDefault="00F30F8E" w:rsidP="00E23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FYI</w:t>
            </w:r>
          </w:p>
        </w:tc>
      </w:tr>
      <w:tr w:rsidR="00E23B7A" w:rsidRPr="00E23B7A">
        <w:tc>
          <w:tcPr>
            <w:tcW w:w="1066" w:type="pct"/>
          </w:tcPr>
          <w:p w:rsidR="00E23B7A" w:rsidRPr="00E23B7A" w:rsidRDefault="00386080" w:rsidP="00E23B7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Introductions</w:t>
            </w:r>
          </w:p>
        </w:tc>
        <w:tc>
          <w:tcPr>
            <w:tcW w:w="2731" w:type="pct"/>
          </w:tcPr>
          <w:p w:rsidR="00F30F8E" w:rsidRDefault="00F30F8E" w:rsidP="00F3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committee members:</w:t>
            </w:r>
          </w:p>
          <w:p w:rsidR="00F30F8E" w:rsidRDefault="00F30F8E" w:rsidP="00F30F8E">
            <w:pPr>
              <w:rPr>
                <w:rFonts w:ascii="Arial" w:hAnsi="Arial" w:cs="Arial"/>
              </w:rPr>
            </w:pPr>
          </w:p>
          <w:p w:rsidR="00F30F8E" w:rsidRPr="00F30F8E" w:rsidRDefault="00F30F8E" w:rsidP="00F30F8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30F8E">
              <w:rPr>
                <w:rFonts w:ascii="Arial" w:hAnsi="Arial" w:cs="Arial"/>
                <w:b/>
              </w:rPr>
              <w:t>Al Al-Shaibani</w:t>
            </w:r>
            <w:r w:rsidRPr="00F30F8E">
              <w:rPr>
                <w:rFonts w:ascii="Arial" w:hAnsi="Arial" w:cs="Arial"/>
              </w:rPr>
              <w:t>, Faculty of Science</w:t>
            </w:r>
            <w:r>
              <w:rPr>
                <w:rFonts w:ascii="Arial" w:hAnsi="Arial" w:cs="Arial"/>
              </w:rPr>
              <w:t xml:space="preserve"> (Biology)</w:t>
            </w:r>
            <w:r w:rsidRPr="00F30F8E">
              <w:rPr>
                <w:rFonts w:ascii="Arial" w:hAnsi="Arial" w:cs="Arial"/>
              </w:rPr>
              <w:t xml:space="preserve">, Residence Advisor </w:t>
            </w:r>
            <w:r>
              <w:rPr>
                <w:rFonts w:ascii="Arial" w:hAnsi="Arial" w:cs="Arial"/>
              </w:rPr>
              <w:t xml:space="preserve"> (A-Team)</w:t>
            </w:r>
          </w:p>
          <w:p w:rsidR="00F30F8E" w:rsidRPr="00F30F8E" w:rsidRDefault="00F30F8E" w:rsidP="00F30F8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30F8E">
              <w:rPr>
                <w:rFonts w:ascii="Arial" w:hAnsi="Arial" w:cs="Arial"/>
                <w:b/>
              </w:rPr>
              <w:t>Carolee Changfoot</w:t>
            </w:r>
            <w:r>
              <w:rPr>
                <w:rFonts w:ascii="Arial" w:hAnsi="Arial" w:cs="Arial"/>
              </w:rPr>
              <w:t>,</w:t>
            </w:r>
            <w:r w:rsidRPr="00F30F8E">
              <w:rPr>
                <w:rFonts w:ascii="Arial" w:hAnsi="Arial" w:cs="Arial"/>
              </w:rPr>
              <w:t xml:space="preserve"> Faculty of Arts</w:t>
            </w:r>
            <w:r>
              <w:rPr>
                <w:rFonts w:ascii="Arial" w:hAnsi="Arial" w:cs="Arial"/>
              </w:rPr>
              <w:t xml:space="preserve"> (Asian Studies)</w:t>
            </w:r>
            <w:r w:rsidRPr="00F30F8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Senate Library Committee, </w:t>
            </w:r>
            <w:r w:rsidRPr="00F30F8E">
              <w:rPr>
                <w:rFonts w:ascii="Arial" w:hAnsi="Arial" w:cs="Arial"/>
              </w:rPr>
              <w:t xml:space="preserve">Arts Student Senator, AMS Elections Administrator, Arts Coop Student Association Web and Alumni Relations Coordinator </w:t>
            </w:r>
          </w:p>
          <w:p w:rsidR="00F30F8E" w:rsidRPr="00F30F8E" w:rsidRDefault="00F30F8E" w:rsidP="00F30F8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30F8E">
              <w:rPr>
                <w:rFonts w:ascii="Arial" w:hAnsi="Arial" w:cs="Arial"/>
                <w:b/>
              </w:rPr>
              <w:t>Shika Kelkar</w:t>
            </w:r>
            <w:r w:rsidRPr="00F30F8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International Relations-African Studies, </w:t>
            </w:r>
            <w:r w:rsidRPr="00F30F8E">
              <w:rPr>
                <w:rFonts w:ascii="Arial" w:hAnsi="Arial" w:cs="Arial"/>
              </w:rPr>
              <w:t>Arts Undergraduate Society (AUS)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Council, Education Committee Member </w:t>
            </w:r>
            <w:r w:rsidRPr="00F30F8E">
              <w:rPr>
                <w:rFonts w:ascii="Arial" w:hAnsi="Arial" w:cs="Arial"/>
              </w:rPr>
              <w:t xml:space="preserve"> </w:t>
            </w:r>
          </w:p>
          <w:p w:rsidR="00F30F8E" w:rsidRPr="00F30F8E" w:rsidRDefault="00F30F8E" w:rsidP="00F30F8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30F8E">
              <w:rPr>
                <w:rFonts w:ascii="Arial" w:hAnsi="Arial" w:cs="Arial"/>
                <w:b/>
              </w:rPr>
              <w:t>Stewart McGillivray</w:t>
            </w:r>
            <w:r w:rsidRPr="00F30F8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Faculty of Arts (Political Science)</w:t>
            </w:r>
            <w:r w:rsidRPr="00F30F8E">
              <w:rPr>
                <w:rFonts w:ascii="Arial" w:hAnsi="Arial" w:cs="Arial"/>
              </w:rPr>
              <w:t xml:space="preserve"> Education Committee Member </w:t>
            </w:r>
          </w:p>
          <w:p w:rsidR="00F30F8E" w:rsidRPr="00F30F8E" w:rsidRDefault="00F30F8E" w:rsidP="00F30F8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30F8E">
              <w:rPr>
                <w:rFonts w:ascii="Arial" w:hAnsi="Arial" w:cs="Arial"/>
                <w:b/>
              </w:rPr>
              <w:t>Aaron Sihota</w:t>
            </w:r>
            <w:r w:rsidRPr="00F30F8E">
              <w:rPr>
                <w:rFonts w:ascii="Arial" w:hAnsi="Arial" w:cs="Arial"/>
              </w:rPr>
              <w:t xml:space="preserve">, Faculty of Pharmaceutical Sciences, Senate Library Committee Member, AMS Council Senate Representative </w:t>
            </w:r>
          </w:p>
          <w:p w:rsidR="00F30F8E" w:rsidRDefault="00F30F8E" w:rsidP="00F30F8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30F8E">
              <w:rPr>
                <w:rFonts w:ascii="Arial" w:hAnsi="Arial" w:cs="Arial"/>
                <w:b/>
              </w:rPr>
              <w:t>Nick Thornton</w:t>
            </w:r>
            <w:r w:rsidRPr="00F30F8E">
              <w:rPr>
                <w:rFonts w:ascii="Arial" w:hAnsi="Arial" w:cs="Arial"/>
              </w:rPr>
              <w:t>, Faculty of Arts</w:t>
            </w:r>
            <w:r>
              <w:rPr>
                <w:rFonts w:ascii="Arial" w:hAnsi="Arial" w:cs="Arial"/>
              </w:rPr>
              <w:t xml:space="preserve"> (History)</w:t>
            </w:r>
            <w:r w:rsidRPr="00F30F8E">
              <w:rPr>
                <w:rFonts w:ascii="Arial" w:hAnsi="Arial" w:cs="Arial"/>
              </w:rPr>
              <w:t xml:space="preserve">, Chapman Learning Commons, Sexual Assault Support Centre Peer Educator </w:t>
            </w:r>
          </w:p>
          <w:p w:rsidR="00F30F8E" w:rsidRPr="00F30F8E" w:rsidRDefault="00F30F8E" w:rsidP="00F30F8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30F8E">
              <w:rPr>
                <w:rFonts w:ascii="Arial" w:hAnsi="Arial" w:cs="Arial"/>
                <w:b/>
              </w:rPr>
              <w:t>Jack Park</w:t>
            </w:r>
            <w:r>
              <w:rPr>
                <w:rFonts w:ascii="Arial" w:hAnsi="Arial" w:cs="Arial"/>
              </w:rPr>
              <w:t xml:space="preserve"> (Regrets)</w:t>
            </w:r>
            <w:r w:rsidRPr="00F30F8E">
              <w:rPr>
                <w:rFonts w:ascii="Arial" w:hAnsi="Arial" w:cs="Arial"/>
              </w:rPr>
              <w:t xml:space="preserve"> Faculty of Applied Science, VP Academic Engineering Undergraduate Society </w:t>
            </w:r>
          </w:p>
          <w:p w:rsidR="00A56C36" w:rsidRPr="00E23B7A" w:rsidRDefault="00A56C36" w:rsidP="00F30F8E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03" w:type="pct"/>
          </w:tcPr>
          <w:p w:rsidR="00E23B7A" w:rsidRDefault="00E23B7A" w:rsidP="00E23B7A">
            <w:pPr>
              <w:rPr>
                <w:rFonts w:ascii="Arial" w:hAnsi="Arial" w:cs="Arial"/>
              </w:rPr>
            </w:pPr>
          </w:p>
          <w:p w:rsidR="00F30F8E" w:rsidRPr="00E23B7A" w:rsidRDefault="00F30F8E" w:rsidP="00E23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FYI</w:t>
            </w:r>
          </w:p>
        </w:tc>
      </w:tr>
      <w:tr w:rsidR="00E23B7A" w:rsidRPr="00E23B7A" w:rsidTr="009555B4">
        <w:trPr>
          <w:cantSplit/>
          <w:trHeight w:val="548"/>
        </w:trPr>
        <w:tc>
          <w:tcPr>
            <w:tcW w:w="1066" w:type="pct"/>
          </w:tcPr>
          <w:p w:rsidR="00E23B7A" w:rsidRPr="00E23B7A" w:rsidRDefault="00475E69" w:rsidP="00E23B7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Purpose/Mission/Scope of Committee</w:t>
            </w:r>
          </w:p>
          <w:p w:rsidR="00E23B7A" w:rsidRPr="00E23B7A" w:rsidRDefault="00E23B7A" w:rsidP="00E23B7A">
            <w:pPr>
              <w:rPr>
                <w:rFonts w:ascii="Arial" w:hAnsi="Arial" w:cs="Arial"/>
              </w:rPr>
            </w:pPr>
          </w:p>
        </w:tc>
        <w:tc>
          <w:tcPr>
            <w:tcW w:w="2731" w:type="pct"/>
          </w:tcPr>
          <w:p w:rsidR="00F41F9C" w:rsidRDefault="00165655" w:rsidP="0016565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for the Library to have specific feedback in order to move forward together</w:t>
            </w:r>
          </w:p>
          <w:p w:rsidR="00165655" w:rsidRDefault="00165655" w:rsidP="0016565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for students to be a part of the consultative process as the Library looks to move forward on various projects</w:t>
            </w:r>
          </w:p>
          <w:p w:rsidR="00165655" w:rsidRDefault="0060705C" w:rsidP="0016565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Advisory Committee was focused on the Chapman Learning Commons – but now a great opportunity to have a campus-wide conversation</w:t>
            </w:r>
          </w:p>
          <w:p w:rsidR="0060705C" w:rsidRPr="00E23B7A" w:rsidRDefault="0060705C" w:rsidP="00F30F8E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03" w:type="pct"/>
          </w:tcPr>
          <w:p w:rsidR="00C27CD5" w:rsidRPr="00C27CD5" w:rsidRDefault="00C27CD5" w:rsidP="00652EDD">
            <w:pPr>
              <w:tabs>
                <w:tab w:val="num" w:pos="254"/>
              </w:tabs>
              <w:ind w:left="254" w:hanging="254"/>
              <w:rPr>
                <w:rFonts w:ascii="Arial" w:hAnsi="Arial" w:cs="Arial"/>
                <w:lang w:val="en-CA"/>
              </w:rPr>
            </w:pPr>
          </w:p>
          <w:p w:rsidR="00E23B7A" w:rsidRPr="00E23B7A" w:rsidRDefault="00F30F8E" w:rsidP="00652EDD">
            <w:pPr>
              <w:tabs>
                <w:tab w:val="num" w:pos="254"/>
              </w:tabs>
              <w:ind w:left="254" w:hanging="2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FYI</w:t>
            </w:r>
          </w:p>
        </w:tc>
      </w:tr>
      <w:tr w:rsidR="00EB00F8" w:rsidRPr="00E23B7A" w:rsidTr="00C15449">
        <w:tc>
          <w:tcPr>
            <w:tcW w:w="1066" w:type="pct"/>
          </w:tcPr>
          <w:p w:rsidR="00EB00F8" w:rsidRDefault="00475E69" w:rsidP="00EB00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Committee Expectations</w:t>
            </w:r>
          </w:p>
        </w:tc>
        <w:tc>
          <w:tcPr>
            <w:tcW w:w="2731" w:type="pct"/>
          </w:tcPr>
          <w:p w:rsidR="00B54B4D" w:rsidRDefault="00864DBA" w:rsidP="006070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Chairs should be transparent communicating back to Committee about how feedback has been used</w:t>
            </w:r>
          </w:p>
          <w:p w:rsidR="00864DBA" w:rsidRDefault="00864DBA" w:rsidP="006070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Concrete action items after each meeting</w:t>
            </w:r>
          </w:p>
          <w:p w:rsidR="00864DBA" w:rsidRDefault="00864DBA" w:rsidP="006070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All Committee members should be energized and enthusiastic</w:t>
            </w:r>
          </w:p>
          <w:p w:rsidR="00864DBA" w:rsidRDefault="00864DBA" w:rsidP="006070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Focus on creating a supportive environment for ideas and discussion</w:t>
            </w:r>
          </w:p>
          <w:p w:rsidR="00864DBA" w:rsidRDefault="000641D7" w:rsidP="006070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All Committee members will be diligent about sending regrets </w:t>
            </w:r>
            <w:r w:rsidR="006F64B6">
              <w:rPr>
                <w:rFonts w:ascii="Arial" w:hAnsi="Arial" w:cs="Arial"/>
                <w:lang w:eastAsia="en-CA"/>
              </w:rPr>
              <w:t>if unable to make the meeting</w:t>
            </w:r>
          </w:p>
          <w:p w:rsidR="006F64B6" w:rsidRDefault="006F64B6" w:rsidP="006070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All Committee members</w:t>
            </w:r>
            <w:r w:rsidR="00C20663">
              <w:rPr>
                <w:rFonts w:ascii="Arial" w:hAnsi="Arial" w:cs="Arial"/>
                <w:lang w:eastAsia="en-CA"/>
              </w:rPr>
              <w:t xml:space="preserve"> will commit to staying on topic, and respectfully holding each other accountable to that</w:t>
            </w:r>
          </w:p>
          <w:p w:rsidR="00C20663" w:rsidRDefault="00C20663" w:rsidP="006070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Timeline for action; clear goals for Committee</w:t>
            </w:r>
          </w:p>
          <w:p w:rsidR="00C20663" w:rsidRDefault="00C20663" w:rsidP="0060705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All Committee members should be open-minded to different perspectives</w:t>
            </w:r>
          </w:p>
          <w:p w:rsidR="00A56C36" w:rsidRDefault="00C20663" w:rsidP="00A56C3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Punctuality </w:t>
            </w:r>
          </w:p>
          <w:p w:rsidR="00A56C36" w:rsidRDefault="00A56C36" w:rsidP="00A56C3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Minutes to be circulated within 48 hours of the end of the meeting</w:t>
            </w:r>
          </w:p>
          <w:p w:rsidR="00F30F8E" w:rsidRPr="00A56C36" w:rsidRDefault="00F30F8E" w:rsidP="00F30F8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CA"/>
              </w:rPr>
            </w:pPr>
          </w:p>
        </w:tc>
        <w:tc>
          <w:tcPr>
            <w:tcW w:w="1203" w:type="pct"/>
          </w:tcPr>
          <w:p w:rsidR="00F30F8E" w:rsidRDefault="00F30F8E" w:rsidP="00C15449">
            <w:pPr>
              <w:rPr>
                <w:rFonts w:ascii="Arial" w:hAnsi="Arial" w:cs="Arial"/>
              </w:rPr>
            </w:pPr>
          </w:p>
          <w:p w:rsidR="00EB00F8" w:rsidRPr="00E23B7A" w:rsidRDefault="00F30F8E" w:rsidP="00C1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FYI</w:t>
            </w:r>
          </w:p>
        </w:tc>
      </w:tr>
      <w:tr w:rsidR="007901B8" w:rsidRPr="00E23B7A">
        <w:tc>
          <w:tcPr>
            <w:tcW w:w="1066" w:type="pct"/>
          </w:tcPr>
          <w:p w:rsidR="007901B8" w:rsidRDefault="00B71C65" w:rsidP="001B400D">
            <w:pPr>
              <w:numPr>
                <w:ilvl w:val="0"/>
                <w:numId w:val="1"/>
              </w:numPr>
              <w:rPr>
                <w:rFonts w:ascii="Trebuchet MS" w:hAnsi="Trebuchet MS" w:cs="Tunga"/>
                <w:lang w:val="en-CA"/>
              </w:rPr>
            </w:pPr>
            <w:r>
              <w:rPr>
                <w:rFonts w:ascii="Trebuchet MS" w:hAnsi="Trebuchet MS" w:cs="Tunga"/>
                <w:lang w:val="en-CA"/>
              </w:rPr>
              <w:t xml:space="preserve">Irving K. Barber Learning Centre | </w:t>
            </w:r>
            <w:r w:rsidR="00F30F8E">
              <w:rPr>
                <w:rFonts w:ascii="Trebuchet MS" w:hAnsi="Trebuchet MS" w:cs="Tunga"/>
                <w:lang w:val="en-CA"/>
              </w:rPr>
              <w:t xml:space="preserve">Proposed </w:t>
            </w:r>
            <w:r>
              <w:rPr>
                <w:rFonts w:ascii="Trebuchet MS" w:hAnsi="Trebuchet MS" w:cs="Tunga"/>
                <w:lang w:val="en-CA"/>
              </w:rPr>
              <w:t>New Service Model</w:t>
            </w:r>
          </w:p>
        </w:tc>
        <w:tc>
          <w:tcPr>
            <w:tcW w:w="2731" w:type="pct"/>
          </w:tcPr>
          <w:p w:rsidR="00F30F8E" w:rsidRDefault="00F30F8E" w:rsidP="00F30F8E">
            <w:pPr>
              <w:rPr>
                <w:rFonts w:ascii="Arial" w:hAnsi="Arial" w:cs="Arial"/>
                <w:color w:val="000000"/>
                <w:lang w:val="en-CA"/>
              </w:rPr>
            </w:pPr>
          </w:p>
          <w:p w:rsidR="006E4754" w:rsidRPr="006E4754" w:rsidRDefault="006E4754" w:rsidP="00F30F8E">
            <w:p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Discussion: </w:t>
            </w:r>
            <w:r>
              <w:rPr>
                <w:rFonts w:ascii="Arial" w:hAnsi="Arial" w:cs="Arial"/>
                <w:i/>
                <w:color w:val="000000"/>
                <w:lang w:val="en-CA"/>
              </w:rPr>
              <w:t>What are your impressions of the various service points throughout the Irving K. Barber Learning Centre?</w:t>
            </w:r>
          </w:p>
          <w:p w:rsidR="006E4754" w:rsidRDefault="006E4754" w:rsidP="006E475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Chapman Learning Commons had a good vibe – but not knowing what the Learning Commons is would be a deterrent to entering it</w:t>
            </w:r>
          </w:p>
          <w:p w:rsidR="006E4754" w:rsidRDefault="006E4754" w:rsidP="006E475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Science and Engineering desk associated with the subject books – not relevant to non-Science or Engineering students</w:t>
            </w:r>
          </w:p>
          <w:p w:rsidR="006E4754" w:rsidRDefault="006E4754" w:rsidP="006E475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Reference desk does not seem highly used</w:t>
            </w:r>
          </w:p>
          <w:p w:rsidR="006E4754" w:rsidRDefault="006E4754" w:rsidP="006E475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Different training </w:t>
            </w:r>
            <w:r w:rsidR="00C716F1">
              <w:rPr>
                <w:rFonts w:ascii="Arial" w:hAnsi="Arial" w:cs="Arial"/>
                <w:color w:val="000000"/>
                <w:lang w:val="en-CA"/>
              </w:rPr>
              <w:t>is apparent by ages of employees (students in CLC)</w:t>
            </w:r>
          </w:p>
          <w:p w:rsidR="00C716F1" w:rsidRDefault="00C716F1" w:rsidP="006E475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Reference desk Librarians were helpful, regardless of faculty.  Will ask follow-up questions to make sure the right information is given. </w:t>
            </w:r>
          </w:p>
          <w:p w:rsidR="00821C48" w:rsidRDefault="00821C48" w:rsidP="00821C48">
            <w:pPr>
              <w:ind w:left="720"/>
              <w:rPr>
                <w:rFonts w:ascii="Arial" w:hAnsi="Arial" w:cs="Arial"/>
                <w:color w:val="000000"/>
                <w:lang w:val="en-CA"/>
              </w:rPr>
            </w:pPr>
          </w:p>
          <w:p w:rsidR="00C716F1" w:rsidRDefault="00D41F6B" w:rsidP="00F30F8E">
            <w:p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Introduction: </w:t>
            </w:r>
            <w:r>
              <w:rPr>
                <w:rFonts w:ascii="Arial" w:hAnsi="Arial" w:cs="Arial"/>
                <w:i/>
                <w:color w:val="000000"/>
                <w:lang w:val="en-CA"/>
              </w:rPr>
              <w:t>New IKBLC Service Model</w:t>
            </w:r>
          </w:p>
          <w:p w:rsidR="00D41F6B" w:rsidRDefault="00D41F6B" w:rsidP="006E475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Description of each current service point </w:t>
            </w:r>
          </w:p>
          <w:p w:rsidR="00D41F6B" w:rsidRDefault="00D41F6B" w:rsidP="006E475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Description of proposed model </w:t>
            </w:r>
            <w:r w:rsidR="00F30F8E">
              <w:rPr>
                <w:rFonts w:ascii="Arial" w:hAnsi="Arial" w:cs="Arial"/>
                <w:color w:val="000000"/>
                <w:lang w:val="en-CA"/>
              </w:rPr>
              <w:t>from the Reference Service Review</w:t>
            </w:r>
            <w:r>
              <w:rPr>
                <w:rFonts w:ascii="Arial" w:hAnsi="Arial" w:cs="Arial"/>
                <w:color w:val="000000"/>
                <w:lang w:val="en-CA"/>
              </w:rPr>
              <w:t>- Circulation, Reference, and Chapman Learning Commons desks combined to one service point</w:t>
            </w:r>
            <w:r w:rsidR="00F30F8E">
              <w:rPr>
                <w:rFonts w:ascii="Arial" w:hAnsi="Arial" w:cs="Arial"/>
                <w:color w:val="000000"/>
                <w:lang w:val="en-CA"/>
              </w:rPr>
              <w:t xml:space="preserve"> on level 3</w:t>
            </w:r>
          </w:p>
          <w:p w:rsidR="00D41F6B" w:rsidRDefault="00D41F6B" w:rsidP="00DD5A10">
            <w:pPr>
              <w:ind w:left="720"/>
              <w:rPr>
                <w:rFonts w:ascii="Arial" w:hAnsi="Arial" w:cs="Arial"/>
                <w:color w:val="000000"/>
                <w:lang w:val="en-CA"/>
              </w:rPr>
            </w:pPr>
          </w:p>
          <w:p w:rsidR="00821C48" w:rsidRPr="00821C48" w:rsidRDefault="00F30F8E" w:rsidP="00F30F8E">
            <w:p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Discussion</w:t>
            </w:r>
            <w:r w:rsidR="00821C48">
              <w:rPr>
                <w:rFonts w:ascii="Arial" w:hAnsi="Arial" w:cs="Arial"/>
                <w:color w:val="000000"/>
                <w:lang w:val="en-CA"/>
              </w:rPr>
              <w:t xml:space="preserve">: </w:t>
            </w:r>
            <w:r w:rsidR="00821C48">
              <w:rPr>
                <w:rFonts w:ascii="Arial" w:hAnsi="Arial" w:cs="Arial"/>
                <w:i/>
                <w:color w:val="000000"/>
                <w:lang w:val="en-CA"/>
              </w:rPr>
              <w:t>Benefits of proposed model</w:t>
            </w:r>
          </w:p>
          <w:p w:rsidR="00821C48" w:rsidRDefault="00821C48" w:rsidP="006E475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Would reduce ‘walk-bys’ past Circulation Desk</w:t>
            </w:r>
          </w:p>
          <w:p w:rsidR="00DD5A10" w:rsidRDefault="00DD5A10" w:rsidP="006E475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Would keep all resources centralized</w:t>
            </w:r>
          </w:p>
          <w:p w:rsidR="00657728" w:rsidRPr="003753CB" w:rsidRDefault="006E5010" w:rsidP="006E475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 w:rsidRPr="003753CB">
              <w:rPr>
                <w:rFonts w:ascii="Arial" w:hAnsi="Arial" w:cs="Arial"/>
                <w:color w:val="000000"/>
                <w:lang w:val="en-CA"/>
              </w:rPr>
              <w:t>Student-staff in CLC would have increased contact with Reference and Circulation staff – seamless service point for patrons</w:t>
            </w:r>
            <w:r w:rsidR="003753CB" w:rsidRPr="003753CB">
              <w:rPr>
                <w:rFonts w:ascii="Arial" w:hAnsi="Arial" w:cs="Arial"/>
                <w:color w:val="000000"/>
                <w:lang w:val="en-CA"/>
              </w:rPr>
              <w:t>; ‘brand’ of service at IKBLC made much more clear</w:t>
            </w:r>
          </w:p>
          <w:p w:rsidR="00821C48" w:rsidRDefault="00821C48" w:rsidP="00821C48">
            <w:pPr>
              <w:rPr>
                <w:rFonts w:ascii="Arial" w:hAnsi="Arial" w:cs="Arial"/>
                <w:color w:val="000000"/>
                <w:lang w:val="en-CA"/>
              </w:rPr>
            </w:pPr>
          </w:p>
          <w:p w:rsidR="00821C48" w:rsidRDefault="00821C48" w:rsidP="00F30F8E">
            <w:p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lastRenderedPageBreak/>
              <w:t xml:space="preserve">Discussion: </w:t>
            </w:r>
            <w:r>
              <w:rPr>
                <w:rFonts w:ascii="Arial" w:hAnsi="Arial" w:cs="Arial"/>
                <w:i/>
                <w:color w:val="000000"/>
                <w:lang w:val="en-CA"/>
              </w:rPr>
              <w:t>Challenges of proposed model</w:t>
            </w:r>
          </w:p>
          <w:p w:rsidR="00821C48" w:rsidRDefault="00821C48" w:rsidP="00821C48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Increased flow of traffic could result in longer lines</w:t>
            </w:r>
            <w:r w:rsidR="00DD5A10">
              <w:rPr>
                <w:rFonts w:ascii="Arial" w:hAnsi="Arial" w:cs="Arial"/>
                <w:color w:val="000000"/>
                <w:lang w:val="en-CA"/>
              </w:rPr>
              <w:t xml:space="preserve"> (as seen by research question wait-times in Koerner)</w:t>
            </w:r>
          </w:p>
          <w:p w:rsidR="00DD5A10" w:rsidRDefault="00DD5A10" w:rsidP="00821C48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Not clearly visible on 3</w:t>
            </w:r>
            <w:r w:rsidRPr="00DD5A10">
              <w:rPr>
                <w:rFonts w:ascii="Arial" w:hAnsi="Arial" w:cs="Arial"/>
                <w:color w:val="000000"/>
                <w:vertAlign w:val="superscript"/>
                <w:lang w:val="en-CA"/>
              </w:rPr>
              <w:t>rd</w:t>
            </w:r>
            <w:r>
              <w:rPr>
                <w:rFonts w:ascii="Arial" w:hAnsi="Arial" w:cs="Arial"/>
                <w:color w:val="000000"/>
                <w:lang w:val="en-CA"/>
              </w:rPr>
              <w:t xml:space="preserve"> floor – confusing for new arrivals to UBC</w:t>
            </w:r>
            <w:r w:rsidR="003753CB">
              <w:rPr>
                <w:rFonts w:ascii="Arial" w:hAnsi="Arial" w:cs="Arial"/>
                <w:color w:val="000000"/>
                <w:lang w:val="en-CA"/>
              </w:rPr>
              <w:t xml:space="preserve">; not a central location </w:t>
            </w:r>
          </w:p>
          <w:p w:rsidR="003753CB" w:rsidRDefault="003753CB" w:rsidP="00821C48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Accessibility access – enough space to manoeuvre</w:t>
            </w:r>
            <w:r w:rsidR="002731B3">
              <w:rPr>
                <w:rFonts w:ascii="Arial" w:hAnsi="Arial" w:cs="Arial"/>
                <w:color w:val="000000"/>
                <w:lang w:val="en-CA"/>
              </w:rPr>
              <w:t>?</w:t>
            </w:r>
          </w:p>
          <w:p w:rsidR="003E5D3A" w:rsidRDefault="003E5D3A" w:rsidP="00DA431C">
            <w:pPr>
              <w:rPr>
                <w:rFonts w:ascii="Arial" w:hAnsi="Arial" w:cs="Arial"/>
                <w:color w:val="000000"/>
                <w:lang w:val="en-CA"/>
              </w:rPr>
            </w:pPr>
          </w:p>
          <w:p w:rsidR="00247403" w:rsidRPr="00247403" w:rsidRDefault="00247403" w:rsidP="002731B3">
            <w:p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Discussion: </w:t>
            </w:r>
            <w:r>
              <w:rPr>
                <w:rFonts w:ascii="Arial" w:hAnsi="Arial" w:cs="Arial"/>
                <w:i/>
                <w:color w:val="000000"/>
                <w:lang w:val="en-CA"/>
              </w:rPr>
              <w:t>How to make it clear where new service point is located?</w:t>
            </w:r>
          </w:p>
          <w:p w:rsidR="00247403" w:rsidRDefault="00247403" w:rsidP="00247403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Clear signage</w:t>
            </w:r>
            <w:r w:rsidR="006F6621">
              <w:rPr>
                <w:rFonts w:ascii="Arial" w:hAnsi="Arial" w:cs="Arial"/>
                <w:color w:val="000000"/>
                <w:lang w:val="en-CA"/>
              </w:rPr>
              <w:t xml:space="preserve"> – including on the third floor to direct patrons away from the Emergency Exit from the stacks (glazed doors)</w:t>
            </w:r>
          </w:p>
          <w:p w:rsidR="00247403" w:rsidRDefault="00247403" w:rsidP="00247403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Phone/digital kiosks to direct</w:t>
            </w:r>
            <w:r w:rsidR="006E4F62">
              <w:rPr>
                <w:rFonts w:ascii="Arial" w:hAnsi="Arial" w:cs="Arial"/>
                <w:color w:val="000000"/>
                <w:lang w:val="en-CA"/>
              </w:rPr>
              <w:t xml:space="preserve"> patrons to the third floor/Library resources</w:t>
            </w:r>
          </w:p>
          <w:p w:rsidR="006E4F62" w:rsidRDefault="006E4F62" w:rsidP="006F6621">
            <w:pPr>
              <w:rPr>
                <w:rFonts w:ascii="Arial" w:hAnsi="Arial" w:cs="Arial"/>
                <w:color w:val="000000"/>
                <w:lang w:val="en-CA"/>
              </w:rPr>
            </w:pPr>
          </w:p>
          <w:p w:rsidR="006F6621" w:rsidRPr="006F6621" w:rsidRDefault="006F6621" w:rsidP="002731B3">
            <w:p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Discussion: </w:t>
            </w:r>
            <w:r>
              <w:rPr>
                <w:rFonts w:ascii="Arial" w:hAnsi="Arial" w:cs="Arial"/>
                <w:i/>
                <w:color w:val="000000"/>
                <w:lang w:val="en-CA"/>
              </w:rPr>
              <w:t>What to call this service point?</w:t>
            </w:r>
          </w:p>
          <w:p w:rsidR="006F6621" w:rsidRDefault="00514AA8" w:rsidP="006F662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‘Learning Hub’</w:t>
            </w:r>
          </w:p>
          <w:p w:rsidR="00514AA8" w:rsidRDefault="00514AA8" w:rsidP="006F662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‘Library Services’</w:t>
            </w:r>
          </w:p>
          <w:p w:rsidR="00514AA8" w:rsidRDefault="00030307" w:rsidP="006F662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‘Information Desk’</w:t>
            </w:r>
          </w:p>
          <w:p w:rsidR="00030307" w:rsidRDefault="00030307" w:rsidP="006F662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lang w:val="en-CA"/>
              </w:rPr>
              <w:t>the</w:t>
            </w:r>
            <w:proofErr w:type="gramEnd"/>
            <w:r>
              <w:rPr>
                <w:rFonts w:ascii="Arial" w:hAnsi="Arial" w:cs="Arial"/>
                <w:color w:val="000000"/>
                <w:lang w:val="en-CA"/>
              </w:rPr>
              <w:t xml:space="preserve"> terms ‘circulation’ and ‘reference’ don’t have a great deal of meaning for students – they go to the current desks for the service, not the title)</w:t>
            </w:r>
          </w:p>
          <w:p w:rsidR="00030307" w:rsidRDefault="00030307" w:rsidP="006F662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‘Resource Desk’</w:t>
            </w:r>
          </w:p>
          <w:p w:rsidR="00030307" w:rsidRDefault="00030307" w:rsidP="006F662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‘Library Resources’</w:t>
            </w:r>
          </w:p>
          <w:p w:rsidR="00FC055B" w:rsidRDefault="00FC055B" w:rsidP="00FC055B">
            <w:pPr>
              <w:rPr>
                <w:rFonts w:ascii="Arial" w:hAnsi="Arial" w:cs="Arial"/>
                <w:color w:val="000000"/>
                <w:lang w:val="en-CA"/>
              </w:rPr>
            </w:pPr>
          </w:p>
          <w:p w:rsidR="00FC055B" w:rsidRDefault="00FC055B" w:rsidP="002731B3">
            <w:p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Discussion: </w:t>
            </w:r>
            <w:r>
              <w:rPr>
                <w:rFonts w:ascii="Arial" w:hAnsi="Arial" w:cs="Arial"/>
                <w:i/>
                <w:color w:val="000000"/>
                <w:lang w:val="en-CA"/>
              </w:rPr>
              <w:t>How to gather feedback from students?</w:t>
            </w:r>
          </w:p>
          <w:p w:rsidR="00FC055B" w:rsidRDefault="00FC055B" w:rsidP="00FC055B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Questionnaire for current patrons of those service points (print survey)</w:t>
            </w:r>
          </w:p>
          <w:p w:rsidR="00DE2245" w:rsidRDefault="00DE2245" w:rsidP="00FC055B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Visual displays in the </w:t>
            </w:r>
            <w:r w:rsidR="00444D20">
              <w:rPr>
                <w:rFonts w:ascii="Arial" w:hAnsi="Arial" w:cs="Arial"/>
                <w:color w:val="000000"/>
                <w:lang w:val="en-CA"/>
              </w:rPr>
              <w:t>lobby of IKBLC (</w:t>
            </w:r>
            <w:r w:rsidR="00444D20">
              <w:rPr>
                <w:rFonts w:ascii="Arial" w:hAnsi="Arial" w:cs="Arial"/>
                <w:i/>
                <w:color w:val="000000"/>
                <w:lang w:val="en-CA"/>
              </w:rPr>
              <w:t>Erin: Should we look to gather feedback in other spaces on campus as well, or only consult inside IKBLC to those patrons in the space?</w:t>
            </w:r>
            <w:r w:rsidR="00444D20">
              <w:rPr>
                <w:rFonts w:ascii="Arial" w:hAnsi="Arial" w:cs="Arial"/>
                <w:color w:val="000000"/>
                <w:lang w:val="en-CA"/>
              </w:rPr>
              <w:t>)</w:t>
            </w:r>
          </w:p>
          <w:p w:rsidR="00444D20" w:rsidRDefault="00444D20" w:rsidP="00FC055B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Residence </w:t>
            </w:r>
            <w:r w:rsidR="00DF20B9">
              <w:rPr>
                <w:rFonts w:ascii="Arial" w:hAnsi="Arial" w:cs="Arial"/>
                <w:color w:val="000000"/>
                <w:lang w:val="en-CA"/>
              </w:rPr>
              <w:t>students use IKBLC as an alternative study location – would be good to gather feedback from those students</w:t>
            </w:r>
          </w:p>
          <w:p w:rsidR="00DF20B9" w:rsidRDefault="00DF20B9" w:rsidP="00FC055B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Video </w:t>
            </w:r>
            <w:r w:rsidR="00EA51CF">
              <w:rPr>
                <w:rFonts w:ascii="Arial" w:hAnsi="Arial" w:cs="Arial"/>
                <w:color w:val="000000"/>
                <w:lang w:val="en-CA"/>
              </w:rPr>
              <w:t>online displaying proposed changes – opportunity to comment online</w:t>
            </w:r>
          </w:p>
          <w:p w:rsidR="00120657" w:rsidRDefault="00120657" w:rsidP="00120657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Questions (gathered through conversation)</w:t>
            </w:r>
          </w:p>
          <w:p w:rsidR="00120657" w:rsidRDefault="00120657" w:rsidP="00120657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What would happen to Chapman Learning Commons Help Desk space? (</w:t>
            </w:r>
            <w:r>
              <w:rPr>
                <w:rFonts w:ascii="Arial" w:hAnsi="Arial" w:cs="Arial"/>
                <w:i/>
                <w:color w:val="000000"/>
                <w:lang w:val="en-CA"/>
              </w:rPr>
              <w:t>A: Possibly increased study space/tables for students</w:t>
            </w:r>
            <w:r>
              <w:rPr>
                <w:rFonts w:ascii="Arial" w:hAnsi="Arial" w:cs="Arial"/>
                <w:color w:val="000000"/>
                <w:lang w:val="en-CA"/>
              </w:rPr>
              <w:t>)</w:t>
            </w:r>
          </w:p>
          <w:p w:rsidR="00120657" w:rsidRDefault="00120657" w:rsidP="00120657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What would happen to the ASRS? (</w:t>
            </w:r>
            <w:r>
              <w:rPr>
                <w:rFonts w:ascii="Arial" w:hAnsi="Arial" w:cs="Arial"/>
                <w:i/>
                <w:color w:val="000000"/>
                <w:lang w:val="en-CA"/>
              </w:rPr>
              <w:t>A: Not entirely certain yet.</w:t>
            </w:r>
            <w:r>
              <w:rPr>
                <w:rFonts w:ascii="Arial" w:hAnsi="Arial" w:cs="Arial"/>
                <w:color w:val="000000"/>
                <w:lang w:val="en-CA"/>
              </w:rPr>
              <w:t>)</w:t>
            </w:r>
          </w:p>
          <w:p w:rsidR="00120657" w:rsidRPr="006E4754" w:rsidRDefault="00120657" w:rsidP="00120657">
            <w:pPr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1203" w:type="pct"/>
          </w:tcPr>
          <w:p w:rsidR="007901B8" w:rsidRDefault="007901B8" w:rsidP="00AA5774">
            <w:pPr>
              <w:rPr>
                <w:rFonts w:ascii="Arial" w:hAnsi="Arial" w:cs="Arial"/>
                <w:lang w:val="en-CA"/>
              </w:rPr>
            </w:pPr>
          </w:p>
          <w:p w:rsidR="002731B3" w:rsidRPr="00E23B7A" w:rsidRDefault="002731B3" w:rsidP="00AA577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Julie to share feedback with library staff.</w:t>
            </w:r>
          </w:p>
        </w:tc>
      </w:tr>
      <w:tr w:rsidR="00120657" w:rsidRPr="00E23B7A">
        <w:tc>
          <w:tcPr>
            <w:tcW w:w="1066" w:type="pct"/>
          </w:tcPr>
          <w:p w:rsidR="00120657" w:rsidRPr="00120657" w:rsidRDefault="00120657" w:rsidP="00120657">
            <w:pPr>
              <w:rPr>
                <w:rFonts w:ascii="Trebuchet MS" w:hAnsi="Trebuchet MS" w:cs="Tunga"/>
                <w:i/>
                <w:lang w:val="en-CA"/>
              </w:rPr>
            </w:pPr>
            <w:r>
              <w:rPr>
                <w:rFonts w:ascii="Trebuchet MS" w:hAnsi="Trebuchet MS" w:cs="Tunga"/>
                <w:i/>
                <w:lang w:val="en-CA"/>
              </w:rPr>
              <w:lastRenderedPageBreak/>
              <w:t>2 minute break</w:t>
            </w:r>
          </w:p>
        </w:tc>
        <w:tc>
          <w:tcPr>
            <w:tcW w:w="2731" w:type="pct"/>
          </w:tcPr>
          <w:p w:rsidR="00120657" w:rsidRDefault="00120657" w:rsidP="001E282D">
            <w:pPr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1203" w:type="pct"/>
          </w:tcPr>
          <w:p w:rsidR="00120657" w:rsidRPr="00E23B7A" w:rsidRDefault="00120657" w:rsidP="00AA5774">
            <w:pPr>
              <w:rPr>
                <w:rFonts w:ascii="Arial" w:hAnsi="Arial" w:cs="Arial"/>
                <w:lang w:val="en-CA"/>
              </w:rPr>
            </w:pPr>
          </w:p>
        </w:tc>
      </w:tr>
      <w:tr w:rsidR="00E23B7A" w:rsidRPr="00E23B7A">
        <w:tc>
          <w:tcPr>
            <w:tcW w:w="1066" w:type="pct"/>
          </w:tcPr>
          <w:p w:rsidR="00E23B7A" w:rsidRPr="00E23B7A" w:rsidRDefault="00B71C65" w:rsidP="001B40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Trebuchet MS" w:hAnsi="Trebuchet MS" w:cs="Tunga"/>
                <w:lang w:val="en-CA"/>
              </w:rPr>
              <w:t>Research Rapid Fire activity</w:t>
            </w:r>
          </w:p>
        </w:tc>
        <w:tc>
          <w:tcPr>
            <w:tcW w:w="2731" w:type="pct"/>
          </w:tcPr>
          <w:p w:rsidR="002731B3" w:rsidRDefault="002731B3" w:rsidP="002731B3">
            <w:p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Students were asked to respond to various questions posted on flip chart paper throughout the room. </w:t>
            </w:r>
            <w:proofErr w:type="gramStart"/>
            <w:r w:rsidR="00855B16">
              <w:rPr>
                <w:rFonts w:ascii="Arial" w:hAnsi="Arial" w:cs="Arial"/>
                <w:color w:val="000000"/>
                <w:lang w:val="en-CA"/>
              </w:rPr>
              <w:t>Questions were</w:t>
            </w:r>
            <w:r>
              <w:rPr>
                <w:rFonts w:ascii="Arial" w:hAnsi="Arial" w:cs="Arial"/>
                <w:color w:val="000000"/>
                <w:lang w:val="en-CA"/>
              </w:rPr>
              <w:t xml:space="preserve"> developed by Kevin Lindstrom </w:t>
            </w:r>
            <w:r>
              <w:rPr>
                <w:rFonts w:ascii="Arial" w:hAnsi="Arial" w:cs="Arial"/>
                <w:color w:val="000000"/>
                <w:lang w:val="en-CA"/>
              </w:rPr>
              <w:lastRenderedPageBreak/>
              <w:t>and Julie Mitchell</w:t>
            </w:r>
            <w:proofErr w:type="gramEnd"/>
            <w:r>
              <w:rPr>
                <w:rFonts w:ascii="Arial" w:hAnsi="Arial" w:cs="Arial"/>
                <w:color w:val="000000"/>
                <w:lang w:val="en-CA"/>
              </w:rPr>
              <w:t>.</w:t>
            </w:r>
          </w:p>
          <w:p w:rsidR="002731B3" w:rsidRDefault="002731B3" w:rsidP="002731B3">
            <w:pPr>
              <w:rPr>
                <w:rFonts w:ascii="Arial" w:hAnsi="Arial" w:cs="Arial"/>
                <w:color w:val="000000"/>
                <w:lang w:val="en-CA"/>
              </w:rPr>
            </w:pPr>
          </w:p>
          <w:p w:rsidR="002731B3" w:rsidRDefault="002731B3" w:rsidP="002731B3">
            <w:p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Additional discussion: </w:t>
            </w:r>
          </w:p>
          <w:p w:rsidR="002731B3" w:rsidRDefault="002731B3" w:rsidP="002731B3">
            <w:pPr>
              <w:rPr>
                <w:rFonts w:ascii="Arial" w:hAnsi="Arial" w:cs="Arial"/>
                <w:color w:val="000000"/>
                <w:lang w:val="en-CA"/>
              </w:rPr>
            </w:pPr>
          </w:p>
          <w:p w:rsidR="00903FF2" w:rsidRDefault="00470D61" w:rsidP="00470D6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Video length should be 2-3mins max, and should include students talking; should also include Librarians talking to provide a ‘familiar’ face</w:t>
            </w:r>
          </w:p>
          <w:p w:rsidR="00470D61" w:rsidRDefault="00470D61" w:rsidP="00470D6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Specific student-friendly information and language to explain </w:t>
            </w:r>
            <w:r>
              <w:rPr>
                <w:rFonts w:ascii="Arial" w:hAnsi="Arial" w:cs="Arial"/>
                <w:i/>
                <w:color w:val="000000"/>
                <w:lang w:val="en-CA"/>
              </w:rPr>
              <w:t xml:space="preserve">significance </w:t>
            </w:r>
            <w:r>
              <w:rPr>
                <w:rFonts w:ascii="Arial" w:hAnsi="Arial" w:cs="Arial"/>
                <w:color w:val="000000"/>
                <w:lang w:val="en-CA"/>
              </w:rPr>
              <w:t xml:space="preserve">of copyright legislation to </w:t>
            </w:r>
            <w:r w:rsidR="00176A72">
              <w:rPr>
                <w:rFonts w:ascii="Arial" w:hAnsi="Arial" w:cs="Arial"/>
                <w:color w:val="000000"/>
                <w:lang w:val="en-CA"/>
              </w:rPr>
              <w:t>students</w:t>
            </w:r>
          </w:p>
          <w:p w:rsidR="00176A72" w:rsidRDefault="00176A72" w:rsidP="00470D6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Library tutorials (ie: English 112): misses transfer students, misses IB students that already have their English credit; a refresher would be useful </w:t>
            </w:r>
            <w:r w:rsidR="00F208F6">
              <w:rPr>
                <w:rFonts w:ascii="Arial" w:hAnsi="Arial" w:cs="Arial"/>
                <w:color w:val="000000"/>
                <w:lang w:val="en-CA"/>
              </w:rPr>
              <w:t>for upper-year students as well</w:t>
            </w:r>
          </w:p>
          <w:p w:rsidR="00F208F6" w:rsidRDefault="00F208F6" w:rsidP="00470D6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Event-based reach outs could be more impactful than ‘office hours’</w:t>
            </w:r>
          </w:p>
          <w:p w:rsidR="002731B3" w:rsidRDefault="002731B3" w:rsidP="002731B3">
            <w:pPr>
              <w:rPr>
                <w:rFonts w:ascii="Arial" w:hAnsi="Arial" w:cs="Arial"/>
                <w:color w:val="000000"/>
                <w:lang w:val="en-CA"/>
              </w:rPr>
            </w:pPr>
          </w:p>
          <w:p w:rsidR="00F208F6" w:rsidRDefault="00F208F6" w:rsidP="002731B3">
            <w:p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i/>
                <w:color w:val="000000"/>
                <w:lang w:val="en-CA"/>
              </w:rPr>
              <w:t>Kevin: how to reach undergraduate students?</w:t>
            </w:r>
          </w:p>
          <w:p w:rsidR="00F208F6" w:rsidRDefault="00F208F6" w:rsidP="00470D6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Use CLASS Conference – connect with Undergraduate Societies</w:t>
            </w:r>
          </w:p>
          <w:p w:rsidR="00F208F6" w:rsidRDefault="00F208F6" w:rsidP="00470D6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Use residence – a place where all faculties ‘live’</w:t>
            </w:r>
            <w:r w:rsidR="00AD4505">
              <w:rPr>
                <w:rFonts w:ascii="Arial" w:hAnsi="Arial" w:cs="Arial"/>
                <w:color w:val="000000"/>
                <w:lang w:val="en-CA"/>
              </w:rPr>
              <w:t xml:space="preserve"> – have a workshop for the residence life staff</w:t>
            </w:r>
          </w:p>
          <w:p w:rsidR="00AD4505" w:rsidRDefault="00AC1FE5" w:rsidP="00470D6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How to message: keep it simple, clearly describe benefits/services, show as an integrated part of being a student, integrated into courses (educate Faculty about Library resources</w:t>
            </w:r>
            <w:r w:rsidR="00215D3B">
              <w:rPr>
                <w:rFonts w:ascii="Arial" w:hAnsi="Arial" w:cs="Arial"/>
                <w:color w:val="000000"/>
                <w:lang w:val="en-CA"/>
              </w:rPr>
              <w:t>), add to syllabus</w:t>
            </w:r>
          </w:p>
          <w:p w:rsidR="00AC1FE5" w:rsidRDefault="00AC1FE5" w:rsidP="002731B3">
            <w:pPr>
              <w:rPr>
                <w:rFonts w:ascii="Arial" w:hAnsi="Arial" w:cs="Arial"/>
                <w:color w:val="000000"/>
                <w:lang w:val="en-CA"/>
              </w:rPr>
            </w:pPr>
          </w:p>
          <w:p w:rsidR="00903FF2" w:rsidRDefault="00903FF2" w:rsidP="001E282D">
            <w:pPr>
              <w:rPr>
                <w:rFonts w:ascii="Arial" w:hAnsi="Arial" w:cs="Arial"/>
                <w:color w:val="000000"/>
                <w:lang w:val="en-CA"/>
              </w:rPr>
            </w:pPr>
          </w:p>
          <w:p w:rsidR="00E23B7A" w:rsidRPr="00341FD6" w:rsidRDefault="0041727B" w:rsidP="00640E53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.</w:t>
            </w:r>
          </w:p>
        </w:tc>
        <w:tc>
          <w:tcPr>
            <w:tcW w:w="1203" w:type="pct"/>
          </w:tcPr>
          <w:p w:rsidR="00E23B7A" w:rsidRPr="00E23B7A" w:rsidRDefault="00E23B7A" w:rsidP="00AA5774">
            <w:pPr>
              <w:rPr>
                <w:rFonts w:ascii="Arial" w:hAnsi="Arial" w:cs="Arial"/>
                <w:lang w:val="en-CA"/>
              </w:rPr>
            </w:pPr>
          </w:p>
          <w:p w:rsidR="00101D7C" w:rsidRDefault="002731B3" w:rsidP="009555B4">
            <w:pPr>
              <w:tabs>
                <w:tab w:val="num" w:pos="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Julie to share feedback with </w:t>
            </w:r>
            <w:r>
              <w:rPr>
                <w:rFonts w:ascii="Arial" w:hAnsi="Arial" w:cs="Arial"/>
                <w:lang w:val="en-CA"/>
              </w:rPr>
              <w:lastRenderedPageBreak/>
              <w:t>library staff.</w:t>
            </w:r>
          </w:p>
          <w:p w:rsidR="00101D7C" w:rsidRPr="00E23B7A" w:rsidRDefault="00101D7C" w:rsidP="009555B4">
            <w:pPr>
              <w:tabs>
                <w:tab w:val="num" w:pos="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.</w:t>
            </w:r>
          </w:p>
        </w:tc>
      </w:tr>
      <w:tr w:rsidR="00E23B7A" w:rsidRPr="00E23B7A">
        <w:tc>
          <w:tcPr>
            <w:tcW w:w="1066" w:type="pct"/>
          </w:tcPr>
          <w:p w:rsidR="00E23B7A" w:rsidRPr="00E67136" w:rsidRDefault="0087457E" w:rsidP="0087457E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lastRenderedPageBreak/>
              <w:t>Wrap Up and Next Meeting</w:t>
            </w:r>
          </w:p>
        </w:tc>
        <w:tc>
          <w:tcPr>
            <w:tcW w:w="2731" w:type="pct"/>
          </w:tcPr>
          <w:p w:rsidR="00EB7FFB" w:rsidRDefault="00EB7FFB" w:rsidP="001B400D">
            <w:pPr>
              <w:pStyle w:val="HTMLPreformatted"/>
              <w:rPr>
                <w:rFonts w:ascii="Arial" w:hAnsi="Arial" w:cs="Arial"/>
              </w:rPr>
            </w:pPr>
          </w:p>
          <w:p w:rsidR="000509B3" w:rsidRDefault="00D21AE4" w:rsidP="002731B3">
            <w:pPr>
              <w:pStyle w:val="HTMLPreformatted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Deciding next meeting time – hope to have two more meetings (one in February and one in March)</w:t>
            </w:r>
          </w:p>
          <w:p w:rsidR="00897E86" w:rsidRDefault="00897E86" w:rsidP="000509B3">
            <w:pPr>
              <w:rPr>
                <w:rFonts w:ascii="Arial" w:hAnsi="Arial" w:cs="Arial"/>
              </w:rPr>
            </w:pPr>
          </w:p>
          <w:p w:rsidR="00EB7FFB" w:rsidRPr="00D734E9" w:rsidRDefault="00E10EE9" w:rsidP="00067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3" w:type="pct"/>
          </w:tcPr>
          <w:p w:rsidR="00E23B7A" w:rsidRPr="00E23B7A" w:rsidRDefault="00E23B7A" w:rsidP="00652EDD">
            <w:pPr>
              <w:tabs>
                <w:tab w:val="num" w:pos="251"/>
              </w:tabs>
              <w:rPr>
                <w:rFonts w:ascii="Arial" w:hAnsi="Arial" w:cs="Arial"/>
              </w:rPr>
            </w:pPr>
          </w:p>
        </w:tc>
      </w:tr>
      <w:tr w:rsidR="00E23B7A" w:rsidRPr="00E23B7A" w:rsidTr="00873DC2">
        <w:trPr>
          <w:cantSplit/>
          <w:trHeight w:val="288"/>
        </w:trPr>
        <w:tc>
          <w:tcPr>
            <w:tcW w:w="5000" w:type="pct"/>
            <w:gridSpan w:val="3"/>
            <w:vAlign w:val="bottom"/>
          </w:tcPr>
          <w:p w:rsidR="00E23B7A" w:rsidRPr="00E23B7A" w:rsidRDefault="00E23B7A" w:rsidP="00E23B7A">
            <w:pPr>
              <w:rPr>
                <w:rFonts w:ascii="Arial" w:hAnsi="Arial" w:cs="Arial"/>
              </w:rPr>
            </w:pPr>
            <w:r w:rsidRPr="00E23B7A">
              <w:rPr>
                <w:rFonts w:ascii="Arial" w:hAnsi="Arial" w:cs="Arial"/>
                <w:b/>
              </w:rPr>
              <w:t>Meeting Adjourned</w:t>
            </w:r>
            <w:r w:rsidR="00874484">
              <w:rPr>
                <w:rFonts w:ascii="Arial" w:hAnsi="Arial" w:cs="Arial"/>
              </w:rPr>
              <w:t xml:space="preserve">:  </w:t>
            </w:r>
            <w:r w:rsidR="00215D3B">
              <w:rPr>
                <w:rFonts w:ascii="Arial" w:hAnsi="Arial" w:cs="Arial"/>
              </w:rPr>
              <w:t>5:29pm</w:t>
            </w:r>
          </w:p>
        </w:tc>
      </w:tr>
      <w:tr w:rsidR="00E23B7A" w:rsidRPr="00E23B7A">
        <w:trPr>
          <w:trHeight w:val="288"/>
        </w:trPr>
        <w:tc>
          <w:tcPr>
            <w:tcW w:w="5000" w:type="pct"/>
            <w:gridSpan w:val="3"/>
            <w:vAlign w:val="bottom"/>
          </w:tcPr>
          <w:p w:rsidR="00E23B7A" w:rsidRPr="00392B44" w:rsidRDefault="00E23B7A" w:rsidP="001D0B55">
            <w:pPr>
              <w:rPr>
                <w:rFonts w:ascii="Arial" w:hAnsi="Arial" w:cs="Arial"/>
              </w:rPr>
            </w:pPr>
            <w:r w:rsidRPr="00E23B7A">
              <w:rPr>
                <w:rFonts w:ascii="Arial" w:hAnsi="Arial" w:cs="Arial"/>
                <w:b/>
              </w:rPr>
              <w:t xml:space="preserve">Next Meeting: </w:t>
            </w:r>
            <w:r w:rsidR="00215D3B">
              <w:rPr>
                <w:rFonts w:ascii="Arial" w:hAnsi="Arial" w:cs="Arial"/>
              </w:rPr>
              <w:t>February</w:t>
            </w:r>
            <w:r w:rsidR="001D0B55">
              <w:rPr>
                <w:rFonts w:ascii="Arial" w:hAnsi="Arial" w:cs="Arial"/>
              </w:rPr>
              <w:t xml:space="preserve"> </w:t>
            </w:r>
            <w:r w:rsidR="002C7EC0">
              <w:rPr>
                <w:rFonts w:ascii="Arial" w:hAnsi="Arial" w:cs="Arial"/>
              </w:rPr>
              <w:t>2012</w:t>
            </w:r>
            <w:r w:rsidR="001D0B55">
              <w:rPr>
                <w:rFonts w:ascii="Arial" w:hAnsi="Arial" w:cs="Arial"/>
              </w:rPr>
              <w:t xml:space="preserve"> (after Reading Week</w:t>
            </w:r>
            <w:proofErr w:type="gramStart"/>
            <w:r w:rsidR="001D0B55">
              <w:rPr>
                <w:rFonts w:ascii="Arial" w:hAnsi="Arial" w:cs="Arial"/>
              </w:rPr>
              <w:t>)</w:t>
            </w:r>
            <w:r w:rsidRPr="00E23B7A">
              <w:rPr>
                <w:rFonts w:ascii="Arial" w:hAnsi="Arial" w:cs="Arial"/>
              </w:rPr>
              <w:t xml:space="preserve">     </w:t>
            </w:r>
            <w:r w:rsidRPr="00E23B7A">
              <w:rPr>
                <w:rFonts w:ascii="Arial" w:hAnsi="Arial" w:cs="Arial"/>
                <w:b/>
              </w:rPr>
              <w:t>Recorder</w:t>
            </w:r>
            <w:proofErr w:type="gramEnd"/>
            <w:r w:rsidRPr="00E23B7A">
              <w:rPr>
                <w:rFonts w:ascii="Arial" w:hAnsi="Arial" w:cs="Arial"/>
                <w:b/>
              </w:rPr>
              <w:t xml:space="preserve">: </w:t>
            </w:r>
            <w:r w:rsidR="00392B44">
              <w:rPr>
                <w:rFonts w:ascii="Arial" w:hAnsi="Arial" w:cs="Arial"/>
              </w:rPr>
              <w:t>Teri Grant</w:t>
            </w:r>
          </w:p>
        </w:tc>
      </w:tr>
    </w:tbl>
    <w:p w:rsidR="00E23B7A" w:rsidRPr="00936EDD" w:rsidRDefault="00E23B7A" w:rsidP="002731B3">
      <w:pPr>
        <w:rPr>
          <w:rFonts w:ascii="rom for Libraty Curriculum cons" w:hAnsi="rom for Libraty Curriculum cons" w:cs="Arial"/>
          <w:lang w:val="en-CA"/>
        </w:rPr>
      </w:pPr>
    </w:p>
    <w:sectPr w:rsidR="00E23B7A" w:rsidRPr="00936EDD" w:rsidSect="007C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D2" w:rsidRDefault="00696ED2">
      <w:r>
        <w:separator/>
      </w:r>
    </w:p>
  </w:endnote>
  <w:endnote w:type="continuationSeparator" w:id="0">
    <w:p w:rsidR="00696ED2" w:rsidRDefault="0069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unga">
    <w:panose1 w:val="00000000000000000000"/>
    <w:charset w:val="01"/>
    <w:family w:val="roman"/>
    <w:notTrueType/>
    <w:pitch w:val="variable"/>
  </w:font>
  <w:font w:name="rom for Libraty Curriculum con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20C6C" w:rsidRDefault="00E20C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F7F3C" w:rsidRDefault="004F7F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275D">
      <w:rPr>
        <w:noProof/>
      </w:rPr>
      <w:t>1</w:t>
    </w:r>
    <w:r>
      <w:rPr>
        <w:noProof/>
      </w:rPr>
      <w:fldChar w:fldCharType="end"/>
    </w:r>
  </w:p>
  <w:p w:rsidR="00E20C6C" w:rsidRDefault="00E20C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20C6C" w:rsidRDefault="00E20C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D2" w:rsidRDefault="00696ED2">
      <w:r>
        <w:separator/>
      </w:r>
    </w:p>
  </w:footnote>
  <w:footnote w:type="continuationSeparator" w:id="0">
    <w:p w:rsidR="00696ED2" w:rsidRDefault="00696E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20C6C" w:rsidRDefault="00E20C6C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20C6C" w:rsidRDefault="00E20C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20C6C" w:rsidRDefault="00E20C6C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10D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E63BD"/>
    <w:multiLevelType w:val="hybridMultilevel"/>
    <w:tmpl w:val="2A6E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478CF"/>
    <w:multiLevelType w:val="hybridMultilevel"/>
    <w:tmpl w:val="EEB40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B39E9"/>
    <w:multiLevelType w:val="hybridMultilevel"/>
    <w:tmpl w:val="C3BEC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B4A5E"/>
    <w:multiLevelType w:val="hybridMultilevel"/>
    <w:tmpl w:val="75A264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E53DE7"/>
    <w:multiLevelType w:val="hybridMultilevel"/>
    <w:tmpl w:val="06EE2F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0A6A8B"/>
    <w:multiLevelType w:val="hybridMultilevel"/>
    <w:tmpl w:val="386CDF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8102F9B"/>
    <w:multiLevelType w:val="hybridMultilevel"/>
    <w:tmpl w:val="86669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E5408"/>
    <w:multiLevelType w:val="hybridMultilevel"/>
    <w:tmpl w:val="0C80E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924E58"/>
    <w:multiLevelType w:val="hybridMultilevel"/>
    <w:tmpl w:val="BCEC6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94155"/>
    <w:multiLevelType w:val="hybridMultilevel"/>
    <w:tmpl w:val="4A949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00F06"/>
    <w:multiLevelType w:val="hybridMultilevel"/>
    <w:tmpl w:val="0D444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1A1E35"/>
    <w:multiLevelType w:val="hybridMultilevel"/>
    <w:tmpl w:val="1E60B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2319FA"/>
    <w:multiLevelType w:val="hybridMultilevel"/>
    <w:tmpl w:val="9D762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53B3"/>
    <w:multiLevelType w:val="hybridMultilevel"/>
    <w:tmpl w:val="5E9CE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B33B27"/>
    <w:multiLevelType w:val="hybridMultilevel"/>
    <w:tmpl w:val="F4B20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C42FC"/>
    <w:multiLevelType w:val="multilevel"/>
    <w:tmpl w:val="1E80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3246C"/>
    <w:multiLevelType w:val="hybridMultilevel"/>
    <w:tmpl w:val="3A52B9E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894A87"/>
    <w:multiLevelType w:val="multilevel"/>
    <w:tmpl w:val="3FA03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18190C"/>
    <w:multiLevelType w:val="hybridMultilevel"/>
    <w:tmpl w:val="3CAA9EB6"/>
    <w:lvl w:ilvl="0" w:tplc="D56AC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84246"/>
    <w:multiLevelType w:val="hybridMultilevel"/>
    <w:tmpl w:val="54B04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6515DE"/>
    <w:multiLevelType w:val="hybridMultilevel"/>
    <w:tmpl w:val="ECFC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17AE00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D2396C"/>
    <w:multiLevelType w:val="hybridMultilevel"/>
    <w:tmpl w:val="5EDCA45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2"/>
  </w:num>
  <w:num w:numId="5">
    <w:abstractNumId w:val="5"/>
  </w:num>
  <w:num w:numId="6">
    <w:abstractNumId w:val="18"/>
  </w:num>
  <w:num w:numId="7">
    <w:abstractNumId w:val="20"/>
  </w:num>
  <w:num w:numId="8">
    <w:abstractNumId w:val="11"/>
  </w:num>
  <w:num w:numId="9">
    <w:abstractNumId w:val="4"/>
  </w:num>
  <w:num w:numId="10">
    <w:abstractNumId w:val="17"/>
  </w:num>
  <w:num w:numId="11">
    <w:abstractNumId w:val="22"/>
  </w:num>
  <w:num w:numId="12">
    <w:abstractNumId w:val="6"/>
  </w:num>
  <w:num w:numId="13">
    <w:abstractNumId w:val="15"/>
  </w:num>
  <w:num w:numId="14">
    <w:abstractNumId w:val="13"/>
  </w:num>
  <w:num w:numId="15">
    <w:abstractNumId w:val="1"/>
  </w:num>
  <w:num w:numId="16">
    <w:abstractNumId w:val="7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9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4D"/>
    <w:rsid w:val="00004DD4"/>
    <w:rsid w:val="00021289"/>
    <w:rsid w:val="00021A73"/>
    <w:rsid w:val="00030307"/>
    <w:rsid w:val="00032380"/>
    <w:rsid w:val="00042073"/>
    <w:rsid w:val="00046E3F"/>
    <w:rsid w:val="000509B3"/>
    <w:rsid w:val="00062E17"/>
    <w:rsid w:val="000641D7"/>
    <w:rsid w:val="0006786A"/>
    <w:rsid w:val="00073A5E"/>
    <w:rsid w:val="00082C19"/>
    <w:rsid w:val="000832EE"/>
    <w:rsid w:val="00092A67"/>
    <w:rsid w:val="00096E19"/>
    <w:rsid w:val="000A0A89"/>
    <w:rsid w:val="000A3120"/>
    <w:rsid w:val="000A4F0B"/>
    <w:rsid w:val="000A54D4"/>
    <w:rsid w:val="000A5FF4"/>
    <w:rsid w:val="000A651F"/>
    <w:rsid w:val="000B42F6"/>
    <w:rsid w:val="000C4F3F"/>
    <w:rsid w:val="000D210A"/>
    <w:rsid w:val="000D23B0"/>
    <w:rsid w:val="000D75B5"/>
    <w:rsid w:val="000E5708"/>
    <w:rsid w:val="00101D7C"/>
    <w:rsid w:val="00120657"/>
    <w:rsid w:val="001359D4"/>
    <w:rsid w:val="00135CB1"/>
    <w:rsid w:val="001360E5"/>
    <w:rsid w:val="00143CB5"/>
    <w:rsid w:val="0014767F"/>
    <w:rsid w:val="00154E43"/>
    <w:rsid w:val="001570C4"/>
    <w:rsid w:val="00161A39"/>
    <w:rsid w:val="001646D9"/>
    <w:rsid w:val="00165655"/>
    <w:rsid w:val="00165C31"/>
    <w:rsid w:val="001672CB"/>
    <w:rsid w:val="00174125"/>
    <w:rsid w:val="00176A72"/>
    <w:rsid w:val="00186947"/>
    <w:rsid w:val="00187A1E"/>
    <w:rsid w:val="001907D2"/>
    <w:rsid w:val="001A3FA1"/>
    <w:rsid w:val="001A58E5"/>
    <w:rsid w:val="001B1042"/>
    <w:rsid w:val="001B35FA"/>
    <w:rsid w:val="001B400D"/>
    <w:rsid w:val="001C0F97"/>
    <w:rsid w:val="001C4FEB"/>
    <w:rsid w:val="001C7D10"/>
    <w:rsid w:val="001D0A65"/>
    <w:rsid w:val="001D0B55"/>
    <w:rsid w:val="001D22A4"/>
    <w:rsid w:val="001D44CD"/>
    <w:rsid w:val="001E0782"/>
    <w:rsid w:val="001E282D"/>
    <w:rsid w:val="001E30AE"/>
    <w:rsid w:val="001E5D32"/>
    <w:rsid w:val="001F3DC8"/>
    <w:rsid w:val="00214708"/>
    <w:rsid w:val="00215D3B"/>
    <w:rsid w:val="002206EA"/>
    <w:rsid w:val="00224EF4"/>
    <w:rsid w:val="00241DCF"/>
    <w:rsid w:val="00247403"/>
    <w:rsid w:val="00253199"/>
    <w:rsid w:val="00255FCA"/>
    <w:rsid w:val="00267B67"/>
    <w:rsid w:val="00271FCE"/>
    <w:rsid w:val="002731B3"/>
    <w:rsid w:val="002818C8"/>
    <w:rsid w:val="002954A2"/>
    <w:rsid w:val="002A5BF5"/>
    <w:rsid w:val="002B420F"/>
    <w:rsid w:val="002B569D"/>
    <w:rsid w:val="002C12D7"/>
    <w:rsid w:val="002C30D3"/>
    <w:rsid w:val="002C310B"/>
    <w:rsid w:val="002C3DDB"/>
    <w:rsid w:val="002C7EC0"/>
    <w:rsid w:val="002D6AB4"/>
    <w:rsid w:val="002F04AC"/>
    <w:rsid w:val="002F1A93"/>
    <w:rsid w:val="003014FA"/>
    <w:rsid w:val="003063B9"/>
    <w:rsid w:val="00306D14"/>
    <w:rsid w:val="00310BF5"/>
    <w:rsid w:val="00314879"/>
    <w:rsid w:val="003220F2"/>
    <w:rsid w:val="00341D82"/>
    <w:rsid w:val="00341FD6"/>
    <w:rsid w:val="00343439"/>
    <w:rsid w:val="00344615"/>
    <w:rsid w:val="00356413"/>
    <w:rsid w:val="0036095C"/>
    <w:rsid w:val="00374835"/>
    <w:rsid w:val="003753CB"/>
    <w:rsid w:val="00386080"/>
    <w:rsid w:val="0038796A"/>
    <w:rsid w:val="00392B44"/>
    <w:rsid w:val="0039443A"/>
    <w:rsid w:val="003A4768"/>
    <w:rsid w:val="003C7764"/>
    <w:rsid w:val="003E5D3A"/>
    <w:rsid w:val="003E6467"/>
    <w:rsid w:val="00411FFD"/>
    <w:rsid w:val="00413816"/>
    <w:rsid w:val="0041727B"/>
    <w:rsid w:val="004215FB"/>
    <w:rsid w:val="004227EB"/>
    <w:rsid w:val="00423244"/>
    <w:rsid w:val="004241C8"/>
    <w:rsid w:val="00433963"/>
    <w:rsid w:val="00443ECE"/>
    <w:rsid w:val="00444D20"/>
    <w:rsid w:val="004456C3"/>
    <w:rsid w:val="0045039F"/>
    <w:rsid w:val="00451741"/>
    <w:rsid w:val="004608B7"/>
    <w:rsid w:val="00462EA2"/>
    <w:rsid w:val="004634AD"/>
    <w:rsid w:val="00470D61"/>
    <w:rsid w:val="00475E69"/>
    <w:rsid w:val="00491B3E"/>
    <w:rsid w:val="004B0E72"/>
    <w:rsid w:val="004C202C"/>
    <w:rsid w:val="004C4C28"/>
    <w:rsid w:val="004C61ED"/>
    <w:rsid w:val="004D035F"/>
    <w:rsid w:val="004D7EE2"/>
    <w:rsid w:val="004E04F6"/>
    <w:rsid w:val="004E3A79"/>
    <w:rsid w:val="004F42EB"/>
    <w:rsid w:val="004F7F3C"/>
    <w:rsid w:val="00506AD6"/>
    <w:rsid w:val="0051210D"/>
    <w:rsid w:val="00514AA8"/>
    <w:rsid w:val="0052272F"/>
    <w:rsid w:val="00524C1C"/>
    <w:rsid w:val="005329F1"/>
    <w:rsid w:val="005411F4"/>
    <w:rsid w:val="00541F3C"/>
    <w:rsid w:val="00554D79"/>
    <w:rsid w:val="00563439"/>
    <w:rsid w:val="00565853"/>
    <w:rsid w:val="005674FC"/>
    <w:rsid w:val="0057417F"/>
    <w:rsid w:val="005827AB"/>
    <w:rsid w:val="00590ACA"/>
    <w:rsid w:val="005911DF"/>
    <w:rsid w:val="00593469"/>
    <w:rsid w:val="005A4505"/>
    <w:rsid w:val="005A6253"/>
    <w:rsid w:val="005E4AFB"/>
    <w:rsid w:val="005F6D2E"/>
    <w:rsid w:val="00602F02"/>
    <w:rsid w:val="0060705C"/>
    <w:rsid w:val="00616D3A"/>
    <w:rsid w:val="00627784"/>
    <w:rsid w:val="00635EAE"/>
    <w:rsid w:val="00640E53"/>
    <w:rsid w:val="006417C8"/>
    <w:rsid w:val="006469CA"/>
    <w:rsid w:val="00652EDD"/>
    <w:rsid w:val="006530CE"/>
    <w:rsid w:val="00657728"/>
    <w:rsid w:val="00657819"/>
    <w:rsid w:val="00661201"/>
    <w:rsid w:val="00671182"/>
    <w:rsid w:val="00674975"/>
    <w:rsid w:val="006835D4"/>
    <w:rsid w:val="0069576B"/>
    <w:rsid w:val="00696ED2"/>
    <w:rsid w:val="006A5FDE"/>
    <w:rsid w:val="006C06DA"/>
    <w:rsid w:val="006E4754"/>
    <w:rsid w:val="006E4F62"/>
    <w:rsid w:val="006E5010"/>
    <w:rsid w:val="006F64B6"/>
    <w:rsid w:val="006F6621"/>
    <w:rsid w:val="0070553D"/>
    <w:rsid w:val="00706A05"/>
    <w:rsid w:val="0071562E"/>
    <w:rsid w:val="00716A61"/>
    <w:rsid w:val="007246C3"/>
    <w:rsid w:val="00730EF2"/>
    <w:rsid w:val="0074345C"/>
    <w:rsid w:val="00756DDB"/>
    <w:rsid w:val="007571E0"/>
    <w:rsid w:val="00760DD9"/>
    <w:rsid w:val="00787293"/>
    <w:rsid w:val="007901B8"/>
    <w:rsid w:val="007919FA"/>
    <w:rsid w:val="007A36FE"/>
    <w:rsid w:val="007B1373"/>
    <w:rsid w:val="007B6AE3"/>
    <w:rsid w:val="007C5319"/>
    <w:rsid w:val="007D0555"/>
    <w:rsid w:val="007D5829"/>
    <w:rsid w:val="0080386C"/>
    <w:rsid w:val="00807DBB"/>
    <w:rsid w:val="008134EE"/>
    <w:rsid w:val="00821C48"/>
    <w:rsid w:val="00824CA8"/>
    <w:rsid w:val="00842A22"/>
    <w:rsid w:val="00846F24"/>
    <w:rsid w:val="00855B16"/>
    <w:rsid w:val="00857DA3"/>
    <w:rsid w:val="00862C67"/>
    <w:rsid w:val="00864DBA"/>
    <w:rsid w:val="00865B2C"/>
    <w:rsid w:val="00872C62"/>
    <w:rsid w:val="00873DC2"/>
    <w:rsid w:val="00874484"/>
    <w:rsid w:val="0087457E"/>
    <w:rsid w:val="0087532D"/>
    <w:rsid w:val="00897B46"/>
    <w:rsid w:val="00897E03"/>
    <w:rsid w:val="00897E86"/>
    <w:rsid w:val="008A0708"/>
    <w:rsid w:val="008A4D37"/>
    <w:rsid w:val="008A510F"/>
    <w:rsid w:val="008B275D"/>
    <w:rsid w:val="008C50ED"/>
    <w:rsid w:val="008D3EBB"/>
    <w:rsid w:val="00900654"/>
    <w:rsid w:val="00903FF2"/>
    <w:rsid w:val="00921706"/>
    <w:rsid w:val="00936EDD"/>
    <w:rsid w:val="00951BC2"/>
    <w:rsid w:val="009555B4"/>
    <w:rsid w:val="00960453"/>
    <w:rsid w:val="00962B8E"/>
    <w:rsid w:val="00964FCA"/>
    <w:rsid w:val="00971376"/>
    <w:rsid w:val="00972FAC"/>
    <w:rsid w:val="00977ADB"/>
    <w:rsid w:val="00983D8F"/>
    <w:rsid w:val="009847F7"/>
    <w:rsid w:val="009855C0"/>
    <w:rsid w:val="00996BC1"/>
    <w:rsid w:val="009977D2"/>
    <w:rsid w:val="009979C4"/>
    <w:rsid w:val="00997C52"/>
    <w:rsid w:val="009A2F23"/>
    <w:rsid w:val="009A37E5"/>
    <w:rsid w:val="009B01EE"/>
    <w:rsid w:val="009B1D8F"/>
    <w:rsid w:val="009B5C33"/>
    <w:rsid w:val="009C297C"/>
    <w:rsid w:val="009D5533"/>
    <w:rsid w:val="009E0A36"/>
    <w:rsid w:val="00A1064D"/>
    <w:rsid w:val="00A14F5E"/>
    <w:rsid w:val="00A2186E"/>
    <w:rsid w:val="00A3222A"/>
    <w:rsid w:val="00A56C36"/>
    <w:rsid w:val="00A621DE"/>
    <w:rsid w:val="00A63FB0"/>
    <w:rsid w:val="00A65C41"/>
    <w:rsid w:val="00A803C8"/>
    <w:rsid w:val="00A848B9"/>
    <w:rsid w:val="00A873F0"/>
    <w:rsid w:val="00AA0346"/>
    <w:rsid w:val="00AA0E51"/>
    <w:rsid w:val="00AA5774"/>
    <w:rsid w:val="00AC04E2"/>
    <w:rsid w:val="00AC1FE5"/>
    <w:rsid w:val="00AC7C10"/>
    <w:rsid w:val="00AD4505"/>
    <w:rsid w:val="00AE0085"/>
    <w:rsid w:val="00AE7438"/>
    <w:rsid w:val="00B0396E"/>
    <w:rsid w:val="00B20D60"/>
    <w:rsid w:val="00B229F3"/>
    <w:rsid w:val="00B304D8"/>
    <w:rsid w:val="00B44C3F"/>
    <w:rsid w:val="00B51E7A"/>
    <w:rsid w:val="00B54B4D"/>
    <w:rsid w:val="00B5503C"/>
    <w:rsid w:val="00B572BC"/>
    <w:rsid w:val="00B66294"/>
    <w:rsid w:val="00B70BCA"/>
    <w:rsid w:val="00B71C65"/>
    <w:rsid w:val="00B75269"/>
    <w:rsid w:val="00B8322E"/>
    <w:rsid w:val="00BA28CA"/>
    <w:rsid w:val="00BA47D6"/>
    <w:rsid w:val="00BA5163"/>
    <w:rsid w:val="00BB0099"/>
    <w:rsid w:val="00BB6657"/>
    <w:rsid w:val="00BC71F6"/>
    <w:rsid w:val="00BD4C56"/>
    <w:rsid w:val="00BE4B61"/>
    <w:rsid w:val="00C12AAD"/>
    <w:rsid w:val="00C147CD"/>
    <w:rsid w:val="00C15449"/>
    <w:rsid w:val="00C20663"/>
    <w:rsid w:val="00C27CD5"/>
    <w:rsid w:val="00C34959"/>
    <w:rsid w:val="00C36464"/>
    <w:rsid w:val="00C44958"/>
    <w:rsid w:val="00C6155E"/>
    <w:rsid w:val="00C6188E"/>
    <w:rsid w:val="00C63503"/>
    <w:rsid w:val="00C640F3"/>
    <w:rsid w:val="00C65AA0"/>
    <w:rsid w:val="00C716F1"/>
    <w:rsid w:val="00C866F7"/>
    <w:rsid w:val="00CB111F"/>
    <w:rsid w:val="00CC05B3"/>
    <w:rsid w:val="00CC6FD2"/>
    <w:rsid w:val="00D0697E"/>
    <w:rsid w:val="00D07D6E"/>
    <w:rsid w:val="00D21AE4"/>
    <w:rsid w:val="00D30D6E"/>
    <w:rsid w:val="00D31AE3"/>
    <w:rsid w:val="00D34B4A"/>
    <w:rsid w:val="00D41F6B"/>
    <w:rsid w:val="00D44FAB"/>
    <w:rsid w:val="00D46E54"/>
    <w:rsid w:val="00D55B9B"/>
    <w:rsid w:val="00D573DA"/>
    <w:rsid w:val="00D61B99"/>
    <w:rsid w:val="00D66C1A"/>
    <w:rsid w:val="00D674FF"/>
    <w:rsid w:val="00D730F6"/>
    <w:rsid w:val="00D734E9"/>
    <w:rsid w:val="00D7704E"/>
    <w:rsid w:val="00D9143C"/>
    <w:rsid w:val="00DA2BB3"/>
    <w:rsid w:val="00DA431C"/>
    <w:rsid w:val="00DB7EB7"/>
    <w:rsid w:val="00DC4FEF"/>
    <w:rsid w:val="00DD5A10"/>
    <w:rsid w:val="00DE2245"/>
    <w:rsid w:val="00DE2A08"/>
    <w:rsid w:val="00DE4227"/>
    <w:rsid w:val="00DF20B9"/>
    <w:rsid w:val="00DF3ACB"/>
    <w:rsid w:val="00DF787A"/>
    <w:rsid w:val="00E00CAC"/>
    <w:rsid w:val="00E0300E"/>
    <w:rsid w:val="00E10EE9"/>
    <w:rsid w:val="00E16352"/>
    <w:rsid w:val="00E20C6C"/>
    <w:rsid w:val="00E23B7A"/>
    <w:rsid w:val="00E30BC0"/>
    <w:rsid w:val="00E31373"/>
    <w:rsid w:val="00E330BC"/>
    <w:rsid w:val="00E3645E"/>
    <w:rsid w:val="00E44776"/>
    <w:rsid w:val="00E62D84"/>
    <w:rsid w:val="00E663F3"/>
    <w:rsid w:val="00E67136"/>
    <w:rsid w:val="00E70CAF"/>
    <w:rsid w:val="00E86DD5"/>
    <w:rsid w:val="00EA51CF"/>
    <w:rsid w:val="00EB00F8"/>
    <w:rsid w:val="00EB10DB"/>
    <w:rsid w:val="00EB4026"/>
    <w:rsid w:val="00EB60C9"/>
    <w:rsid w:val="00EB6910"/>
    <w:rsid w:val="00EB7FFB"/>
    <w:rsid w:val="00ED239C"/>
    <w:rsid w:val="00ED5DA3"/>
    <w:rsid w:val="00EE37C1"/>
    <w:rsid w:val="00EE673B"/>
    <w:rsid w:val="00EF6992"/>
    <w:rsid w:val="00F053A2"/>
    <w:rsid w:val="00F10AA3"/>
    <w:rsid w:val="00F17918"/>
    <w:rsid w:val="00F208F6"/>
    <w:rsid w:val="00F23623"/>
    <w:rsid w:val="00F27170"/>
    <w:rsid w:val="00F30D4C"/>
    <w:rsid w:val="00F30F8E"/>
    <w:rsid w:val="00F32149"/>
    <w:rsid w:val="00F32171"/>
    <w:rsid w:val="00F41F9C"/>
    <w:rsid w:val="00F507E7"/>
    <w:rsid w:val="00F639F6"/>
    <w:rsid w:val="00F67651"/>
    <w:rsid w:val="00F67AD6"/>
    <w:rsid w:val="00F73BF5"/>
    <w:rsid w:val="00F9467F"/>
    <w:rsid w:val="00FB07EF"/>
    <w:rsid w:val="00FC055B"/>
    <w:rsid w:val="00FC2460"/>
    <w:rsid w:val="00FC670C"/>
    <w:rsid w:val="00FD2487"/>
    <w:rsid w:val="00FD3A27"/>
    <w:rsid w:val="00FD6391"/>
    <w:rsid w:val="00FE22F2"/>
    <w:rsid w:val="00FE312C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4D"/>
    <w:rPr>
      <w:rFonts w:eastAsia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646F4D"/>
  </w:style>
  <w:style w:type="paragraph" w:styleId="Header">
    <w:name w:val="header"/>
    <w:basedOn w:val="Normal"/>
    <w:rsid w:val="00E24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4E1B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C872C9"/>
    <w:rPr>
      <w:color w:val="0000FF"/>
      <w:u w:val="single"/>
    </w:rPr>
  </w:style>
  <w:style w:type="paragraph" w:styleId="DocumentMap">
    <w:name w:val="Document Map"/>
    <w:basedOn w:val="Normal"/>
    <w:semiHidden/>
    <w:rsid w:val="00375C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75CD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74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character" w:customStyle="1" w:styleId="FooterChar">
    <w:name w:val="Footer Char"/>
    <w:link w:val="Footer"/>
    <w:uiPriority w:val="99"/>
    <w:rsid w:val="004F7F3C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821C4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4D"/>
    <w:rPr>
      <w:rFonts w:eastAsia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646F4D"/>
  </w:style>
  <w:style w:type="paragraph" w:styleId="Header">
    <w:name w:val="header"/>
    <w:basedOn w:val="Normal"/>
    <w:rsid w:val="00E24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4E1B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C872C9"/>
    <w:rPr>
      <w:color w:val="0000FF"/>
      <w:u w:val="single"/>
    </w:rPr>
  </w:style>
  <w:style w:type="paragraph" w:styleId="DocumentMap">
    <w:name w:val="Document Map"/>
    <w:basedOn w:val="Normal"/>
    <w:semiHidden/>
    <w:rsid w:val="00375C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75CD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74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character" w:customStyle="1" w:styleId="FooterChar">
    <w:name w:val="Footer Char"/>
    <w:link w:val="Footer"/>
    <w:uiPriority w:val="99"/>
    <w:rsid w:val="004F7F3C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821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Committee Minutes</vt:lpstr>
    </vt:vector>
  </TitlesOfParts>
  <Company>The University of British Columbia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Committee Minutes</dc:title>
  <dc:subject/>
  <dc:creator>l</dc:creator>
  <cp:keywords/>
  <cp:lastModifiedBy>The Library</cp:lastModifiedBy>
  <cp:revision>2</cp:revision>
  <cp:lastPrinted>2011-12-01T00:39:00Z</cp:lastPrinted>
  <dcterms:created xsi:type="dcterms:W3CDTF">2012-02-06T03:54:00Z</dcterms:created>
  <dcterms:modified xsi:type="dcterms:W3CDTF">2012-02-06T03:54:00Z</dcterms:modified>
</cp:coreProperties>
</file>