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727" w:rsidRPr="00B87727" w:rsidRDefault="00B87727" w:rsidP="00B87727">
      <w:pPr>
        <w:pStyle w:val="Heading1"/>
      </w:pPr>
      <w:r>
        <w:t>Listening and Responding to Stories</w:t>
      </w:r>
    </w:p>
    <w:p w:rsidR="00B87727" w:rsidRDefault="00B87727" w:rsidP="00B87727">
      <w:pPr>
        <w:pStyle w:val="NormalWeb"/>
        <w:spacing w:before="0" w:beforeAutospacing="0" w:after="0" w:afterAutospacing="0" w:line="276" w:lineRule="auto"/>
        <w:rPr>
          <w:rFonts w:ascii="Calibri" w:hAnsi="Calibri" w:cs="Calibri"/>
          <w:color w:val="000000"/>
          <w:sz w:val="22"/>
          <w:szCs w:val="22"/>
        </w:rPr>
      </w:pPr>
      <w:r>
        <w:rPr>
          <w:rFonts w:ascii="Calibri" w:hAnsi="Calibri" w:cs="Calibri"/>
          <w:color w:val="000000"/>
          <w:sz w:val="22"/>
          <w:szCs w:val="22"/>
        </w:rPr>
        <w:t xml:space="preserve">We encourage you </w:t>
      </w:r>
      <w:proofErr w:type="gramStart"/>
      <w:r>
        <w:rPr>
          <w:rFonts w:ascii="Calibri" w:hAnsi="Calibri" w:cs="Calibri"/>
          <w:color w:val="000000"/>
          <w:sz w:val="22"/>
          <w:szCs w:val="22"/>
        </w:rPr>
        <w:t>to</w:t>
      </w:r>
      <w:r>
        <w:rPr>
          <w:rFonts w:ascii="Calibri" w:hAnsi="Calibri" w:cs="Calibri"/>
          <w:b/>
          <w:bCs/>
          <w:color w:val="000000"/>
          <w:sz w:val="22"/>
          <w:szCs w:val="22"/>
        </w:rPr>
        <w:t xml:space="preserve"> actively listen</w:t>
      </w:r>
      <w:proofErr w:type="gramEnd"/>
      <w:r>
        <w:rPr>
          <w:rFonts w:ascii="Calibri" w:hAnsi="Calibri" w:cs="Calibri"/>
          <w:color w:val="000000"/>
          <w:sz w:val="22"/>
          <w:szCs w:val="22"/>
        </w:rPr>
        <w:t xml:space="preserve"> to your storyteller. It involves being present, which may include putting aside distracting thoughts, formulating responses while listening, and attending to the speaker’s body language, etc. It may also involve asking clarifying questions as needed to address your emerging assumptions</w:t>
      </w:r>
      <w:r>
        <w:rPr>
          <w:rFonts w:ascii="Calibri" w:hAnsi="Calibri" w:cs="Calibri"/>
          <w:color w:val="000000"/>
          <w:sz w:val="22"/>
          <w:szCs w:val="22"/>
        </w:rPr>
        <w:t xml:space="preserve"> about the story and to confirm</w:t>
      </w:r>
      <w:r>
        <w:rPr>
          <w:rFonts w:ascii="Calibri" w:hAnsi="Calibri" w:cs="Calibri"/>
          <w:color w:val="000000"/>
          <w:sz w:val="22"/>
          <w:szCs w:val="22"/>
        </w:rPr>
        <w:t xml:space="preserve"> your understanding of what </w:t>
      </w:r>
      <w:proofErr w:type="gramStart"/>
      <w:r>
        <w:rPr>
          <w:rFonts w:ascii="Calibri" w:hAnsi="Calibri" w:cs="Calibri"/>
          <w:color w:val="000000"/>
          <w:sz w:val="22"/>
          <w:szCs w:val="22"/>
        </w:rPr>
        <w:t>was said</w:t>
      </w:r>
      <w:proofErr w:type="gramEnd"/>
      <w:r>
        <w:rPr>
          <w:rFonts w:ascii="Calibri" w:hAnsi="Calibri" w:cs="Calibri"/>
          <w:color w:val="000000"/>
          <w:sz w:val="22"/>
          <w:szCs w:val="22"/>
        </w:rPr>
        <w:t xml:space="preserve">. </w:t>
      </w:r>
    </w:p>
    <w:p w:rsidR="00B87727" w:rsidRDefault="00B87727" w:rsidP="00B87727">
      <w:pPr>
        <w:pStyle w:val="NormalWeb"/>
        <w:spacing w:before="0" w:beforeAutospacing="0" w:after="0" w:afterAutospacing="0" w:line="276" w:lineRule="auto"/>
      </w:pPr>
    </w:p>
    <w:p w:rsidR="00B87727" w:rsidRDefault="00B87727" w:rsidP="00B87727">
      <w:pPr>
        <w:pStyle w:val="NormalWeb"/>
        <w:spacing w:before="0" w:beforeAutospacing="0" w:after="0" w:afterAutospacing="0" w:line="276" w:lineRule="auto"/>
      </w:pPr>
      <w:r>
        <w:rPr>
          <w:rFonts w:ascii="Calibri" w:hAnsi="Calibri" w:cs="Calibri"/>
          <w:color w:val="000000"/>
          <w:sz w:val="22"/>
          <w:szCs w:val="22"/>
        </w:rPr>
        <w:t xml:space="preserve">When it is your turn to respond to the story (as signaled by a bell), we ask that you do your best in incorporating the following response options to deepen your collective reflection and learning: </w:t>
      </w:r>
    </w:p>
    <w:p w:rsidR="00B87727" w:rsidRDefault="00B87727" w:rsidP="00B87727">
      <w:pPr>
        <w:pStyle w:val="NormalWeb"/>
        <w:numPr>
          <w:ilvl w:val="0"/>
          <w:numId w:val="1"/>
        </w:numPr>
        <w:spacing w:before="0" w:beforeAutospacing="0" w:after="0" w:afterAutospacing="0" w:line="276" w:lineRule="auto"/>
        <w:textAlignment w:val="baseline"/>
        <w:rPr>
          <w:rFonts w:ascii="Calibri" w:hAnsi="Calibri" w:cs="Calibri"/>
          <w:color w:val="000000"/>
          <w:sz w:val="22"/>
          <w:szCs w:val="22"/>
        </w:rPr>
      </w:pPr>
      <w:r>
        <w:rPr>
          <w:rFonts w:ascii="Calibri" w:hAnsi="Calibri" w:cs="Calibri"/>
          <w:b/>
          <w:bCs/>
          <w:color w:val="000000"/>
          <w:sz w:val="22"/>
          <w:szCs w:val="22"/>
        </w:rPr>
        <w:t>A “viewpoint” response</w:t>
      </w:r>
      <w:r>
        <w:rPr>
          <w:rFonts w:ascii="Calibri" w:hAnsi="Calibri" w:cs="Calibri"/>
          <w:color w:val="000000"/>
          <w:sz w:val="22"/>
          <w:szCs w:val="22"/>
        </w:rPr>
        <w:t xml:space="preserve">: explores different viewpoints in the story. Considering multiple perspectives enables one to understand other people’s </w:t>
      </w:r>
      <w:proofErr w:type="gramStart"/>
      <w:r>
        <w:rPr>
          <w:rFonts w:ascii="Calibri" w:hAnsi="Calibri" w:cs="Calibri"/>
          <w:color w:val="000000"/>
          <w:sz w:val="22"/>
          <w:szCs w:val="22"/>
        </w:rPr>
        <w:t>world views</w:t>
      </w:r>
      <w:proofErr w:type="gramEnd"/>
      <w:r>
        <w:rPr>
          <w:rFonts w:ascii="Calibri" w:hAnsi="Calibri" w:cs="Calibri"/>
          <w:color w:val="000000"/>
          <w:sz w:val="22"/>
          <w:szCs w:val="22"/>
        </w:rPr>
        <w:t xml:space="preserve"> and to learn from seeing a different point of view.  </w:t>
      </w:r>
    </w:p>
    <w:p w:rsidR="00B87727" w:rsidRDefault="00B87727" w:rsidP="00B87727">
      <w:pPr>
        <w:pStyle w:val="NormalWeb"/>
        <w:numPr>
          <w:ilvl w:val="0"/>
          <w:numId w:val="1"/>
        </w:numPr>
        <w:spacing w:before="0" w:beforeAutospacing="0" w:after="0" w:afterAutospacing="0" w:line="276" w:lineRule="auto"/>
        <w:textAlignment w:val="baseline"/>
        <w:rPr>
          <w:rFonts w:ascii="Calibri" w:hAnsi="Calibri" w:cs="Calibri"/>
          <w:color w:val="000000"/>
          <w:sz w:val="22"/>
          <w:szCs w:val="22"/>
        </w:rPr>
      </w:pPr>
      <w:r>
        <w:rPr>
          <w:rFonts w:ascii="Calibri" w:hAnsi="Calibri" w:cs="Calibri"/>
          <w:b/>
          <w:bCs/>
          <w:color w:val="000000"/>
          <w:sz w:val="22"/>
          <w:szCs w:val="22"/>
        </w:rPr>
        <w:t>A “wonder if” response</w:t>
      </w:r>
      <w:r>
        <w:rPr>
          <w:rFonts w:ascii="Calibri" w:hAnsi="Calibri" w:cs="Calibri"/>
          <w:color w:val="000000"/>
          <w:sz w:val="22"/>
          <w:szCs w:val="22"/>
        </w:rPr>
        <w:t>: considers different possibilities, it is like reading the story then thinking ‘I wonder if…’, for example, ‘I wonder what would happen if you have done X instead of Y...’; this enables different outcomes to be explored which can then be considered the next time a similar situation is encountered.  </w:t>
      </w:r>
    </w:p>
    <w:p w:rsidR="00E65B64" w:rsidRDefault="00B87727" w:rsidP="00B87727">
      <w:pPr>
        <w:pStyle w:val="NormalWeb"/>
        <w:numPr>
          <w:ilvl w:val="0"/>
          <w:numId w:val="1"/>
        </w:numPr>
        <w:spacing w:before="0" w:beforeAutospacing="0" w:after="0" w:afterAutospacing="0" w:line="276" w:lineRule="auto"/>
        <w:textAlignment w:val="baseline"/>
        <w:rPr>
          <w:rFonts w:ascii="Calibri" w:hAnsi="Calibri" w:cs="Calibri"/>
          <w:color w:val="000000"/>
          <w:sz w:val="22"/>
          <w:szCs w:val="22"/>
        </w:rPr>
      </w:pPr>
      <w:r w:rsidRPr="00B87727">
        <w:rPr>
          <w:rFonts w:ascii="Calibri" w:hAnsi="Calibri" w:cs="Calibri"/>
          <w:b/>
          <w:bCs/>
          <w:color w:val="000000"/>
          <w:sz w:val="22"/>
          <w:szCs w:val="22"/>
        </w:rPr>
        <w:t>A ‘what learnt’ response</w:t>
      </w:r>
      <w:r w:rsidRPr="00B87727">
        <w:rPr>
          <w:rFonts w:ascii="Calibri" w:hAnsi="Calibri" w:cs="Calibri"/>
          <w:color w:val="000000"/>
          <w:sz w:val="22"/>
          <w:szCs w:val="22"/>
        </w:rPr>
        <w:t>: think about what you have learnt from the story and articulate your process in coming to this new understanding.</w:t>
      </w:r>
    </w:p>
    <w:p w:rsidR="00B87727" w:rsidRDefault="00B87727" w:rsidP="00B87727">
      <w:pPr>
        <w:pStyle w:val="NormalWeb"/>
        <w:spacing w:before="0" w:beforeAutospacing="0" w:after="0" w:afterAutospacing="0" w:line="276" w:lineRule="auto"/>
        <w:textAlignment w:val="baseline"/>
        <w:rPr>
          <w:rFonts w:ascii="Calibri" w:hAnsi="Calibri" w:cs="Calibri"/>
          <w:color w:val="000000"/>
          <w:sz w:val="22"/>
          <w:szCs w:val="22"/>
        </w:rPr>
      </w:pPr>
    </w:p>
    <w:p w:rsidR="00B87727" w:rsidRDefault="00B87727" w:rsidP="00B87727">
      <w:pPr>
        <w:pStyle w:val="NormalWeb"/>
        <w:spacing w:before="0" w:beforeAutospacing="0" w:after="0" w:afterAutospacing="0" w:line="276" w:lineRule="auto"/>
        <w:textAlignment w:val="baseline"/>
        <w:rPr>
          <w:rFonts w:ascii="Calibri" w:hAnsi="Calibri" w:cs="Calibri"/>
          <w:color w:val="000000"/>
          <w:sz w:val="22"/>
          <w:szCs w:val="22"/>
        </w:rPr>
      </w:pPr>
    </w:p>
    <w:p w:rsidR="00B87727" w:rsidRPr="00B87727" w:rsidRDefault="00B87727" w:rsidP="00B87727">
      <w:pPr>
        <w:pStyle w:val="NormalWeb"/>
        <w:spacing w:before="0" w:beforeAutospacing="0" w:after="0" w:afterAutospacing="0" w:line="276" w:lineRule="auto"/>
        <w:jc w:val="center"/>
        <w:textAlignment w:val="baseline"/>
        <w:rPr>
          <w:rFonts w:ascii="Calibri" w:hAnsi="Calibri" w:cs="Calibri"/>
          <w:b/>
          <w:color w:val="000000"/>
          <w:sz w:val="22"/>
          <w:szCs w:val="22"/>
        </w:rPr>
      </w:pPr>
      <w:r w:rsidRPr="00B87727">
        <w:rPr>
          <w:rFonts w:ascii="Calibri" w:hAnsi="Calibri" w:cs="Calibri"/>
          <w:b/>
          <w:color w:val="000000"/>
          <w:sz w:val="22"/>
          <w:szCs w:val="22"/>
        </w:rPr>
        <w:t>Feel free to doodle</w:t>
      </w:r>
      <w:r w:rsidR="00880AE5">
        <w:rPr>
          <w:rFonts w:ascii="Calibri" w:hAnsi="Calibri" w:cs="Calibri"/>
          <w:b/>
          <w:color w:val="000000"/>
          <w:sz w:val="22"/>
          <w:szCs w:val="22"/>
        </w:rPr>
        <w:t xml:space="preserve"> and</w:t>
      </w:r>
      <w:r w:rsidRPr="00B87727">
        <w:rPr>
          <w:rFonts w:ascii="Calibri" w:hAnsi="Calibri" w:cs="Calibri"/>
          <w:b/>
          <w:color w:val="000000"/>
          <w:sz w:val="22"/>
          <w:szCs w:val="22"/>
        </w:rPr>
        <w:t xml:space="preserve"> jot down your thoughts</w:t>
      </w:r>
      <w:r w:rsidR="00880AE5">
        <w:rPr>
          <w:rFonts w:ascii="Calibri" w:hAnsi="Calibri" w:cs="Calibri"/>
          <w:b/>
          <w:color w:val="000000"/>
          <w:sz w:val="22"/>
          <w:szCs w:val="22"/>
        </w:rPr>
        <w:t>, ideas,</w:t>
      </w:r>
      <w:r w:rsidRPr="00B87727">
        <w:rPr>
          <w:rFonts w:ascii="Calibri" w:hAnsi="Calibri" w:cs="Calibri"/>
          <w:b/>
          <w:color w:val="000000"/>
          <w:sz w:val="22"/>
          <w:szCs w:val="22"/>
        </w:rPr>
        <w:t xml:space="preserve"> or reactions as you listen to the story</w:t>
      </w:r>
      <w:r w:rsidR="00880AE5">
        <w:rPr>
          <w:rFonts w:ascii="Calibri" w:hAnsi="Calibri" w:cs="Calibri"/>
          <w:b/>
          <w:color w:val="000000"/>
          <w:sz w:val="22"/>
          <w:szCs w:val="22"/>
        </w:rPr>
        <w:t xml:space="preserve"> #1</w:t>
      </w:r>
      <w:r w:rsidRPr="00B87727">
        <w:rPr>
          <w:rFonts w:ascii="Calibri" w:hAnsi="Calibri" w:cs="Calibri"/>
          <w:b/>
          <w:color w:val="000000"/>
          <w:sz w:val="22"/>
          <w:szCs w:val="22"/>
        </w:rPr>
        <w:t>:</w:t>
      </w:r>
    </w:p>
    <w:p w:rsidR="00B87727" w:rsidRDefault="00B87727" w:rsidP="00B87727">
      <w:pPr>
        <w:pStyle w:val="NormalWeb"/>
        <w:spacing w:before="0" w:beforeAutospacing="0" w:after="0" w:afterAutospacing="0" w:line="276" w:lineRule="auto"/>
        <w:textAlignment w:val="baseline"/>
        <w:rPr>
          <w:rFonts w:ascii="Calibri" w:hAnsi="Calibri" w:cs="Calibri"/>
          <w:color w:val="000000"/>
          <w:sz w:val="22"/>
          <w:szCs w:val="22"/>
        </w:rPr>
      </w:pPr>
      <w:r>
        <w:rPr>
          <w:rFonts w:ascii="Calibri" w:hAnsi="Calibri" w:cs="Calibri"/>
          <w:noProof/>
          <w:color w:val="000000"/>
          <w:sz w:val="22"/>
          <w:szCs w:val="22"/>
        </w:rPr>
        <mc:AlternateContent>
          <mc:Choice Requires="wps">
            <w:drawing>
              <wp:inline distT="0" distB="0" distL="0" distR="0" wp14:anchorId="09404431" wp14:editId="0184B923">
                <wp:extent cx="5943600" cy="4023360"/>
                <wp:effectExtent l="0" t="0" r="19050" b="15240"/>
                <wp:docPr id="8" name="Rounded Rectangle 8"/>
                <wp:cNvGraphicFramePr/>
                <a:graphic xmlns:a="http://schemas.openxmlformats.org/drawingml/2006/main">
                  <a:graphicData uri="http://schemas.microsoft.com/office/word/2010/wordprocessingShape">
                    <wps:wsp>
                      <wps:cNvSpPr/>
                      <wps:spPr>
                        <a:xfrm>
                          <a:off x="0" y="0"/>
                          <a:ext cx="5943600" cy="4023360"/>
                        </a:xfrm>
                        <a:prstGeom prst="roundRect">
                          <a:avLst>
                            <a:gd name="adj" fmla="val 993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727" w:rsidRPr="00880AE5" w:rsidRDefault="00880AE5" w:rsidP="00880AE5">
                            <w:pPr>
                              <w:rPr>
                                <w:color w:val="000000" w:themeColor="text1"/>
                              </w:rPr>
                            </w:pPr>
                            <w:r w:rsidRPr="00880AE5">
                              <w:rPr>
                                <w:color w:val="000000" w:themeColor="text1"/>
                              </w:rPr>
                              <w:t>Storyteller</w:t>
                            </w:r>
                            <w:r>
                              <w:rPr>
                                <w:color w:val="000000" w:themeColor="text1"/>
                              </w:rPr>
                              <w:t>: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9404431" id="Rounded Rectangle 8" o:spid="_x0000_s1026" style="width:468pt;height:316.8pt;visibility:visible;mso-wrap-style:square;mso-left-percent:-10001;mso-top-percent:-10001;mso-position-horizontal:absolute;mso-position-horizontal-relative:char;mso-position-vertical:absolute;mso-position-vertical-relative:line;mso-left-percent:-10001;mso-top-percent:-10001;v-text-anchor:top" arcsize="65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" filled="f" strokecolor="black [3213]" strokeweight="1pt">
                <v:stroke joinstyle="miter"/>
                <v:textbox>
                  <w:txbxContent>
                    <w:p w:rsidR="00B87727" w:rsidRPr="00880AE5" w:rsidRDefault="00880AE5" w:rsidP="00880AE5">
                      <w:pPr>
                        <w:rPr>
                          <w:color w:val="000000" w:themeColor="text1"/>
                        </w:rPr>
                      </w:pPr>
                      <w:r w:rsidRPr="00880AE5">
                        <w:rPr>
                          <w:color w:val="000000" w:themeColor="text1"/>
                        </w:rPr>
                        <w:t>Storyteller</w:t>
                      </w:r>
                      <w:r>
                        <w:rPr>
                          <w:color w:val="000000" w:themeColor="text1"/>
                        </w:rPr>
                        <w:t>: __________________________</w:t>
                      </w:r>
                    </w:p>
                  </w:txbxContent>
                </v:textbox>
                <w10:anchorlock/>
              </v:roundrect>
            </w:pict>
          </mc:Fallback>
        </mc:AlternateContent>
      </w:r>
    </w:p>
    <w:p w:rsidR="00880AE5" w:rsidRPr="00B87727" w:rsidRDefault="00880AE5" w:rsidP="00880AE5">
      <w:pPr>
        <w:pStyle w:val="NormalWeb"/>
        <w:spacing w:before="0" w:beforeAutospacing="0" w:after="0" w:afterAutospacing="0" w:line="276" w:lineRule="auto"/>
        <w:jc w:val="center"/>
        <w:textAlignment w:val="baseline"/>
        <w:rPr>
          <w:rFonts w:ascii="Calibri" w:hAnsi="Calibri" w:cs="Calibri"/>
          <w:b/>
          <w:color w:val="000000"/>
          <w:sz w:val="22"/>
          <w:szCs w:val="22"/>
        </w:rPr>
      </w:pPr>
      <w:r w:rsidRPr="00B87727">
        <w:rPr>
          <w:rFonts w:ascii="Calibri" w:hAnsi="Calibri" w:cs="Calibri"/>
          <w:b/>
          <w:color w:val="000000"/>
          <w:sz w:val="22"/>
          <w:szCs w:val="22"/>
        </w:rPr>
        <w:lastRenderedPageBreak/>
        <w:t>Feel free to doodle</w:t>
      </w:r>
      <w:r>
        <w:rPr>
          <w:rFonts w:ascii="Calibri" w:hAnsi="Calibri" w:cs="Calibri"/>
          <w:b/>
          <w:color w:val="000000"/>
          <w:sz w:val="22"/>
          <w:szCs w:val="22"/>
        </w:rPr>
        <w:t xml:space="preserve"> and</w:t>
      </w:r>
      <w:r w:rsidRPr="00B87727">
        <w:rPr>
          <w:rFonts w:ascii="Calibri" w:hAnsi="Calibri" w:cs="Calibri"/>
          <w:b/>
          <w:color w:val="000000"/>
          <w:sz w:val="22"/>
          <w:szCs w:val="22"/>
        </w:rPr>
        <w:t xml:space="preserve"> jot down your thoughts</w:t>
      </w:r>
      <w:r>
        <w:rPr>
          <w:rFonts w:ascii="Calibri" w:hAnsi="Calibri" w:cs="Calibri"/>
          <w:b/>
          <w:color w:val="000000"/>
          <w:sz w:val="22"/>
          <w:szCs w:val="22"/>
        </w:rPr>
        <w:t>, ideas,</w:t>
      </w:r>
      <w:r w:rsidRPr="00B87727">
        <w:rPr>
          <w:rFonts w:ascii="Calibri" w:hAnsi="Calibri" w:cs="Calibri"/>
          <w:b/>
          <w:color w:val="000000"/>
          <w:sz w:val="22"/>
          <w:szCs w:val="22"/>
        </w:rPr>
        <w:t xml:space="preserve"> or reactions as you listen to the story</w:t>
      </w:r>
      <w:r>
        <w:rPr>
          <w:rFonts w:ascii="Calibri" w:hAnsi="Calibri" w:cs="Calibri"/>
          <w:b/>
          <w:color w:val="000000"/>
          <w:sz w:val="22"/>
          <w:szCs w:val="22"/>
        </w:rPr>
        <w:t xml:space="preserve"> #2</w:t>
      </w:r>
      <w:r w:rsidRPr="00B87727">
        <w:rPr>
          <w:rFonts w:ascii="Calibri" w:hAnsi="Calibri" w:cs="Calibri"/>
          <w:b/>
          <w:color w:val="000000"/>
          <w:sz w:val="22"/>
          <w:szCs w:val="22"/>
        </w:rPr>
        <w:t>:</w:t>
      </w:r>
    </w:p>
    <w:p w:rsidR="00B87727" w:rsidRDefault="00B87727" w:rsidP="00B87727">
      <w:pPr>
        <w:pStyle w:val="NormalWeb"/>
        <w:spacing w:before="0" w:beforeAutospacing="0" w:after="0" w:afterAutospacing="0" w:line="276" w:lineRule="auto"/>
        <w:textAlignment w:val="baseline"/>
        <w:rPr>
          <w:rFonts w:ascii="Calibri" w:hAnsi="Calibri" w:cs="Calibri"/>
          <w:color w:val="000000"/>
          <w:sz w:val="22"/>
          <w:szCs w:val="22"/>
        </w:rPr>
      </w:pPr>
      <w:r>
        <w:rPr>
          <w:rFonts w:ascii="Calibri" w:hAnsi="Calibri" w:cs="Calibri"/>
          <w:noProof/>
          <w:color w:val="000000"/>
          <w:sz w:val="22"/>
          <w:szCs w:val="22"/>
        </w:rPr>
        <mc:AlternateContent>
          <mc:Choice Requires="wps">
            <w:drawing>
              <wp:inline distT="0" distB="0" distL="0" distR="0" wp14:anchorId="09404431" wp14:editId="0184B923">
                <wp:extent cx="5943600" cy="4023360"/>
                <wp:effectExtent l="0" t="0" r="19050" b="15240"/>
                <wp:docPr id="4" name="Rounded Rectangle 4"/>
                <wp:cNvGraphicFramePr/>
                <a:graphic xmlns:a="http://schemas.openxmlformats.org/drawingml/2006/main">
                  <a:graphicData uri="http://schemas.microsoft.com/office/word/2010/wordprocessingShape">
                    <wps:wsp>
                      <wps:cNvSpPr/>
                      <wps:spPr>
                        <a:xfrm>
                          <a:off x="0" y="0"/>
                          <a:ext cx="5943600" cy="4023360"/>
                        </a:xfrm>
                        <a:prstGeom prst="roundRect">
                          <a:avLst>
                            <a:gd name="adj" fmla="val 993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0AE5" w:rsidRPr="00880AE5" w:rsidRDefault="00880AE5" w:rsidP="00880AE5">
                            <w:pPr>
                              <w:rPr>
                                <w:color w:val="000000" w:themeColor="text1"/>
                              </w:rPr>
                            </w:pPr>
                            <w:r w:rsidRPr="00880AE5">
                              <w:rPr>
                                <w:color w:val="000000" w:themeColor="text1"/>
                              </w:rPr>
                              <w:t>Storyteller</w:t>
                            </w:r>
                            <w:r>
                              <w:rPr>
                                <w:color w:val="000000" w:themeColor="text1"/>
                              </w:rPr>
                              <w:t>: __________________________</w:t>
                            </w:r>
                          </w:p>
                          <w:p w:rsidR="00B87727" w:rsidRDefault="00B87727" w:rsidP="00B877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9404431" id="Rounded Rectangle 4" o:spid="_x0000_s1027" style="width:468pt;height:316.8pt;visibility:visible;mso-wrap-style:square;mso-left-percent:-10001;mso-top-percent:-10001;mso-position-horizontal:absolute;mso-position-horizontal-relative:char;mso-position-vertical:absolute;mso-position-vertical-relative:line;mso-left-percent:-10001;mso-top-percent:-10001;v-text-anchor:top" arcsize="65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" filled="f" strokecolor="black [3213]" strokeweight="1pt">
                <v:stroke joinstyle="miter"/>
                <v:textbox>
                  <w:txbxContent>
                    <w:p w:rsidR="00880AE5" w:rsidRPr="00880AE5" w:rsidRDefault="00880AE5" w:rsidP="00880AE5">
                      <w:pPr>
                        <w:rPr>
                          <w:color w:val="000000" w:themeColor="text1"/>
                        </w:rPr>
                      </w:pPr>
                      <w:r w:rsidRPr="00880AE5">
                        <w:rPr>
                          <w:color w:val="000000" w:themeColor="text1"/>
                        </w:rPr>
                        <w:t>Storyteller</w:t>
                      </w:r>
                      <w:r>
                        <w:rPr>
                          <w:color w:val="000000" w:themeColor="text1"/>
                        </w:rPr>
                        <w:t>: __________________________</w:t>
                      </w:r>
                    </w:p>
                    <w:p w:rsidR="00B87727" w:rsidRDefault="00B87727" w:rsidP="00B87727">
                      <w:pPr>
                        <w:jc w:val="center"/>
                      </w:pPr>
                    </w:p>
                  </w:txbxContent>
                </v:textbox>
                <w10:anchorlock/>
              </v:roundrect>
            </w:pict>
          </mc:Fallback>
        </mc:AlternateContent>
      </w:r>
    </w:p>
    <w:p w:rsidR="00880AE5" w:rsidRDefault="00880AE5" w:rsidP="00880AE5">
      <w:pPr>
        <w:pStyle w:val="NormalWeb"/>
        <w:spacing w:before="0" w:beforeAutospacing="0" w:after="0" w:afterAutospacing="0" w:line="276" w:lineRule="auto"/>
        <w:jc w:val="center"/>
        <w:textAlignment w:val="baseline"/>
        <w:rPr>
          <w:rFonts w:ascii="Calibri" w:hAnsi="Calibri" w:cs="Calibri"/>
          <w:b/>
          <w:color w:val="000000"/>
          <w:sz w:val="22"/>
          <w:szCs w:val="22"/>
        </w:rPr>
      </w:pPr>
    </w:p>
    <w:p w:rsidR="00880AE5" w:rsidRDefault="00880AE5" w:rsidP="00880AE5">
      <w:pPr>
        <w:pStyle w:val="NormalWeb"/>
        <w:spacing w:before="0" w:beforeAutospacing="0" w:after="0" w:afterAutospacing="0" w:line="276" w:lineRule="auto"/>
        <w:jc w:val="center"/>
        <w:textAlignment w:val="baseline"/>
        <w:rPr>
          <w:rFonts w:ascii="Calibri" w:hAnsi="Calibri" w:cs="Calibri"/>
          <w:b/>
          <w:color w:val="000000"/>
          <w:sz w:val="22"/>
          <w:szCs w:val="22"/>
        </w:rPr>
      </w:pPr>
    </w:p>
    <w:p w:rsidR="00880AE5" w:rsidRPr="00B87727" w:rsidRDefault="00880AE5" w:rsidP="00880AE5">
      <w:pPr>
        <w:pStyle w:val="NormalWeb"/>
        <w:spacing w:before="0" w:beforeAutospacing="0" w:after="0" w:afterAutospacing="0" w:line="276" w:lineRule="auto"/>
        <w:jc w:val="center"/>
        <w:textAlignment w:val="baseline"/>
        <w:rPr>
          <w:rFonts w:ascii="Calibri" w:hAnsi="Calibri" w:cs="Calibri"/>
          <w:b/>
          <w:color w:val="000000"/>
          <w:sz w:val="22"/>
          <w:szCs w:val="22"/>
        </w:rPr>
      </w:pPr>
      <w:r>
        <w:rPr>
          <w:rFonts w:ascii="Calibri" w:hAnsi="Calibri" w:cs="Calibri"/>
          <w:b/>
          <w:color w:val="000000"/>
          <w:sz w:val="22"/>
          <w:szCs w:val="22"/>
        </w:rPr>
        <w:t xml:space="preserve">Feel free </w:t>
      </w:r>
      <w:r w:rsidR="00A42606">
        <w:rPr>
          <w:rFonts w:ascii="Calibri" w:hAnsi="Calibri" w:cs="Calibri"/>
          <w:b/>
          <w:color w:val="000000"/>
          <w:sz w:val="22"/>
          <w:szCs w:val="22"/>
        </w:rPr>
        <w:t xml:space="preserve">to </w:t>
      </w:r>
      <w:r w:rsidRPr="00B87727">
        <w:rPr>
          <w:rFonts w:ascii="Calibri" w:hAnsi="Calibri" w:cs="Calibri"/>
          <w:b/>
          <w:color w:val="000000"/>
          <w:sz w:val="22"/>
          <w:szCs w:val="22"/>
        </w:rPr>
        <w:t>jot down your</w:t>
      </w:r>
      <w:r w:rsidR="00A42606">
        <w:rPr>
          <w:rFonts w:ascii="Calibri" w:hAnsi="Calibri" w:cs="Calibri"/>
          <w:b/>
          <w:color w:val="000000"/>
          <w:sz w:val="22"/>
          <w:szCs w:val="22"/>
        </w:rPr>
        <w:t xml:space="preserve"> thoughts, </w:t>
      </w:r>
      <w:r w:rsidRPr="00B87727">
        <w:rPr>
          <w:rFonts w:ascii="Calibri" w:hAnsi="Calibri" w:cs="Calibri"/>
          <w:b/>
          <w:color w:val="000000"/>
          <w:sz w:val="22"/>
          <w:szCs w:val="22"/>
        </w:rPr>
        <w:t>reactions</w:t>
      </w:r>
      <w:r w:rsidR="00A42606">
        <w:rPr>
          <w:rFonts w:ascii="Calibri" w:hAnsi="Calibri" w:cs="Calibri"/>
          <w:b/>
          <w:color w:val="000000"/>
          <w:sz w:val="22"/>
          <w:szCs w:val="22"/>
        </w:rPr>
        <w:t>, or emerging insights</w:t>
      </w:r>
      <w:r>
        <w:rPr>
          <w:rFonts w:ascii="Calibri" w:hAnsi="Calibri" w:cs="Calibri"/>
          <w:b/>
          <w:color w:val="000000"/>
          <w:sz w:val="22"/>
          <w:szCs w:val="22"/>
        </w:rPr>
        <w:t xml:space="preserve"> as you listen to others’</w:t>
      </w:r>
      <w:r w:rsidR="00A42606">
        <w:rPr>
          <w:rFonts w:ascii="Calibri" w:hAnsi="Calibri" w:cs="Calibri"/>
          <w:b/>
          <w:color w:val="000000"/>
          <w:sz w:val="22"/>
          <w:szCs w:val="22"/>
        </w:rPr>
        <w:t xml:space="preserve"> responses</w:t>
      </w:r>
      <w:r>
        <w:rPr>
          <w:rFonts w:ascii="Calibri" w:hAnsi="Calibri" w:cs="Calibri"/>
          <w:b/>
          <w:color w:val="000000"/>
          <w:sz w:val="22"/>
          <w:szCs w:val="22"/>
        </w:rPr>
        <w:t>:</w:t>
      </w:r>
    </w:p>
    <w:p w:rsidR="00B87727" w:rsidRPr="00B87727" w:rsidRDefault="00B87727" w:rsidP="00B87727">
      <w:pPr>
        <w:pStyle w:val="NormalWeb"/>
        <w:spacing w:before="0" w:beforeAutospacing="0" w:after="0" w:afterAutospacing="0" w:line="276" w:lineRule="auto"/>
        <w:textAlignment w:val="baseline"/>
        <w:rPr>
          <w:rFonts w:ascii="Calibri" w:hAnsi="Calibri" w:cs="Calibri"/>
          <w:color w:val="000000"/>
          <w:sz w:val="22"/>
          <w:szCs w:val="22"/>
        </w:rPr>
      </w:pPr>
      <w:r>
        <w:rPr>
          <w:rFonts w:ascii="Calibri" w:hAnsi="Calibri" w:cs="Calibri"/>
          <w:noProof/>
          <w:color w:val="000000"/>
          <w:sz w:val="22"/>
          <w:szCs w:val="22"/>
        </w:rPr>
        <mc:AlternateContent>
          <mc:Choice Requires="wps">
            <w:drawing>
              <wp:inline distT="0" distB="0" distL="0" distR="0" wp14:anchorId="09404431" wp14:editId="0184B923">
                <wp:extent cx="5943600" cy="3291840"/>
                <wp:effectExtent l="0" t="0" r="19050" b="22860"/>
                <wp:docPr id="9" name="Rounded Rectangle 9"/>
                <wp:cNvGraphicFramePr/>
                <a:graphic xmlns:a="http://schemas.openxmlformats.org/drawingml/2006/main">
                  <a:graphicData uri="http://schemas.microsoft.com/office/word/2010/wordprocessingShape">
                    <wps:wsp>
                      <wps:cNvSpPr/>
                      <wps:spPr>
                        <a:xfrm>
                          <a:off x="0" y="0"/>
                          <a:ext cx="5943600" cy="3291840"/>
                        </a:xfrm>
                        <a:prstGeom prst="roundRect">
                          <a:avLst>
                            <a:gd name="adj" fmla="val 993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7727" w:rsidRDefault="00B87727" w:rsidP="00B877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9404431" id="Rounded Rectangle 9" o:spid="_x0000_s1028" style="width:468pt;height:259.2pt;visibility:visible;mso-wrap-style:square;mso-left-percent:-10001;mso-top-percent:-10001;mso-position-horizontal:absolute;mso-position-horizontal-relative:char;mso-position-vertical:absolute;mso-position-vertical-relative:line;mso-left-percent:-10001;mso-top-percent:-10001;v-text-anchor:middle" arcsize="65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" filled="f" strokecolor="black [3213]" strokeweight="1pt">
                <v:stroke joinstyle="miter"/>
                <v:textbox>
                  <w:txbxContent>
                    <w:p w:rsidR="00B87727" w:rsidRDefault="00B87727" w:rsidP="00B87727">
                      <w:pPr>
                        <w:jc w:val="center"/>
                      </w:pPr>
                    </w:p>
                  </w:txbxContent>
                </v:textbox>
                <w10:anchorlock/>
              </v:roundrect>
            </w:pict>
          </mc:Fallback>
        </mc:AlternateContent>
      </w:r>
      <w:bookmarkStart w:id="0" w:name="_GoBack"/>
      <w:bookmarkEnd w:id="0"/>
    </w:p>
    <w:sectPr w:rsidR="00B87727" w:rsidRPr="00B877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BF3" w:rsidRDefault="005D1BF3" w:rsidP="00B87727">
      <w:pPr>
        <w:spacing w:after="0" w:line="240" w:lineRule="auto"/>
      </w:pPr>
      <w:r>
        <w:separator/>
      </w:r>
    </w:p>
  </w:endnote>
  <w:endnote w:type="continuationSeparator" w:id="0">
    <w:p w:rsidR="005D1BF3" w:rsidRDefault="005D1BF3" w:rsidP="00B8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27" w:rsidRPr="00B87727" w:rsidRDefault="00B87727" w:rsidP="00B87727">
    <w:pPr>
      <w:rPr>
        <w:sz w:val="18"/>
      </w:rPr>
    </w:pPr>
    <w:r w:rsidRPr="00B87727">
      <w:rPr>
        <w:sz w:val="18"/>
      </w:rPr>
      <w:t>Building Our Institute Facilitator Community through Storytelling</w:t>
    </w:r>
    <w:r w:rsidRPr="00B87727">
      <w:rPr>
        <w:sz w:val="18"/>
      </w:rPr>
      <w:t xml:space="preserve"> | Summer Institute 2018</w:t>
    </w:r>
    <w:r>
      <w:rPr>
        <w:sz w:val="18"/>
      </w:rPr>
      <w:t xml:space="preserve"> | CTLT | TLPD</w:t>
    </w:r>
  </w:p>
  <w:p w:rsidR="00B87727" w:rsidRDefault="00B87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BF3" w:rsidRDefault="005D1BF3" w:rsidP="00B87727">
      <w:pPr>
        <w:spacing w:after="0" w:line="240" w:lineRule="auto"/>
      </w:pPr>
      <w:r>
        <w:separator/>
      </w:r>
    </w:p>
  </w:footnote>
  <w:footnote w:type="continuationSeparator" w:id="0">
    <w:p w:rsidR="005D1BF3" w:rsidRDefault="005D1BF3" w:rsidP="00B87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25874"/>
    <w:multiLevelType w:val="multilevel"/>
    <w:tmpl w:val="2C12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27"/>
    <w:rsid w:val="004A34B8"/>
    <w:rsid w:val="00512776"/>
    <w:rsid w:val="005D1BF3"/>
    <w:rsid w:val="00880AE5"/>
    <w:rsid w:val="00A42606"/>
    <w:rsid w:val="00B8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5F84"/>
  <w15:chartTrackingRefBased/>
  <w15:docId w15:val="{31E02F7D-3505-4526-8A46-222FDA09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77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772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8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727"/>
  </w:style>
  <w:style w:type="paragraph" w:styleId="Footer">
    <w:name w:val="footer"/>
    <w:basedOn w:val="Normal"/>
    <w:link w:val="FooterChar"/>
    <w:uiPriority w:val="99"/>
    <w:unhideWhenUsed/>
    <w:rsid w:val="00B8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38681">
      <w:bodyDiv w:val="1"/>
      <w:marLeft w:val="0"/>
      <w:marRight w:val="0"/>
      <w:marTop w:val="0"/>
      <w:marBottom w:val="0"/>
      <w:divBdr>
        <w:top w:val="none" w:sz="0" w:space="0" w:color="auto"/>
        <w:left w:val="none" w:sz="0" w:space="0" w:color="auto"/>
        <w:bottom w:val="none" w:sz="0" w:space="0" w:color="auto"/>
        <w:right w:val="none" w:sz="0" w:space="0" w:color="auto"/>
      </w:divBdr>
    </w:div>
    <w:div w:id="74392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Deborah</dc:creator>
  <cp:keywords/>
  <dc:description/>
  <cp:lastModifiedBy>Chen, Deborah</cp:lastModifiedBy>
  <cp:revision>2</cp:revision>
  <dcterms:created xsi:type="dcterms:W3CDTF">2018-07-13T17:13:00Z</dcterms:created>
  <dcterms:modified xsi:type="dcterms:W3CDTF">2018-07-13T17:30:00Z</dcterms:modified>
</cp:coreProperties>
</file>