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7F" w:rsidRDefault="00D10B7F" w:rsidP="00D10B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6"/>
          <w:szCs w:val="36"/>
        </w:rPr>
      </w:pPr>
      <w:r>
        <w:rPr>
          <w:noProof/>
        </w:rPr>
        <w:drawing>
          <wp:inline distT="0" distB="0" distL="0" distR="0">
            <wp:extent cx="876300" cy="876300"/>
            <wp:effectExtent l="0" t="0" r="0" b="0"/>
            <wp:docPr id="1" name="Picture 1" descr="https://si0.twimg.com/profile_images/1635518850/Digitatoo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0.twimg.com/profile_images/1635518850/Digitatoo_ic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-Roman" w:hAnsi="Times-Roman" w:cs="Times-Roman"/>
          <w:color w:val="000000"/>
          <w:sz w:val="36"/>
          <w:szCs w:val="36"/>
        </w:rPr>
        <w:t>Digital Tattoo - High School Curriculum</w:t>
      </w:r>
    </w:p>
    <w:p w:rsidR="00D10B7F" w:rsidRDefault="00D10B7F" w:rsidP="00D10B7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D10B7F" w:rsidRDefault="00D10B7F" w:rsidP="00D10B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Audience: </w:t>
      </w:r>
      <w:r>
        <w:rPr>
          <w:rFonts w:ascii="Times-Roman" w:hAnsi="Times-Roman" w:cs="Times-Roman"/>
          <w:color w:val="000000"/>
          <w:sz w:val="24"/>
          <w:szCs w:val="24"/>
        </w:rPr>
        <w:t>Grade 9 students</w:t>
      </w:r>
    </w:p>
    <w:p w:rsidR="00D10B7F" w:rsidRDefault="00D10B7F" w:rsidP="00D10B7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D10B7F" w:rsidRDefault="00D10B7F" w:rsidP="00D10B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Course: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Cyberbullying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and Online Safety</w:t>
      </w:r>
    </w:p>
    <w:p w:rsidR="00D10B7F" w:rsidRDefault="00D10B7F" w:rsidP="00D10B7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D10B7F" w:rsidRDefault="00D10B7F" w:rsidP="00D10B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Themes: </w:t>
      </w:r>
      <w:r>
        <w:rPr>
          <w:rFonts w:ascii="Times-Roman" w:hAnsi="Times-Roman" w:cs="Times-Roman"/>
          <w:color w:val="000000"/>
          <w:sz w:val="24"/>
          <w:szCs w:val="24"/>
        </w:rPr>
        <w:t>Your Digital footprint and safety online</w:t>
      </w:r>
    </w:p>
    <w:p w:rsidR="00D10B7F" w:rsidRDefault="00D10B7F" w:rsidP="00D10B7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D10B7F" w:rsidRDefault="00D10B7F" w:rsidP="00D10B7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Learning outcomes:</w:t>
      </w:r>
    </w:p>
    <w:p w:rsidR="00D10B7F" w:rsidRDefault="00D10B7F" w:rsidP="00D10B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Learners will walk away with a comprehensive understand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ing of the terms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cyberbullying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>
        <w:rPr>
          <w:rFonts w:ascii="Times-Roman" w:hAnsi="Times-Roman" w:cs="Times-Roman"/>
          <w:color w:val="000000"/>
          <w:sz w:val="24"/>
          <w:szCs w:val="24"/>
        </w:rPr>
        <w:t>sexting, and digital footprint. Through the presentation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of case studies, learners will </w:t>
      </w:r>
      <w:r>
        <w:rPr>
          <w:rFonts w:ascii="Times-Roman" w:hAnsi="Times-Roman" w:cs="Times-Roman"/>
          <w:color w:val="000000"/>
          <w:sz w:val="24"/>
          <w:szCs w:val="24"/>
        </w:rPr>
        <w:t>become familiar with issues around online practices.</w:t>
      </w:r>
    </w:p>
    <w:p w:rsidR="00D10B7F" w:rsidRDefault="00D10B7F" w:rsidP="00D10B7F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a. What makes interactions online different from in person?</w:t>
      </w:r>
    </w:p>
    <w:p w:rsidR="00D10B7F" w:rsidRDefault="00D10B7F" w:rsidP="00D10B7F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b. What is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cyberbullying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>?</w:t>
      </w:r>
    </w:p>
    <w:p w:rsidR="00D10B7F" w:rsidRDefault="00D10B7F" w:rsidP="00D10B7F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c. What is sexting?</w:t>
      </w:r>
    </w:p>
    <w:p w:rsidR="00D10B7F" w:rsidRDefault="00D10B7F" w:rsidP="00D10B7F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d. Consider the advantages and precautions of joining social networks.</w:t>
      </w:r>
    </w:p>
    <w:p w:rsidR="00D10B7F" w:rsidRDefault="00D10B7F" w:rsidP="00D10B7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D10B7F" w:rsidRDefault="00D10B7F" w:rsidP="00D10B7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Overview:</w:t>
      </w:r>
    </w:p>
    <w:p w:rsidR="00D10B7F" w:rsidRDefault="00D10B7F" w:rsidP="00D10B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Use the resources on digitaltattoo.ubc.ca on Prevent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Cy</w:t>
      </w:r>
      <w:r>
        <w:rPr>
          <w:rFonts w:ascii="Times-Roman" w:hAnsi="Times-Roman" w:cs="Times-Roman"/>
          <w:color w:val="000000"/>
          <w:sz w:val="24"/>
          <w:szCs w:val="24"/>
        </w:rPr>
        <w:t>berbullying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, Online Gaming, and </w:t>
      </w:r>
      <w:r>
        <w:rPr>
          <w:rFonts w:ascii="Times-Roman" w:hAnsi="Times-Roman" w:cs="Times-Roman"/>
          <w:color w:val="000000"/>
          <w:sz w:val="24"/>
          <w:szCs w:val="24"/>
        </w:rPr>
        <w:t>Texting to prepare an overview.</w:t>
      </w:r>
    </w:p>
    <w:p w:rsidR="00D10B7F" w:rsidRDefault="00D10B7F" w:rsidP="00D10B7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D10B7F" w:rsidRDefault="00D10B7F" w:rsidP="00D10B7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Activities:</w:t>
      </w:r>
    </w:p>
    <w:p w:rsidR="00D10B7F" w:rsidRDefault="00D10B7F" w:rsidP="00D10B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#1 List.</w:t>
      </w:r>
      <w:proofErr w:type="gram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15 minutes: </w:t>
      </w:r>
      <w:r>
        <w:rPr>
          <w:rFonts w:ascii="Times-Roman" w:hAnsi="Times-Roman" w:cs="Times-Roman"/>
          <w:color w:val="000000"/>
          <w:sz w:val="24"/>
          <w:szCs w:val="24"/>
        </w:rPr>
        <w:t>Group students into pairs. One perso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n in each group needs a pen and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paper. In five minutes, each group identities all the places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where they contribute or create content online. </w:t>
      </w:r>
      <w:r>
        <w:rPr>
          <w:rFonts w:ascii="Times-Roman" w:hAnsi="Times-Roman" w:cs="Times-Roman"/>
          <w:color w:val="000000"/>
          <w:sz w:val="24"/>
          <w:szCs w:val="24"/>
        </w:rPr>
        <w:t>Debrief with the larger group. Form a list of all the places that students crea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te content </w:t>
      </w:r>
      <w:r>
        <w:rPr>
          <w:rFonts w:ascii="Times-Roman" w:hAnsi="Times-Roman" w:cs="Times-Roman"/>
          <w:color w:val="000000"/>
          <w:sz w:val="24"/>
          <w:szCs w:val="24"/>
        </w:rPr>
        <w:t>online.</w:t>
      </w:r>
    </w:p>
    <w:p w:rsidR="00D10B7F" w:rsidRDefault="00D10B7F" w:rsidP="00D10B7F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a) How many different places do you contribute content online?</w:t>
      </w:r>
    </w:p>
    <w:p w:rsidR="00D10B7F" w:rsidRDefault="00D10B7F" w:rsidP="00D10B7F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b) How does this build your digital footprint?</w:t>
      </w:r>
    </w:p>
    <w:p w:rsidR="00D10B7F" w:rsidRDefault="00D10B7F" w:rsidP="00D10B7F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c) At what age did you join each Social Network?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For what reasons?</w:t>
      </w:r>
      <w:proofErr w:type="gramEnd"/>
    </w:p>
    <w:p w:rsidR="00D10B7F" w:rsidRDefault="00D10B7F" w:rsidP="00D10B7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</w:p>
    <w:p w:rsidR="00D10B7F" w:rsidRDefault="00D10B7F" w:rsidP="00D10B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# 2 Case Studies.</w:t>
      </w:r>
      <w:proofErr w:type="gramEnd"/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20 - 30 minutes: </w:t>
      </w:r>
      <w:r>
        <w:rPr>
          <w:rFonts w:ascii="Times-Roman" w:hAnsi="Times-Roman" w:cs="Times-Roman"/>
          <w:color w:val="000000"/>
          <w:sz w:val="24"/>
          <w:szCs w:val="24"/>
        </w:rPr>
        <w:t>Use any of the following articles as case studies for</w:t>
      </w:r>
    </w:p>
    <w:p w:rsidR="00D10B7F" w:rsidRDefault="00D10B7F" w:rsidP="00D10B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further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discussion. In groups of three, read one of the art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icles and discuss questions and </w:t>
      </w:r>
      <w:r>
        <w:rPr>
          <w:rFonts w:ascii="Times-Roman" w:hAnsi="Times-Roman" w:cs="Times-Roman"/>
          <w:color w:val="000000"/>
          <w:sz w:val="24"/>
          <w:szCs w:val="24"/>
        </w:rPr>
        <w:t>issues that are raised. Write down answers to the questions listed under each article.</w:t>
      </w:r>
    </w:p>
    <w:p w:rsidR="00D10B7F" w:rsidRDefault="00D10B7F" w:rsidP="00D10B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10B7F" w:rsidRDefault="00D10B7F" w:rsidP="00D10B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Summarize and share with the larger group.</w:t>
      </w:r>
    </w:p>
    <w:p w:rsidR="00D10B7F" w:rsidRDefault="00D10B7F" w:rsidP="00D10B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10B7F" w:rsidRDefault="00C57B34" w:rsidP="00D10B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Online Awareness Follows Amanda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Todds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Suicide. Vancouver 24 Hours (2012</w:t>
      </w:r>
      <w:r w:rsidR="00D10B7F">
        <w:rPr>
          <w:rFonts w:ascii="Times-Roman" w:hAnsi="Times-Roman" w:cs="Times-Roman"/>
          <w:color w:val="000000"/>
          <w:sz w:val="24"/>
          <w:szCs w:val="24"/>
        </w:rPr>
        <w:t>):</w:t>
      </w:r>
    </w:p>
    <w:p w:rsidR="00D10B7F" w:rsidRDefault="00C57B34" w:rsidP="00D10B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FF"/>
          <w:sz w:val="24"/>
          <w:szCs w:val="24"/>
        </w:rPr>
      </w:pPr>
      <w:hyperlink r:id="rId6" w:history="1">
        <w:r>
          <w:rPr>
            <w:rStyle w:val="Hyperlink"/>
          </w:rPr>
          <w:t>http://vancouver.24hrs.ca/2012/10/11/online-awareness-follows-amanda-todds-suicide</w:t>
        </w:r>
      </w:hyperlink>
    </w:p>
    <w:p w:rsidR="00C57B34" w:rsidRDefault="00D10B7F" w:rsidP="00D10B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Where should you draw the line b</w:t>
      </w:r>
      <w:r w:rsidR="00C57B34">
        <w:rPr>
          <w:rFonts w:ascii="Times-Roman" w:hAnsi="Times-Roman" w:cs="Times-Roman"/>
          <w:color w:val="000000"/>
          <w:sz w:val="24"/>
          <w:szCs w:val="24"/>
        </w:rPr>
        <w:t>etween free speech in an online environment?</w:t>
      </w:r>
    </w:p>
    <w:p w:rsidR="00C57B34" w:rsidRPr="00C57B34" w:rsidRDefault="00C57B34" w:rsidP="00D10B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How does online harassment differ from face-to-face bullying? </w:t>
      </w:r>
    </w:p>
    <w:p w:rsidR="00C57B34" w:rsidRDefault="00C57B34" w:rsidP="00D10B7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D10B7F" w:rsidRDefault="00C57B34" w:rsidP="00D10B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lastRenderedPageBreak/>
        <w:t>-</w:t>
      </w:r>
      <w:bookmarkStart w:id="0" w:name="_GoBack"/>
      <w:bookmarkEnd w:id="0"/>
      <w:r w:rsidR="00D10B7F">
        <w:rPr>
          <w:rFonts w:ascii="Times-Roman" w:hAnsi="Times-Roman" w:cs="Times-Roman"/>
          <w:color w:val="000000"/>
          <w:sz w:val="24"/>
          <w:szCs w:val="24"/>
        </w:rPr>
        <w:t>Safe "sexting?" No such thing, teens warned. Canada.com (2009):</w:t>
      </w:r>
    </w:p>
    <w:p w:rsidR="00D10B7F" w:rsidRDefault="00D10B7F" w:rsidP="00D10B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FF"/>
          <w:sz w:val="24"/>
          <w:szCs w:val="24"/>
        </w:rPr>
      </w:pPr>
      <w:r>
        <w:rPr>
          <w:rFonts w:ascii="Times-Roman" w:hAnsi="Times-Roman" w:cs="Times-Roman"/>
          <w:color w:val="0000FF"/>
          <w:sz w:val="24"/>
          <w:szCs w:val="24"/>
        </w:rPr>
        <w:t>http://www.canada.com/life/Safe+sexting+such+thing+teens+warned/1565206/st</w:t>
      </w:r>
    </w:p>
    <w:p w:rsidR="00D10B7F" w:rsidRDefault="00D10B7F" w:rsidP="00D10B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FF"/>
          <w:sz w:val="24"/>
          <w:szCs w:val="24"/>
        </w:rPr>
      </w:pPr>
      <w:r>
        <w:rPr>
          <w:rFonts w:ascii="Times-Roman" w:hAnsi="Times-Roman" w:cs="Times-Roman"/>
          <w:color w:val="0000FF"/>
          <w:sz w:val="24"/>
          <w:szCs w:val="24"/>
        </w:rPr>
        <w:t>ory.html</w:t>
      </w:r>
    </w:p>
    <w:p w:rsidR="00D10B7F" w:rsidRDefault="00D10B7F" w:rsidP="00D10B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Why do you think people engage in sexting? Why don’t they?</w:t>
      </w:r>
    </w:p>
    <w:p w:rsidR="00D10B7F" w:rsidRDefault="00D10B7F" w:rsidP="00D10B7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D10B7F" w:rsidRDefault="00C57B34" w:rsidP="00D10B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-</w:t>
      </w:r>
      <w:r w:rsidR="00D10B7F">
        <w:rPr>
          <w:rFonts w:ascii="Times-Roman" w:hAnsi="Times-Roman" w:cs="Times-Roman"/>
          <w:color w:val="000000"/>
          <w:sz w:val="24"/>
          <w:szCs w:val="24"/>
        </w:rPr>
        <w:t xml:space="preserve">Man who shot </w:t>
      </w:r>
      <w:proofErr w:type="spellStart"/>
      <w:r w:rsidR="00D10B7F">
        <w:rPr>
          <w:rFonts w:ascii="Times-Roman" w:hAnsi="Times-Roman" w:cs="Times-Roman"/>
          <w:color w:val="000000"/>
          <w:sz w:val="24"/>
          <w:szCs w:val="24"/>
        </w:rPr>
        <w:t>Dziekanski</w:t>
      </w:r>
      <w:proofErr w:type="spellEnd"/>
      <w:r w:rsidR="00D10B7F">
        <w:rPr>
          <w:rFonts w:ascii="Times-Roman" w:hAnsi="Times-Roman" w:cs="Times-Roman"/>
          <w:color w:val="000000"/>
          <w:sz w:val="24"/>
          <w:szCs w:val="24"/>
        </w:rPr>
        <w:t xml:space="preserve"> video gets journalism award. CBC News (2009):</w:t>
      </w:r>
    </w:p>
    <w:p w:rsidR="00D10B7F" w:rsidRDefault="00D10B7F" w:rsidP="00D10B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FF"/>
          <w:sz w:val="24"/>
          <w:szCs w:val="24"/>
        </w:rPr>
      </w:pPr>
      <w:r>
        <w:rPr>
          <w:rFonts w:ascii="Times-Roman" w:hAnsi="Times-Roman" w:cs="Times-Roman"/>
          <w:color w:val="0000FF"/>
          <w:sz w:val="24"/>
          <w:szCs w:val="24"/>
        </w:rPr>
        <w:t>http://www.cbc.ca/canada/british-columbia/story/2009/10/28/bc-taser-videocjfe.</w:t>
      </w:r>
    </w:p>
    <w:p w:rsidR="00D10B7F" w:rsidRDefault="00D10B7F" w:rsidP="00D10B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FF"/>
          <w:sz w:val="24"/>
          <w:szCs w:val="24"/>
        </w:rPr>
      </w:pPr>
      <w:proofErr w:type="gramStart"/>
      <w:r>
        <w:rPr>
          <w:rFonts w:ascii="Times-Roman" w:hAnsi="Times-Roman" w:cs="Times-Roman"/>
          <w:color w:val="0000FF"/>
          <w:sz w:val="24"/>
          <w:szCs w:val="24"/>
        </w:rPr>
        <w:t>html</w:t>
      </w:r>
      <w:proofErr w:type="gramEnd"/>
    </w:p>
    <w:p w:rsidR="00D10B7F" w:rsidRDefault="00D10B7F" w:rsidP="00D10B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Discuss the questions and issues that this article raises for you. Consider</w:t>
      </w:r>
    </w:p>
    <w:p w:rsidR="00D10B7F" w:rsidRDefault="00D10B7F" w:rsidP="00D10B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Pritchard’s reactions to what he witnessed and his views in retrospect.</w:t>
      </w:r>
      <w:proofErr w:type="gramEnd"/>
    </w:p>
    <w:p w:rsidR="00D10B7F" w:rsidRDefault="00D10B7F" w:rsidP="00D10B7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D10B7F" w:rsidRDefault="00C57B34" w:rsidP="00D10B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D10B7F">
        <w:rPr>
          <w:rFonts w:ascii="Times-Roman" w:hAnsi="Times-Roman" w:cs="Times-Roman"/>
          <w:color w:val="000000"/>
          <w:sz w:val="24"/>
          <w:szCs w:val="24"/>
        </w:rPr>
        <w:t xml:space="preserve">Kids Gain Valuable Skills </w:t>
      </w:r>
      <w:proofErr w:type="gramStart"/>
      <w:r w:rsidR="00D10B7F">
        <w:rPr>
          <w:rFonts w:ascii="Times-Roman" w:hAnsi="Times-Roman" w:cs="Times-Roman"/>
          <w:color w:val="000000"/>
          <w:sz w:val="24"/>
          <w:szCs w:val="24"/>
        </w:rPr>
        <w:t>From</w:t>
      </w:r>
      <w:proofErr w:type="gramEnd"/>
      <w:r w:rsidR="00D10B7F">
        <w:rPr>
          <w:rFonts w:ascii="Times-Roman" w:hAnsi="Times-Roman" w:cs="Times-Roman"/>
          <w:color w:val="000000"/>
          <w:sz w:val="24"/>
          <w:szCs w:val="24"/>
        </w:rPr>
        <w:t xml:space="preserve"> Time Online. San Francisco Chronicle (2008):</w:t>
      </w:r>
    </w:p>
    <w:p w:rsidR="00D10B7F" w:rsidRDefault="00D10B7F" w:rsidP="00D10B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FF"/>
          <w:sz w:val="24"/>
          <w:szCs w:val="24"/>
        </w:rPr>
      </w:pPr>
      <w:r>
        <w:rPr>
          <w:rFonts w:ascii="Times-Roman" w:hAnsi="Times-Roman" w:cs="Times-Roman"/>
          <w:color w:val="0000FF"/>
          <w:sz w:val="24"/>
          <w:szCs w:val="24"/>
        </w:rPr>
        <w:t>http://www.sfgate.com/cgi-bin/article.cgi?f=/c/a/2008/11/19/BUKE147TA1.DTL</w:t>
      </w:r>
    </w:p>
    <w:p w:rsidR="00D10B7F" w:rsidRDefault="00D10B7F" w:rsidP="00D10B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What do you think you learn when playing games online?</w:t>
      </w:r>
    </w:p>
    <w:p w:rsidR="00D10B7F" w:rsidRDefault="00D10B7F" w:rsidP="00D10B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What attitude should schools and parents take towards time spent online?</w:t>
      </w:r>
    </w:p>
    <w:p w:rsidR="00D10B7F" w:rsidRDefault="00D10B7F" w:rsidP="00D10B7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D10B7F" w:rsidRDefault="00C57B34" w:rsidP="00D10B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 w:rsidR="004434B5">
        <w:rPr>
          <w:rFonts w:ascii="Times-Roman" w:hAnsi="Times-Roman" w:cs="Times-Roman"/>
          <w:color w:val="000000"/>
          <w:sz w:val="24"/>
          <w:szCs w:val="24"/>
        </w:rPr>
        <w:t>Social Networks cannot be trusted to protect children online. The Telegraph (2012</w:t>
      </w:r>
      <w:r w:rsidR="00D10B7F">
        <w:rPr>
          <w:rFonts w:ascii="Times-Roman" w:hAnsi="Times-Roman" w:cs="Times-Roman"/>
          <w:color w:val="000000"/>
          <w:sz w:val="24"/>
          <w:szCs w:val="24"/>
        </w:rPr>
        <w:t>):</w:t>
      </w:r>
    </w:p>
    <w:p w:rsidR="004434B5" w:rsidRDefault="004434B5" w:rsidP="00D10B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hyperlink r:id="rId7" w:history="1">
        <w:r>
          <w:rPr>
            <w:rStyle w:val="Hyperlink"/>
          </w:rPr>
          <w:t>http://www.telegraph.co.uk/technology/internet/9567458/Social-networks-cannot-be-trusted-to-protect-children-online.html</w:t>
        </w:r>
      </w:hyperlink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</w:p>
    <w:p w:rsidR="00D10B7F" w:rsidRDefault="00D10B7F" w:rsidP="00D10B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Why do you think kids want to be online?</w:t>
      </w:r>
    </w:p>
    <w:p w:rsidR="00D10B7F" w:rsidRDefault="00D10B7F" w:rsidP="00D10B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What do you think they should know before they join social networks?</w:t>
      </w:r>
    </w:p>
    <w:p w:rsidR="00D10B7F" w:rsidRDefault="00D10B7F" w:rsidP="00D10B7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4434B5" w:rsidRDefault="00C57B34" w:rsidP="00D10B7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</w:t>
      </w:r>
      <w:r w:rsidR="00D10B7F">
        <w:rPr>
          <w:rFonts w:ascii="Times-Bold" w:hAnsi="Times-Bold" w:cs="Times-Bold"/>
          <w:b/>
          <w:bCs/>
          <w:color w:val="000000"/>
          <w:sz w:val="24"/>
          <w:szCs w:val="24"/>
        </w:rPr>
        <w:t>(</w:t>
      </w:r>
      <w:proofErr w:type="gramEnd"/>
      <w:r w:rsidR="00D10B7F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Computer Required) </w:t>
      </w:r>
    </w:p>
    <w:p w:rsidR="00D10B7F" w:rsidRDefault="00D10B7F" w:rsidP="00D10B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ChuKoNu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Productions:</w:t>
      </w:r>
    </w:p>
    <w:p w:rsidR="00D10B7F" w:rsidRDefault="00D10B7F" w:rsidP="00D10B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FF"/>
          <w:sz w:val="24"/>
          <w:szCs w:val="24"/>
        </w:rPr>
      </w:pPr>
      <w:r>
        <w:rPr>
          <w:rFonts w:ascii="Times-Roman" w:hAnsi="Times-Roman" w:cs="Times-Roman"/>
          <w:color w:val="0000FF"/>
          <w:sz w:val="24"/>
          <w:szCs w:val="24"/>
        </w:rPr>
        <w:t>http://www.youtube.com/user/ChuKoNu1</w:t>
      </w:r>
    </w:p>
    <w:p w:rsidR="00D10B7F" w:rsidRDefault="00D10B7F" w:rsidP="00D10B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This teen created a channel for himse</w:t>
      </w:r>
      <w:r w:rsidR="00C57B34">
        <w:rPr>
          <w:rFonts w:ascii="Times-Roman" w:hAnsi="Times-Roman" w:cs="Times-Roman"/>
          <w:color w:val="000000"/>
          <w:sz w:val="24"/>
          <w:szCs w:val="24"/>
        </w:rPr>
        <w:t xml:space="preserve">lf on YouTube to share "how to" </w:t>
      </w:r>
      <w:r>
        <w:rPr>
          <w:rFonts w:ascii="Times-Roman" w:hAnsi="Times-Roman" w:cs="Times-Roman"/>
          <w:color w:val="000000"/>
          <w:sz w:val="24"/>
          <w:szCs w:val="24"/>
        </w:rPr>
        <w:t>videos related to electronics, physics, etc</w:t>
      </w:r>
      <w:r w:rsidR="00C57B34">
        <w:rPr>
          <w:rFonts w:ascii="Times-Roman" w:hAnsi="Times-Roman" w:cs="Times-Roman"/>
          <w:color w:val="000000"/>
          <w:sz w:val="24"/>
          <w:szCs w:val="24"/>
        </w:rPr>
        <w:t xml:space="preserve">. Although much of what he does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involves building "weapons" of some kind </w:t>
      </w:r>
      <w:r w:rsidR="00C57B34">
        <w:rPr>
          <w:rFonts w:ascii="Times-Roman" w:hAnsi="Times-Roman" w:cs="Times-Roman"/>
          <w:color w:val="000000"/>
          <w:sz w:val="24"/>
          <w:szCs w:val="24"/>
        </w:rPr>
        <w:t xml:space="preserve">- he really does this for fun -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not any </w:t>
      </w:r>
      <w:r w:rsidR="00C57B34">
        <w:rPr>
          <w:rFonts w:ascii="Times-Roman" w:hAnsi="Times-Roman" w:cs="Times-Roman"/>
          <w:color w:val="000000"/>
          <w:sz w:val="24"/>
          <w:szCs w:val="24"/>
        </w:rPr>
        <w:t xml:space="preserve">malicious intent. </w:t>
      </w:r>
      <w:r>
        <w:rPr>
          <w:rFonts w:ascii="Times-Roman" w:hAnsi="Times-Roman" w:cs="Times-Roman"/>
          <w:color w:val="000000"/>
          <w:sz w:val="24"/>
          <w:szCs w:val="24"/>
        </w:rPr>
        <w:t>YouTube approached him when they s</w:t>
      </w:r>
      <w:r w:rsidR="00C57B34">
        <w:rPr>
          <w:rFonts w:ascii="Times-Roman" w:hAnsi="Times-Roman" w:cs="Times-Roman"/>
          <w:color w:val="000000"/>
          <w:sz w:val="24"/>
          <w:szCs w:val="24"/>
        </w:rPr>
        <w:t xml:space="preserve">aw how many hits he was getting </w:t>
      </w:r>
      <w:r>
        <w:rPr>
          <w:rFonts w:ascii="Times-Roman" w:hAnsi="Times-Roman" w:cs="Times-Roman"/>
          <w:color w:val="000000"/>
          <w:sz w:val="24"/>
          <w:szCs w:val="24"/>
        </w:rPr>
        <w:t>and asked him if he wanted to earn s</w:t>
      </w:r>
      <w:r w:rsidR="00C57B34">
        <w:rPr>
          <w:rFonts w:ascii="Times-Roman" w:hAnsi="Times-Roman" w:cs="Times-Roman"/>
          <w:color w:val="000000"/>
          <w:sz w:val="24"/>
          <w:szCs w:val="24"/>
        </w:rPr>
        <w:t xml:space="preserve">ome money. He now earns 150-200 </w:t>
      </w:r>
      <w:r>
        <w:rPr>
          <w:rFonts w:ascii="Times-Roman" w:hAnsi="Times-Roman" w:cs="Times-Roman"/>
          <w:color w:val="000000"/>
          <w:sz w:val="24"/>
          <w:szCs w:val="24"/>
        </w:rPr>
        <w:t>USD per month. The revenue comes fro</w:t>
      </w:r>
      <w:r w:rsidR="00C57B34">
        <w:rPr>
          <w:rFonts w:ascii="Times-Roman" w:hAnsi="Times-Roman" w:cs="Times-Roman"/>
          <w:color w:val="000000"/>
          <w:sz w:val="24"/>
          <w:szCs w:val="24"/>
        </w:rPr>
        <w:t xml:space="preserve">m advertisers. YouTube recently </w:t>
      </w:r>
      <w:r>
        <w:rPr>
          <w:rFonts w:ascii="Times-Roman" w:hAnsi="Times-Roman" w:cs="Times-Roman"/>
          <w:color w:val="000000"/>
          <w:sz w:val="24"/>
          <w:szCs w:val="24"/>
        </w:rPr>
        <w:t>said they now had 1 billion videos v</w:t>
      </w:r>
      <w:r w:rsidR="00C57B34">
        <w:rPr>
          <w:rFonts w:ascii="Times-Roman" w:hAnsi="Times-Roman" w:cs="Times-Roman"/>
          <w:color w:val="000000"/>
          <w:sz w:val="24"/>
          <w:szCs w:val="24"/>
        </w:rPr>
        <w:t xml:space="preserve">iewed in a year. </w:t>
      </w:r>
      <w:r>
        <w:rPr>
          <w:rFonts w:ascii="Times-Roman" w:hAnsi="Times-Roman" w:cs="Times-Roman"/>
          <w:color w:val="000000"/>
          <w:sz w:val="24"/>
          <w:szCs w:val="24"/>
        </w:rPr>
        <w:t>It’s a bit of a double-edged sword. Is t</w:t>
      </w:r>
      <w:r w:rsidR="00C57B34">
        <w:rPr>
          <w:rFonts w:ascii="Times-Roman" w:hAnsi="Times-Roman" w:cs="Times-Roman"/>
          <w:color w:val="000000"/>
          <w:sz w:val="24"/>
          <w:szCs w:val="24"/>
        </w:rPr>
        <w:t xml:space="preserve">his an example of using YouTube for good? </w:t>
      </w:r>
      <w:proofErr w:type="gramStart"/>
      <w:r w:rsidR="00C57B34">
        <w:rPr>
          <w:rFonts w:ascii="Times-Roman" w:hAnsi="Times-Roman" w:cs="Times-Roman"/>
          <w:color w:val="000000"/>
          <w:sz w:val="24"/>
          <w:szCs w:val="24"/>
        </w:rPr>
        <w:t>For profit?</w:t>
      </w:r>
      <w:proofErr w:type="gramEnd"/>
      <w:r w:rsidR="00C57B34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Are there dow</w:t>
      </w:r>
      <w:r w:rsidR="00C57B34">
        <w:rPr>
          <w:rFonts w:ascii="Times-Roman" w:hAnsi="Times-Roman" w:cs="Times-Roman"/>
          <w:color w:val="000000"/>
          <w:sz w:val="24"/>
          <w:szCs w:val="24"/>
        </w:rPr>
        <w:t xml:space="preserve">nsides to publishing content to </w:t>
      </w:r>
      <w:r>
        <w:rPr>
          <w:rFonts w:ascii="Times-Roman" w:hAnsi="Times-Roman" w:cs="Times-Roman"/>
          <w:color w:val="000000"/>
          <w:sz w:val="24"/>
          <w:szCs w:val="24"/>
        </w:rPr>
        <w:t>YouTube?</w:t>
      </w:r>
    </w:p>
    <w:p w:rsidR="00D10B7F" w:rsidRDefault="00D10B7F" w:rsidP="00D10B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10B7F" w:rsidRDefault="00D10B7F" w:rsidP="00D10B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Resources/DT Tutorial content:</w:t>
      </w:r>
    </w:p>
    <w:p w:rsidR="004434B5" w:rsidRDefault="004434B5" w:rsidP="00D10B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10B7F" w:rsidRDefault="00D10B7F" w:rsidP="00D10B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Digital Tattoo</w:t>
      </w:r>
      <w:r w:rsidR="004434B5">
        <w:rPr>
          <w:rFonts w:ascii="Times-Roman" w:hAnsi="Times-Roman" w:cs="Times-Roman"/>
          <w:color w:val="000000"/>
          <w:sz w:val="24"/>
          <w:szCs w:val="24"/>
        </w:rPr>
        <w:t xml:space="preserve"> Website</w:t>
      </w:r>
    </w:p>
    <w:p w:rsidR="004434B5" w:rsidRDefault="004434B5" w:rsidP="00D10B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10B7F" w:rsidRDefault="00D10B7F" w:rsidP="00D10B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Madden, M., Fox, S., Smith, A., &amp;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Vitak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>, J. (2007). Digital Footprints: Online Identity</w:t>
      </w:r>
    </w:p>
    <w:p w:rsidR="00D10B7F" w:rsidRDefault="00D10B7F" w:rsidP="00D10B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Management and Search in the Age of Transparency.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Pew/Internet.</w:t>
      </w:r>
      <w:proofErr w:type="gramEnd"/>
    </w:p>
    <w:p w:rsidR="00D10B7F" w:rsidRDefault="00D10B7F" w:rsidP="00D10B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Rego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>, B. (2009). Teachers Guide to Using Facebook.</w:t>
      </w:r>
    </w:p>
    <w:p w:rsidR="00D10B7F" w:rsidRDefault="00D10B7F" w:rsidP="00D10B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FF"/>
          <w:sz w:val="24"/>
          <w:szCs w:val="24"/>
        </w:rPr>
      </w:pPr>
      <w:r>
        <w:rPr>
          <w:rFonts w:ascii="Times-Roman" w:hAnsi="Times-Roman" w:cs="Times-Roman"/>
          <w:color w:val="0000FF"/>
          <w:sz w:val="24"/>
          <w:szCs w:val="24"/>
        </w:rPr>
        <w:t>http://melaniemcbride.net/2009/08/27/putting-the-social-justice-in-social-mediapedagogy/</w:t>
      </w:r>
    </w:p>
    <w:p w:rsidR="004434B5" w:rsidRDefault="004434B5" w:rsidP="00D10B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D10B7F" w:rsidRDefault="00D10B7F" w:rsidP="00D10B7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Richardson, W. (2008, January).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Teaching Civics with Social Web Tools.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District</w:t>
      </w:r>
    </w:p>
    <w:p w:rsidR="00696EBF" w:rsidRDefault="00D10B7F" w:rsidP="00D10B7F"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Administration, 44(1), 56-56.</w:t>
      </w:r>
      <w:proofErr w:type="gramEnd"/>
    </w:p>
    <w:sectPr w:rsidR="00696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7F"/>
    <w:rsid w:val="004434B5"/>
    <w:rsid w:val="00696EBF"/>
    <w:rsid w:val="00C57B34"/>
    <w:rsid w:val="00CE462A"/>
    <w:rsid w:val="00D1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6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434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6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43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egraph.co.uk/technology/internet/9567458/Social-networks-cannot-be-trusted-to-protect-children-onlin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ancouver.24hrs.ca/2012/10/11/online-awareness-follows-amanda-todds-suici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Kalk</dc:creator>
  <cp:lastModifiedBy>Kathleen Kalk</cp:lastModifiedBy>
  <cp:revision>1</cp:revision>
  <dcterms:created xsi:type="dcterms:W3CDTF">2012-10-12T01:17:00Z</dcterms:created>
  <dcterms:modified xsi:type="dcterms:W3CDTF">2012-10-12T01:49:00Z</dcterms:modified>
</cp:coreProperties>
</file>