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56"/>
        <w:gridCol w:w="5061"/>
      </w:tblGrid>
      <w:tr w:rsidR="000D1030" w14:paraId="665A3844" w14:textId="77777777" w:rsidTr="000D1030">
        <w:trPr>
          <w:trHeight w:val="804"/>
        </w:trPr>
        <w:tc>
          <w:tcPr>
            <w:tcW w:w="5556" w:type="dxa"/>
          </w:tcPr>
          <w:p w14:paraId="2562D45D" w14:textId="77777777" w:rsidR="000D1030" w:rsidRDefault="000D1030" w:rsidP="009A4834">
            <w:pPr>
              <w:jc w:val="center"/>
              <w:rPr>
                <w:rFonts w:cs="Arial"/>
                <w:b/>
                <w:color w:val="FF0000"/>
                <w:sz w:val="28"/>
                <w:szCs w:val="28"/>
              </w:rPr>
            </w:pPr>
            <w:r w:rsidRPr="00BE3A67">
              <w:rPr>
                <w:rFonts w:cs="Arial"/>
                <w:b/>
                <w:noProof/>
                <w:color w:val="FF0000"/>
                <w:sz w:val="28"/>
                <w:szCs w:val="28"/>
              </w:rPr>
              <w:drawing>
                <wp:inline distT="0" distB="0" distL="0" distR="0" wp14:anchorId="7F273C1D" wp14:editId="1F3A25A4">
                  <wp:extent cx="3359860" cy="516228"/>
                  <wp:effectExtent l="0" t="0" r="0" b="0"/>
                  <wp:docPr id="3" name="Picture 3" descr="C:\Users\User\Desktop\UnitSignature_ex_768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itSignature_ex_768_v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1054" cy="534849"/>
                          </a:xfrm>
                          <a:prstGeom prst="rect">
                            <a:avLst/>
                          </a:prstGeom>
                          <a:noFill/>
                          <a:ln>
                            <a:noFill/>
                          </a:ln>
                        </pic:spPr>
                      </pic:pic>
                    </a:graphicData>
                  </a:graphic>
                </wp:inline>
              </w:drawing>
            </w:r>
          </w:p>
        </w:tc>
        <w:tc>
          <w:tcPr>
            <w:tcW w:w="5061" w:type="dxa"/>
          </w:tcPr>
          <w:p w14:paraId="5B79AFCD" w14:textId="77777777" w:rsidR="000D1030" w:rsidRDefault="000D1030" w:rsidP="009A4834">
            <w:pPr>
              <w:jc w:val="center"/>
              <w:rPr>
                <w:rFonts w:cs="Arial"/>
                <w:b/>
                <w:color w:val="FF0000"/>
                <w:sz w:val="28"/>
                <w:szCs w:val="28"/>
              </w:rPr>
            </w:pPr>
            <w:r w:rsidRPr="00FE434A">
              <w:rPr>
                <w:rFonts w:cs="Arial"/>
                <w:b/>
                <w:noProof/>
                <w:color w:val="FF0000"/>
                <w:sz w:val="28"/>
                <w:szCs w:val="28"/>
              </w:rPr>
              <w:drawing>
                <wp:inline distT="0" distB="0" distL="0" distR="0" wp14:anchorId="14C2B6DC" wp14:editId="0CEDC4D5">
                  <wp:extent cx="2326233" cy="608900"/>
                  <wp:effectExtent l="0" t="0" r="0" b="1270"/>
                  <wp:docPr id="4" name="Picture 4" descr="C:\Users\User\Desktop\LOGO\ischoo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ischool-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4413" cy="634599"/>
                          </a:xfrm>
                          <a:prstGeom prst="rect">
                            <a:avLst/>
                          </a:prstGeom>
                          <a:noFill/>
                          <a:ln>
                            <a:noFill/>
                          </a:ln>
                        </pic:spPr>
                      </pic:pic>
                    </a:graphicData>
                  </a:graphic>
                </wp:inline>
              </w:drawing>
            </w:r>
          </w:p>
        </w:tc>
      </w:tr>
    </w:tbl>
    <w:p w14:paraId="2E2D7F04" w14:textId="77777777" w:rsidR="000D1030" w:rsidRDefault="000D1030" w:rsidP="000D1030">
      <w:pPr>
        <w:jc w:val="center"/>
        <w:rPr>
          <w:rFonts w:asciiTheme="minorHAnsi" w:hAnsiTheme="minorHAnsi" w:cstheme="minorHAnsi"/>
          <w:b/>
          <w:sz w:val="32"/>
          <w:szCs w:val="28"/>
        </w:rPr>
      </w:pPr>
    </w:p>
    <w:p w14:paraId="226E8F07" w14:textId="77777777" w:rsidR="000D1030" w:rsidRPr="000D1030" w:rsidRDefault="000D1030" w:rsidP="000D1030">
      <w:pPr>
        <w:jc w:val="center"/>
        <w:rPr>
          <w:rFonts w:asciiTheme="minorHAnsi" w:hAnsiTheme="minorHAnsi" w:cstheme="minorHAnsi"/>
          <w:b/>
          <w:sz w:val="32"/>
          <w:szCs w:val="28"/>
        </w:rPr>
      </w:pPr>
      <w:r>
        <w:rPr>
          <w:rFonts w:asciiTheme="minorHAnsi" w:hAnsiTheme="minorHAnsi" w:cstheme="minorHAnsi"/>
          <w:b/>
          <w:sz w:val="32"/>
          <w:szCs w:val="28"/>
        </w:rPr>
        <w:t xml:space="preserve">Course Schedule and Weekly Reading </w:t>
      </w:r>
      <w:r w:rsidR="00846074">
        <w:rPr>
          <w:rFonts w:asciiTheme="minorHAnsi" w:hAnsiTheme="minorHAnsi" w:cstheme="minorHAnsi"/>
          <w:b/>
          <w:sz w:val="32"/>
          <w:szCs w:val="28"/>
        </w:rPr>
        <w:t>Guid</w:t>
      </w:r>
      <w:r w:rsidR="00927D70">
        <w:rPr>
          <w:rFonts w:asciiTheme="minorHAnsi" w:hAnsiTheme="minorHAnsi" w:cstheme="minorHAnsi"/>
          <w:b/>
          <w:sz w:val="32"/>
          <w:szCs w:val="28"/>
        </w:rPr>
        <w:t>e</w:t>
      </w:r>
    </w:p>
    <w:p w14:paraId="0671B977" w14:textId="7B0462DC" w:rsidR="000D1030" w:rsidRPr="000D1030" w:rsidRDefault="000D1030" w:rsidP="000D1030">
      <w:pPr>
        <w:jc w:val="center"/>
        <w:rPr>
          <w:rFonts w:asciiTheme="minorHAnsi" w:hAnsiTheme="minorHAnsi" w:cstheme="minorHAnsi"/>
          <w:sz w:val="32"/>
          <w:szCs w:val="28"/>
        </w:rPr>
      </w:pPr>
      <w:r w:rsidRPr="000D1030">
        <w:rPr>
          <w:rFonts w:asciiTheme="minorHAnsi" w:hAnsiTheme="minorHAnsi" w:cstheme="minorHAnsi"/>
          <w:sz w:val="32"/>
          <w:szCs w:val="28"/>
        </w:rPr>
        <w:t>LIBR 545: Adult Popular Reading and Media Interests</w:t>
      </w:r>
      <w:r w:rsidR="00164BEC">
        <w:rPr>
          <w:rFonts w:asciiTheme="minorHAnsi" w:hAnsiTheme="minorHAnsi" w:cstheme="minorHAnsi"/>
          <w:sz w:val="32"/>
          <w:szCs w:val="28"/>
        </w:rPr>
        <w:t xml:space="preserve"> (Summer 20</w:t>
      </w:r>
      <w:r w:rsidR="005849F2">
        <w:rPr>
          <w:rFonts w:asciiTheme="minorHAnsi" w:hAnsiTheme="minorHAnsi" w:cstheme="minorHAnsi"/>
          <w:sz w:val="32"/>
          <w:szCs w:val="28"/>
        </w:rPr>
        <w:t>2</w:t>
      </w:r>
      <w:r w:rsidR="001E3632">
        <w:rPr>
          <w:rFonts w:asciiTheme="minorHAnsi" w:hAnsiTheme="minorHAnsi" w:cstheme="minorHAnsi"/>
          <w:sz w:val="32"/>
          <w:szCs w:val="28"/>
        </w:rPr>
        <w:t>6</w:t>
      </w:r>
      <w:r w:rsidR="00164BEC">
        <w:rPr>
          <w:rFonts w:asciiTheme="minorHAnsi" w:hAnsiTheme="minorHAnsi" w:cstheme="minorHAnsi"/>
          <w:sz w:val="32"/>
          <w:szCs w:val="28"/>
        </w:rPr>
        <w:t>)</w:t>
      </w:r>
    </w:p>
    <w:p w14:paraId="53E4CD5E" w14:textId="77777777" w:rsidR="000D1030" w:rsidRDefault="000D1030"/>
    <w:tbl>
      <w:tblPr>
        <w:tblW w:w="107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242"/>
        <w:gridCol w:w="1985"/>
        <w:gridCol w:w="5245"/>
        <w:gridCol w:w="2315"/>
      </w:tblGrid>
      <w:tr w:rsidR="00FA2553" w:rsidRPr="000D1030" w14:paraId="04F32105" w14:textId="77777777" w:rsidTr="00865114">
        <w:tc>
          <w:tcPr>
            <w:tcW w:w="1242" w:type="dxa"/>
            <w:shd w:val="clear" w:color="auto" w:fill="D9D9D9" w:themeFill="background1" w:themeFillShade="D9"/>
          </w:tcPr>
          <w:p w14:paraId="66407A16" w14:textId="23CD9898" w:rsidR="00FA2553" w:rsidRPr="000D1030" w:rsidRDefault="00FA2553" w:rsidP="00FA2553">
            <w:pPr>
              <w:jc w:val="center"/>
              <w:rPr>
                <w:rFonts w:asciiTheme="minorHAnsi" w:hAnsiTheme="minorHAnsi" w:cstheme="minorHAnsi"/>
                <w:b/>
                <w:sz w:val="28"/>
                <w:szCs w:val="22"/>
              </w:rPr>
            </w:pPr>
            <w:r w:rsidRPr="000D1030">
              <w:rPr>
                <w:rFonts w:asciiTheme="minorHAnsi" w:hAnsiTheme="minorHAnsi" w:cstheme="minorHAnsi"/>
                <w:b/>
                <w:sz w:val="28"/>
                <w:szCs w:val="22"/>
              </w:rPr>
              <w:t>Date</w:t>
            </w:r>
          </w:p>
        </w:tc>
        <w:tc>
          <w:tcPr>
            <w:tcW w:w="1985" w:type="dxa"/>
            <w:shd w:val="clear" w:color="auto" w:fill="D9D9D9" w:themeFill="background1" w:themeFillShade="D9"/>
          </w:tcPr>
          <w:p w14:paraId="2F039423" w14:textId="77777777" w:rsidR="00FA2553" w:rsidRPr="000D1030" w:rsidRDefault="00FA2553" w:rsidP="00FA2553">
            <w:pPr>
              <w:jc w:val="center"/>
              <w:rPr>
                <w:rFonts w:asciiTheme="minorHAnsi" w:hAnsiTheme="minorHAnsi" w:cstheme="minorHAnsi"/>
                <w:b/>
                <w:sz w:val="28"/>
                <w:szCs w:val="22"/>
              </w:rPr>
            </w:pPr>
            <w:r w:rsidRPr="000D1030">
              <w:rPr>
                <w:rFonts w:asciiTheme="minorHAnsi" w:hAnsiTheme="minorHAnsi" w:cstheme="minorHAnsi"/>
                <w:b/>
                <w:sz w:val="28"/>
                <w:szCs w:val="22"/>
              </w:rPr>
              <w:t>Topic</w:t>
            </w:r>
          </w:p>
        </w:tc>
        <w:tc>
          <w:tcPr>
            <w:tcW w:w="5245" w:type="dxa"/>
            <w:shd w:val="clear" w:color="auto" w:fill="D9D9D9" w:themeFill="background1" w:themeFillShade="D9"/>
          </w:tcPr>
          <w:p w14:paraId="3756D284" w14:textId="4490C2CE" w:rsidR="00FA2553" w:rsidRPr="00DA3EA4" w:rsidRDefault="00FA2553" w:rsidP="00FA2553">
            <w:pPr>
              <w:jc w:val="center"/>
              <w:rPr>
                <w:rFonts w:asciiTheme="minorHAnsi" w:hAnsiTheme="minorHAnsi" w:cstheme="minorHAnsi"/>
                <w:b/>
                <w:sz w:val="28"/>
                <w:szCs w:val="22"/>
              </w:rPr>
            </w:pPr>
            <w:r w:rsidRPr="00DA3EA4">
              <w:rPr>
                <w:rFonts w:asciiTheme="minorHAnsi" w:hAnsiTheme="minorHAnsi" w:cstheme="minorHAnsi"/>
                <w:b/>
                <w:sz w:val="28"/>
                <w:szCs w:val="22"/>
              </w:rPr>
              <w:t>Readings</w:t>
            </w:r>
          </w:p>
        </w:tc>
        <w:tc>
          <w:tcPr>
            <w:tcW w:w="2315" w:type="dxa"/>
            <w:shd w:val="clear" w:color="auto" w:fill="D9D9D9" w:themeFill="background1" w:themeFillShade="D9"/>
          </w:tcPr>
          <w:p w14:paraId="18D6D697" w14:textId="77777777" w:rsidR="00FA2553" w:rsidRDefault="00FA2553" w:rsidP="00FA2553">
            <w:pPr>
              <w:jc w:val="center"/>
              <w:rPr>
                <w:rFonts w:asciiTheme="minorHAnsi" w:hAnsiTheme="minorHAnsi" w:cstheme="minorHAnsi"/>
                <w:b/>
                <w:sz w:val="28"/>
                <w:szCs w:val="22"/>
              </w:rPr>
            </w:pPr>
            <w:r>
              <w:rPr>
                <w:rFonts w:asciiTheme="minorHAnsi" w:hAnsiTheme="minorHAnsi" w:cstheme="minorHAnsi"/>
                <w:b/>
                <w:sz w:val="28"/>
                <w:szCs w:val="22"/>
              </w:rPr>
              <w:t xml:space="preserve">Assignment </w:t>
            </w:r>
            <w:r w:rsidRPr="00DA3927">
              <w:rPr>
                <w:rFonts w:asciiTheme="minorHAnsi" w:hAnsiTheme="minorHAnsi" w:cstheme="minorHAnsi"/>
                <w:b/>
                <w:color w:val="7030A0"/>
                <w:sz w:val="28"/>
                <w:szCs w:val="22"/>
              </w:rPr>
              <w:t>due dates</w:t>
            </w:r>
            <w:r>
              <w:rPr>
                <w:rFonts w:asciiTheme="minorHAnsi" w:hAnsiTheme="minorHAnsi" w:cstheme="minorHAnsi"/>
                <w:b/>
                <w:sz w:val="28"/>
                <w:szCs w:val="22"/>
              </w:rPr>
              <w:t xml:space="preserve"> and Activities</w:t>
            </w:r>
          </w:p>
        </w:tc>
      </w:tr>
      <w:tr w:rsidR="00FA2553" w:rsidRPr="000D1030" w14:paraId="25C873CF" w14:textId="77777777" w:rsidTr="00865114">
        <w:tc>
          <w:tcPr>
            <w:tcW w:w="1242" w:type="dxa"/>
          </w:tcPr>
          <w:p w14:paraId="2163D3BD"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Week 1</w:t>
            </w:r>
          </w:p>
          <w:p w14:paraId="3E8A746E" w14:textId="3DDB6D52"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hAnsiTheme="minorHAnsi" w:cstheme="minorHAnsi"/>
                <w:sz w:val="22"/>
                <w:lang w:eastAsia="en-CA"/>
              </w:rPr>
              <w:t xml:space="preserve">May </w:t>
            </w:r>
            <w:r>
              <w:rPr>
                <w:rFonts w:asciiTheme="minorHAnsi" w:hAnsiTheme="minorHAnsi" w:cstheme="minorHAnsi"/>
                <w:sz w:val="22"/>
                <w:lang w:eastAsia="en-CA"/>
              </w:rPr>
              <w:t>1</w:t>
            </w:r>
            <w:r w:rsidR="001E3632">
              <w:rPr>
                <w:rFonts w:asciiTheme="minorHAnsi" w:hAnsiTheme="minorHAnsi" w:cstheme="minorHAnsi"/>
                <w:sz w:val="22"/>
                <w:lang w:eastAsia="en-CA"/>
              </w:rPr>
              <w:t>1</w:t>
            </w:r>
          </w:p>
        </w:tc>
        <w:tc>
          <w:tcPr>
            <w:tcW w:w="1985" w:type="dxa"/>
          </w:tcPr>
          <w:p w14:paraId="73BB6713" w14:textId="77777777" w:rsidR="00FA2553" w:rsidRPr="000D1030" w:rsidRDefault="00FA2553" w:rsidP="00FA2553">
            <w:pPr>
              <w:pStyle w:val="NoSpacing"/>
              <w:ind w:left="0" w:firstLine="0"/>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Introduction</w:t>
            </w:r>
          </w:p>
          <w:p w14:paraId="709796A2" w14:textId="77777777" w:rsidR="00FA2553" w:rsidRDefault="00FA2553" w:rsidP="00FA2553">
            <w:pPr>
              <w:pStyle w:val="ListParagraph"/>
              <w:numPr>
                <w:ilvl w:val="0"/>
                <w:numId w:val="28"/>
              </w:numPr>
              <w:ind w:left="179" w:hanging="179"/>
              <w:rPr>
                <w:rFonts w:asciiTheme="minorHAnsi" w:hAnsiTheme="minorHAnsi" w:cstheme="minorHAnsi"/>
                <w:sz w:val="22"/>
                <w:szCs w:val="22"/>
              </w:rPr>
            </w:pPr>
            <w:r w:rsidRPr="000D1030">
              <w:rPr>
                <w:rFonts w:asciiTheme="minorHAnsi" w:hAnsiTheme="minorHAnsi" w:cstheme="minorHAnsi"/>
                <w:sz w:val="22"/>
                <w:szCs w:val="22"/>
                <w:lang w:eastAsia="en-CA"/>
              </w:rPr>
              <w:t>What is readers’ advisory</w:t>
            </w:r>
          </w:p>
          <w:p w14:paraId="776E3D5C" w14:textId="6412E64E" w:rsidR="00FA2553" w:rsidRPr="006A7656" w:rsidRDefault="00FA2553" w:rsidP="00FA2553">
            <w:pPr>
              <w:pStyle w:val="ListParagraph"/>
              <w:numPr>
                <w:ilvl w:val="0"/>
                <w:numId w:val="28"/>
              </w:numPr>
              <w:ind w:left="179" w:hanging="179"/>
              <w:rPr>
                <w:rFonts w:asciiTheme="minorHAnsi" w:hAnsiTheme="minorHAnsi" w:cstheme="minorHAnsi"/>
                <w:sz w:val="22"/>
                <w:szCs w:val="22"/>
              </w:rPr>
            </w:pPr>
            <w:r>
              <w:rPr>
                <w:rFonts w:asciiTheme="minorHAnsi" w:hAnsiTheme="minorHAnsi" w:cstheme="minorHAnsi"/>
                <w:sz w:val="22"/>
                <w:szCs w:val="22"/>
                <w:lang w:eastAsia="en-CA"/>
              </w:rPr>
              <w:t>H</w:t>
            </w:r>
            <w:r w:rsidRPr="000D1030">
              <w:rPr>
                <w:rFonts w:asciiTheme="minorHAnsi" w:hAnsiTheme="minorHAnsi" w:cstheme="minorHAnsi"/>
                <w:sz w:val="22"/>
                <w:szCs w:val="22"/>
                <w:lang w:eastAsia="en-CA"/>
              </w:rPr>
              <w:t>istory, philosophy</w:t>
            </w:r>
          </w:p>
        </w:tc>
        <w:tc>
          <w:tcPr>
            <w:tcW w:w="5245" w:type="dxa"/>
          </w:tcPr>
          <w:p w14:paraId="5B34DD32" w14:textId="6CB34C11"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 xml:space="preserve">Required text: </w:t>
            </w:r>
          </w:p>
          <w:p w14:paraId="16169ADD"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57571E67" w14:textId="2B6A53F7" w:rsidR="00FA2553" w:rsidRPr="00DA3EA4"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t>Chapter 1</w:t>
            </w:r>
            <w:r w:rsidRPr="00DA3EA4">
              <w:rPr>
                <w:rFonts w:asciiTheme="minorHAnsi" w:eastAsia="Times New Roman" w:hAnsiTheme="minorHAnsi" w:cstheme="minorHAnsi"/>
                <w:sz w:val="20"/>
                <w:szCs w:val="20"/>
                <w:lang w:val="en-CA" w:eastAsia="en-CA"/>
              </w:rPr>
              <w:t>: Reading and libraries. (201</w:t>
            </w:r>
            <w:r>
              <w:rPr>
                <w:rFonts w:asciiTheme="minorHAnsi" w:eastAsia="Times New Roman" w:hAnsiTheme="minorHAnsi" w:cstheme="minorHAnsi"/>
                <w:sz w:val="20"/>
                <w:szCs w:val="20"/>
                <w:lang w:val="en-CA" w:eastAsia="en-CA"/>
              </w:rPr>
              <w:t>9</w:t>
            </w:r>
            <w:r w:rsidRPr="00DA3EA4">
              <w:rPr>
                <w:rFonts w:asciiTheme="minorHAnsi" w:eastAsia="Times New Roman" w:hAnsiTheme="minorHAnsi" w:cstheme="minorHAnsi"/>
                <w:sz w:val="20"/>
                <w:szCs w:val="20"/>
                <w:lang w:val="en-CA" w:eastAsia="en-CA"/>
              </w:rPr>
              <w:t xml:space="preserve">).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3D150A">
              <w:rPr>
                <w:rFonts w:asciiTheme="minorHAnsi" w:hAnsiTheme="minorHAnsi" w:cstheme="minorHAnsi"/>
                <w:sz w:val="22"/>
              </w:rPr>
              <w:t xml:space="preserve"> </w:t>
            </w:r>
            <w:r w:rsidRPr="00DA3EA4">
              <w:rPr>
                <w:rFonts w:asciiTheme="minorHAnsi" w:eastAsia="Times New Roman" w:hAnsiTheme="minorHAnsi" w:cstheme="minorHAnsi"/>
                <w:sz w:val="20"/>
                <w:szCs w:val="20"/>
                <w:lang w:val="en-CA" w:eastAsia="en-CA"/>
              </w:rPr>
              <w:t xml:space="preserve">(Eds.).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(pp.3-2</w:t>
            </w:r>
            <w:r>
              <w:rPr>
                <w:rFonts w:asciiTheme="minorHAnsi" w:eastAsia="Times New Roman" w:hAnsiTheme="minorHAnsi" w:cstheme="minorHAnsi"/>
                <w:sz w:val="20"/>
                <w:szCs w:val="20"/>
                <w:lang w:val="en-CA" w:eastAsia="en-CA"/>
              </w:rPr>
              <w:t>4</w:t>
            </w:r>
            <w:r w:rsidRPr="00DA3EA4">
              <w:rPr>
                <w:rFonts w:asciiTheme="minorHAnsi" w:eastAsia="Times New Roman" w:hAnsiTheme="minorHAnsi" w:cstheme="minorHAnsi"/>
                <w:sz w:val="20"/>
                <w:szCs w:val="20"/>
                <w:lang w:val="en-CA" w:eastAsia="en-CA"/>
              </w:rPr>
              <w:t>) Libraries Unlimited.</w:t>
            </w:r>
            <w:r>
              <w:rPr>
                <w:rFonts w:asciiTheme="minorHAnsi" w:eastAsia="Times New Roman" w:hAnsiTheme="minorHAnsi" w:cstheme="minorHAnsi"/>
                <w:sz w:val="20"/>
                <w:szCs w:val="20"/>
                <w:lang w:val="en-CA" w:eastAsia="en-CA"/>
              </w:rPr>
              <w:t xml:space="preserve">  [</w:t>
            </w:r>
            <w:r w:rsidRPr="00DA3EA4">
              <w:rPr>
                <w:rFonts w:asciiTheme="minorHAnsi" w:eastAsia="Times New Roman" w:hAnsiTheme="minorHAnsi" w:cstheme="minorHAnsi"/>
                <w:sz w:val="20"/>
                <w:szCs w:val="20"/>
                <w:lang w:val="en-CA" w:eastAsia="en-CA"/>
              </w:rPr>
              <w:t>pp.3-20</w:t>
            </w:r>
            <w:r>
              <w:rPr>
                <w:rFonts w:asciiTheme="minorHAnsi" w:eastAsia="Times New Roman" w:hAnsiTheme="minorHAnsi" w:cstheme="minorHAnsi"/>
                <w:sz w:val="20"/>
                <w:szCs w:val="20"/>
                <w:lang w:val="en-CA" w:eastAsia="en-CA"/>
              </w:rPr>
              <w:t xml:space="preserve"> in the 2013 edition]</w:t>
            </w:r>
          </w:p>
          <w:p w14:paraId="443635B3"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6EB6FD86" w14:textId="5132F83E" w:rsidR="00FA2553" w:rsidRPr="00DA3EA4"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t>Chapter 2</w:t>
            </w:r>
            <w:r w:rsidRPr="00DA3EA4">
              <w:rPr>
                <w:rFonts w:asciiTheme="minorHAnsi" w:eastAsia="Times New Roman" w:hAnsiTheme="minorHAnsi" w:cstheme="minorHAnsi"/>
                <w:sz w:val="20"/>
                <w:szCs w:val="20"/>
                <w:lang w:val="en-CA" w:eastAsia="en-CA"/>
              </w:rPr>
              <w:t>: Orr, C.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Understanding the reader.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DA3EA4">
              <w:rPr>
                <w:rFonts w:asciiTheme="minorHAnsi" w:eastAsia="Times New Roman" w:hAnsiTheme="minorHAnsi" w:cstheme="minorHAnsi"/>
                <w:sz w:val="20"/>
                <w:szCs w:val="20"/>
                <w:lang w:val="en-CA" w:eastAsia="en-CA"/>
              </w:rPr>
              <w:t xml:space="preserve"> (Eds.).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(pp.2</w:t>
            </w:r>
            <w:r>
              <w:rPr>
                <w:rFonts w:asciiTheme="minorHAnsi" w:eastAsia="Times New Roman" w:hAnsiTheme="minorHAnsi" w:cstheme="minorHAnsi"/>
                <w:sz w:val="20"/>
                <w:szCs w:val="20"/>
                <w:lang w:val="en-CA" w:eastAsia="en-CA"/>
              </w:rPr>
              <w:t>5</w:t>
            </w:r>
            <w:r w:rsidRPr="00DA3EA4">
              <w:rPr>
                <w:rFonts w:asciiTheme="minorHAnsi" w:eastAsia="Times New Roman" w:hAnsiTheme="minorHAnsi" w:cstheme="minorHAnsi"/>
                <w:sz w:val="20"/>
                <w:szCs w:val="20"/>
                <w:lang w:val="en-CA" w:eastAsia="en-CA"/>
              </w:rPr>
              <w:t>-3</w:t>
            </w:r>
            <w:r>
              <w:rPr>
                <w:rFonts w:asciiTheme="minorHAnsi" w:eastAsia="Times New Roman" w:hAnsiTheme="minorHAnsi" w:cstheme="minorHAnsi"/>
                <w:sz w:val="20"/>
                <w:szCs w:val="20"/>
                <w:lang w:val="en-CA" w:eastAsia="en-CA"/>
              </w:rPr>
              <w:t>8</w:t>
            </w:r>
            <w:r w:rsidRPr="00DA3EA4">
              <w:rPr>
                <w:rFonts w:asciiTheme="minorHAnsi" w:eastAsia="Times New Roman" w:hAnsiTheme="minorHAnsi" w:cstheme="minorHAnsi"/>
                <w:sz w:val="20"/>
                <w:szCs w:val="20"/>
                <w:lang w:val="en-CA" w:eastAsia="en-CA"/>
              </w:rPr>
              <w:t xml:space="preserve">) Libraries Unlimited. </w:t>
            </w:r>
            <w:r>
              <w:rPr>
                <w:rFonts w:asciiTheme="minorHAnsi" w:eastAsia="Times New Roman" w:hAnsiTheme="minorHAnsi" w:cstheme="minorHAnsi"/>
                <w:sz w:val="20"/>
                <w:szCs w:val="20"/>
                <w:lang w:val="en-CA" w:eastAsia="en-CA"/>
              </w:rPr>
              <w:t>[</w:t>
            </w:r>
            <w:r w:rsidRPr="00DA3EA4">
              <w:rPr>
                <w:rFonts w:asciiTheme="minorHAnsi" w:eastAsia="Times New Roman" w:hAnsiTheme="minorHAnsi" w:cstheme="minorHAnsi"/>
                <w:sz w:val="20"/>
                <w:szCs w:val="20"/>
                <w:lang w:val="en-CA" w:eastAsia="en-CA"/>
              </w:rPr>
              <w:t>pp.21-30</w:t>
            </w:r>
            <w:r>
              <w:rPr>
                <w:rFonts w:asciiTheme="minorHAnsi" w:eastAsia="Times New Roman" w:hAnsiTheme="minorHAnsi" w:cstheme="minorHAnsi"/>
                <w:sz w:val="20"/>
                <w:szCs w:val="20"/>
                <w:lang w:val="en-CA" w:eastAsia="en-CA"/>
              </w:rPr>
              <w:t xml:space="preserve"> in the 2013 edition]</w:t>
            </w:r>
          </w:p>
          <w:p w14:paraId="7D28F44A"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2730A967" w14:textId="15B80F63" w:rsidR="00FA2553" w:rsidRPr="00DA3EA4" w:rsidRDefault="00FA2553" w:rsidP="00FA2553">
            <w:pPr>
              <w:pStyle w:val="NoSpacing"/>
              <w:rPr>
                <w:rFonts w:asciiTheme="minorHAnsi" w:eastAsia="Times New Roman" w:hAnsiTheme="minorHAnsi" w:cstheme="minorHAnsi"/>
                <w:b/>
                <w:sz w:val="20"/>
                <w:szCs w:val="20"/>
                <w:lang w:val="en-CA" w:eastAsia="en-CA"/>
              </w:rPr>
            </w:pPr>
            <w:r w:rsidRPr="00DA3EA4">
              <w:rPr>
                <w:rFonts w:asciiTheme="minorHAnsi" w:eastAsia="Times New Roman" w:hAnsiTheme="minorHAnsi" w:cstheme="minorHAnsi"/>
                <w:b/>
                <w:sz w:val="20"/>
                <w:szCs w:val="20"/>
                <w:lang w:val="en-CA" w:eastAsia="en-CA"/>
              </w:rPr>
              <w:t>Chapter 3</w:t>
            </w:r>
            <w:r w:rsidRPr="00DA3EA4">
              <w:rPr>
                <w:rFonts w:asciiTheme="minorHAnsi" w:eastAsia="Times New Roman" w:hAnsiTheme="minorHAnsi" w:cstheme="minorHAnsi"/>
                <w:sz w:val="20"/>
                <w:szCs w:val="20"/>
                <w:lang w:val="en-CA" w:eastAsia="en-CA"/>
              </w:rPr>
              <w:t>: Orr, C.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Understanding the literature.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DA3EA4">
              <w:rPr>
                <w:rFonts w:asciiTheme="minorHAnsi" w:eastAsia="Times New Roman" w:hAnsiTheme="minorHAnsi" w:cstheme="minorHAnsi"/>
                <w:sz w:val="20"/>
                <w:szCs w:val="20"/>
                <w:lang w:val="en-CA" w:eastAsia="en-CA"/>
              </w:rPr>
              <w:t xml:space="preserve"> (Eds.).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(pp.3</w:t>
            </w:r>
            <w:r>
              <w:rPr>
                <w:rFonts w:asciiTheme="minorHAnsi" w:eastAsia="Times New Roman" w:hAnsiTheme="minorHAnsi" w:cstheme="minorHAnsi"/>
                <w:sz w:val="20"/>
                <w:szCs w:val="20"/>
                <w:lang w:val="en-CA" w:eastAsia="en-CA"/>
              </w:rPr>
              <w:t>9</w:t>
            </w:r>
            <w:r w:rsidRPr="00DA3EA4">
              <w:rPr>
                <w:rFonts w:asciiTheme="minorHAnsi" w:eastAsia="Times New Roman" w:hAnsiTheme="minorHAnsi" w:cstheme="minorHAnsi"/>
                <w:sz w:val="20"/>
                <w:szCs w:val="20"/>
                <w:lang w:val="en-CA" w:eastAsia="en-CA"/>
              </w:rPr>
              <w:t>-</w:t>
            </w:r>
            <w:r>
              <w:rPr>
                <w:rFonts w:asciiTheme="minorHAnsi" w:eastAsia="Times New Roman" w:hAnsiTheme="minorHAnsi" w:cstheme="minorHAnsi"/>
                <w:sz w:val="20"/>
                <w:szCs w:val="20"/>
                <w:lang w:val="en-CA" w:eastAsia="en-CA"/>
              </w:rPr>
              <w:t>56</w:t>
            </w:r>
            <w:r w:rsidRPr="00DA3EA4">
              <w:rPr>
                <w:rFonts w:asciiTheme="minorHAnsi" w:eastAsia="Times New Roman" w:hAnsiTheme="minorHAnsi" w:cstheme="minorHAnsi"/>
                <w:sz w:val="20"/>
                <w:szCs w:val="20"/>
                <w:lang w:val="en-CA" w:eastAsia="en-CA"/>
              </w:rPr>
              <w:t xml:space="preserve">) Libraries Unlimited.  </w:t>
            </w:r>
            <w:r>
              <w:rPr>
                <w:rFonts w:asciiTheme="minorHAnsi" w:eastAsia="Times New Roman" w:hAnsiTheme="minorHAnsi" w:cstheme="minorHAnsi"/>
                <w:sz w:val="20"/>
                <w:szCs w:val="20"/>
                <w:lang w:val="en-CA" w:eastAsia="en-CA"/>
              </w:rPr>
              <w:t>[</w:t>
            </w:r>
            <w:r w:rsidRPr="00DA3EA4">
              <w:rPr>
                <w:rFonts w:asciiTheme="minorHAnsi" w:eastAsia="Times New Roman" w:hAnsiTheme="minorHAnsi" w:cstheme="minorHAnsi"/>
                <w:sz w:val="20"/>
                <w:szCs w:val="20"/>
                <w:lang w:val="en-CA" w:eastAsia="en-CA"/>
              </w:rPr>
              <w:t>pp.31-38</w:t>
            </w:r>
            <w:r>
              <w:rPr>
                <w:rFonts w:asciiTheme="minorHAnsi" w:eastAsia="Times New Roman" w:hAnsiTheme="minorHAnsi" w:cstheme="minorHAnsi"/>
                <w:sz w:val="20"/>
                <w:szCs w:val="20"/>
                <w:lang w:val="en-CA" w:eastAsia="en-CA"/>
              </w:rPr>
              <w:t xml:space="preserve"> in the 2013 edition]</w:t>
            </w:r>
          </w:p>
          <w:p w14:paraId="3F0554E2" w14:textId="4A80E990" w:rsidR="00FA2553" w:rsidRDefault="00FA2553" w:rsidP="00FA2553">
            <w:pPr>
              <w:pStyle w:val="NoSpacing"/>
              <w:ind w:left="0" w:firstLine="0"/>
              <w:rPr>
                <w:rFonts w:asciiTheme="minorHAnsi" w:eastAsia="Times New Roman" w:hAnsiTheme="minorHAnsi" w:cstheme="minorHAnsi"/>
                <w:sz w:val="20"/>
                <w:szCs w:val="20"/>
                <w:lang w:val="en-CA" w:eastAsia="en-CA"/>
              </w:rPr>
            </w:pPr>
          </w:p>
          <w:p w14:paraId="038EDF03" w14:textId="5C36612B"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Other required reading:</w:t>
            </w:r>
          </w:p>
          <w:p w14:paraId="0743E989" w14:textId="77777777" w:rsidR="00FA2553" w:rsidRDefault="00FA2553" w:rsidP="00FA2553">
            <w:pPr>
              <w:pStyle w:val="NoSpacing"/>
              <w:rPr>
                <w:rFonts w:asciiTheme="minorHAnsi" w:eastAsia="Times New Roman" w:hAnsiTheme="minorHAnsi" w:cstheme="minorHAnsi"/>
                <w:b/>
                <w:sz w:val="20"/>
                <w:szCs w:val="20"/>
                <w:lang w:val="en-CA" w:eastAsia="en-CA"/>
              </w:rPr>
            </w:pPr>
          </w:p>
          <w:p w14:paraId="5B3E0DB4" w14:textId="1B0E1B8E" w:rsidR="00FA2553" w:rsidRPr="00DA3EA4" w:rsidRDefault="00FA2553" w:rsidP="00FA2553">
            <w:pPr>
              <w:pStyle w:val="NoSpacing"/>
              <w:rPr>
                <w:rFonts w:asciiTheme="minorHAnsi" w:eastAsia="Times New Roman" w:hAnsiTheme="minorHAnsi" w:cstheme="minorHAnsi"/>
                <w:b/>
                <w:sz w:val="20"/>
                <w:szCs w:val="20"/>
                <w:lang w:val="en-CA" w:eastAsia="en-CA"/>
              </w:rPr>
            </w:pPr>
            <w:r w:rsidRPr="00DA3EA4">
              <w:rPr>
                <w:rFonts w:asciiTheme="minorHAnsi" w:eastAsia="Times New Roman" w:hAnsiTheme="minorHAnsi" w:cstheme="minorHAnsi"/>
                <w:b/>
                <w:sz w:val="20"/>
                <w:szCs w:val="20"/>
                <w:lang w:val="en-CA" w:eastAsia="en-CA"/>
              </w:rPr>
              <w:t xml:space="preserve">To be read over 2 weeks (by end of Week 2): </w:t>
            </w:r>
          </w:p>
          <w:p w14:paraId="4E8D16F9" w14:textId="73B22EBD" w:rsidR="00FA2553" w:rsidRDefault="00FA2553" w:rsidP="00FA2553">
            <w:pPr>
              <w:pStyle w:val="NoSpacing"/>
              <w:ind w:left="0" w:firstLine="0"/>
              <w:rPr>
                <w:rFonts w:asciiTheme="minorHAnsi" w:eastAsia="Times New Roman" w:hAnsiTheme="minorHAnsi" w:cstheme="minorHAnsi"/>
                <w:sz w:val="20"/>
                <w:szCs w:val="20"/>
                <w:lang w:val="en-CA" w:eastAsia="en-CA"/>
              </w:rPr>
            </w:pPr>
            <w:proofErr w:type="spellStart"/>
            <w:r w:rsidRPr="00DA3EA4">
              <w:rPr>
                <w:rFonts w:asciiTheme="minorHAnsi" w:eastAsia="Times New Roman" w:hAnsiTheme="minorHAnsi" w:cstheme="minorHAnsi"/>
                <w:sz w:val="20"/>
                <w:szCs w:val="20"/>
                <w:lang w:val="en-CA" w:eastAsia="en-CA"/>
              </w:rPr>
              <w:t>Saricks</w:t>
            </w:r>
            <w:proofErr w:type="spellEnd"/>
            <w:r w:rsidRPr="00DA3EA4">
              <w:rPr>
                <w:rFonts w:asciiTheme="minorHAnsi" w:eastAsia="Times New Roman" w:hAnsiTheme="minorHAnsi" w:cstheme="minorHAnsi"/>
                <w:sz w:val="20"/>
                <w:szCs w:val="20"/>
                <w:lang w:val="en-CA" w:eastAsia="en-CA"/>
              </w:rPr>
              <w:t xml:space="preserve">, J. G. (2005). Background for readers’ advisors. In </w:t>
            </w:r>
            <w:r w:rsidRPr="00DA3EA4">
              <w:rPr>
                <w:rFonts w:asciiTheme="minorHAnsi" w:eastAsia="Times New Roman" w:hAnsiTheme="minorHAnsi" w:cstheme="minorHAnsi"/>
                <w:i/>
                <w:sz w:val="20"/>
                <w:szCs w:val="20"/>
                <w:lang w:val="en-CA" w:eastAsia="en-CA"/>
              </w:rPr>
              <w:t>Readers’ advisory service in the public library</w:t>
            </w:r>
            <w:r w:rsidRPr="00DA3EA4">
              <w:rPr>
                <w:rFonts w:asciiTheme="minorHAnsi" w:eastAsia="Times New Roman" w:hAnsiTheme="minorHAnsi" w:cstheme="minorHAnsi"/>
                <w:sz w:val="20"/>
                <w:szCs w:val="20"/>
                <w:lang w:val="en-CA" w:eastAsia="en-CA"/>
              </w:rPr>
              <w:t>. (pp. 104-135) American Library Association. (Available as an e-book through UBC library – cap of three students at once)</w:t>
            </w:r>
          </w:p>
          <w:p w14:paraId="2EDC79EC" w14:textId="77777777" w:rsidR="00FA2553" w:rsidRPr="00DA3EA4" w:rsidRDefault="00FA2553" w:rsidP="00FA2553">
            <w:pPr>
              <w:pStyle w:val="NoSpacing"/>
              <w:ind w:left="0" w:firstLine="0"/>
              <w:rPr>
                <w:rFonts w:asciiTheme="minorHAnsi" w:eastAsia="Times New Roman" w:hAnsiTheme="minorHAnsi" w:cstheme="minorHAnsi"/>
                <w:sz w:val="20"/>
                <w:szCs w:val="20"/>
                <w:lang w:val="en-CA" w:eastAsia="en-CA"/>
              </w:rPr>
            </w:pPr>
          </w:p>
          <w:p w14:paraId="4A962529" w14:textId="27B83F1D"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Optional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7D1C8589"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4A3BCB56" w14:textId="7BC2B28E" w:rsidR="00FA2553" w:rsidRDefault="00FA2553" w:rsidP="00FA2553">
            <w:pPr>
              <w:pStyle w:val="NoSpacing"/>
              <w:rPr>
                <w:rFonts w:asciiTheme="minorHAnsi" w:eastAsia="Times New Roman" w:hAnsiTheme="minorHAnsi" w:cstheme="minorHAnsi"/>
                <w:sz w:val="20"/>
                <w:szCs w:val="20"/>
                <w:lang w:val="en-CA" w:eastAsia="en-CA"/>
              </w:rPr>
            </w:pPr>
            <w:proofErr w:type="spellStart"/>
            <w:r w:rsidRPr="00DA3EA4">
              <w:rPr>
                <w:rFonts w:asciiTheme="minorHAnsi" w:eastAsia="Times New Roman" w:hAnsiTheme="minorHAnsi" w:cstheme="minorHAnsi"/>
                <w:sz w:val="20"/>
                <w:szCs w:val="20"/>
                <w:lang w:val="en-CA" w:eastAsia="en-CA"/>
              </w:rPr>
              <w:t>Saricks</w:t>
            </w:r>
            <w:proofErr w:type="spellEnd"/>
            <w:r w:rsidRPr="00DA3EA4">
              <w:rPr>
                <w:rFonts w:asciiTheme="minorHAnsi" w:eastAsia="Times New Roman" w:hAnsiTheme="minorHAnsi" w:cstheme="minorHAnsi"/>
                <w:sz w:val="20"/>
                <w:szCs w:val="20"/>
                <w:lang w:val="en-CA" w:eastAsia="en-CA"/>
              </w:rPr>
              <w:t xml:space="preserve">, J. G. (2005). A history and introduction. In </w:t>
            </w:r>
            <w:r w:rsidRPr="00DA3EA4">
              <w:rPr>
                <w:rFonts w:asciiTheme="minorHAnsi" w:eastAsia="Times New Roman" w:hAnsiTheme="minorHAnsi" w:cstheme="minorHAnsi"/>
                <w:i/>
                <w:sz w:val="20"/>
                <w:szCs w:val="20"/>
                <w:lang w:val="en-CA" w:eastAsia="en-CA"/>
              </w:rPr>
              <w:t>Readers’ advisory service in the public library</w:t>
            </w:r>
            <w:r w:rsidRPr="00DA3EA4">
              <w:rPr>
                <w:rFonts w:asciiTheme="minorHAnsi" w:eastAsia="Times New Roman" w:hAnsiTheme="minorHAnsi" w:cstheme="minorHAnsi"/>
                <w:sz w:val="20"/>
                <w:szCs w:val="20"/>
                <w:lang w:val="en-CA" w:eastAsia="en-CA"/>
              </w:rPr>
              <w:t>. (pp. 1-13) Chicago: American Library Association. (Available as an e-book through UBC library – cap of three students at once)</w:t>
            </w:r>
          </w:p>
          <w:p w14:paraId="7748F6BB" w14:textId="18F50DE0" w:rsidR="00FA2553" w:rsidRPr="00585310" w:rsidRDefault="00FA2553" w:rsidP="00FA2553">
            <w:pPr>
              <w:pStyle w:val="NoSpacing"/>
              <w:numPr>
                <w:ilvl w:val="0"/>
                <w:numId w:val="16"/>
              </w:numPr>
              <w:ind w:left="541" w:hanging="181"/>
              <w:rPr>
                <w:rFonts w:asciiTheme="minorHAnsi" w:eastAsia="Times New Roman" w:hAnsiTheme="minorHAnsi" w:cstheme="minorHAnsi"/>
                <w:i/>
                <w:iCs/>
                <w:color w:val="7F7F7F" w:themeColor="text1" w:themeTint="80"/>
                <w:sz w:val="20"/>
                <w:szCs w:val="20"/>
                <w:lang w:val="en-CA" w:eastAsia="en-CA"/>
              </w:rPr>
            </w:pPr>
            <w:r w:rsidRPr="00585310">
              <w:rPr>
                <w:rFonts w:asciiTheme="minorHAnsi" w:eastAsia="Times New Roman" w:hAnsiTheme="minorHAnsi" w:cstheme="minorHAnsi"/>
                <w:i/>
                <w:iCs/>
                <w:color w:val="7F7F7F" w:themeColor="text1" w:themeTint="80"/>
                <w:sz w:val="20"/>
                <w:szCs w:val="20"/>
                <w:lang w:val="en-CA" w:eastAsia="en-CA"/>
              </w:rPr>
              <w:t>There is a lot of overlap between this chapter and chapter 1 of the required reading for this week, however pp.4-6 expand on the history of RA service, which may interest you.</w:t>
            </w:r>
          </w:p>
          <w:p w14:paraId="00EE52A9" w14:textId="49004CF8" w:rsidR="00FA2553" w:rsidRPr="00585310" w:rsidRDefault="00FA2553" w:rsidP="00FA2553">
            <w:pPr>
              <w:pStyle w:val="NoSpacing"/>
              <w:numPr>
                <w:ilvl w:val="0"/>
                <w:numId w:val="16"/>
              </w:numPr>
              <w:ind w:left="541" w:hanging="181"/>
              <w:rPr>
                <w:rFonts w:asciiTheme="minorHAnsi" w:eastAsia="Times New Roman" w:hAnsiTheme="minorHAnsi" w:cstheme="minorHAnsi"/>
                <w:i/>
                <w:iCs/>
                <w:color w:val="7F7F7F" w:themeColor="text1" w:themeTint="80"/>
                <w:sz w:val="20"/>
                <w:szCs w:val="20"/>
                <w:lang w:val="en-CA" w:eastAsia="en-CA"/>
              </w:rPr>
            </w:pPr>
            <w:r w:rsidRPr="00585310">
              <w:rPr>
                <w:rFonts w:asciiTheme="minorHAnsi" w:eastAsia="Times New Roman" w:hAnsiTheme="minorHAnsi" w:cstheme="minorHAnsi"/>
                <w:i/>
                <w:iCs/>
                <w:color w:val="7F7F7F" w:themeColor="text1" w:themeTint="80"/>
                <w:sz w:val="20"/>
                <w:szCs w:val="20"/>
                <w:lang w:val="en-CA" w:eastAsia="en-CA"/>
              </w:rPr>
              <w:t>Similarly, pp.9-10 talk about the difficulties of doing non-fiction RA work.</w:t>
            </w:r>
          </w:p>
          <w:p w14:paraId="221B6574" w14:textId="2B9595BE" w:rsidR="00FA2553" w:rsidRPr="00E56274" w:rsidRDefault="00FA2553" w:rsidP="00FA2553">
            <w:pPr>
              <w:pStyle w:val="NoSpacing"/>
              <w:numPr>
                <w:ilvl w:val="0"/>
                <w:numId w:val="16"/>
              </w:numPr>
              <w:ind w:left="541" w:hanging="181"/>
              <w:rPr>
                <w:rFonts w:asciiTheme="minorHAnsi" w:eastAsia="Times New Roman" w:hAnsiTheme="minorHAnsi" w:cstheme="minorHAnsi"/>
                <w:i/>
                <w:iCs/>
                <w:sz w:val="20"/>
                <w:szCs w:val="20"/>
                <w:lang w:val="en-CA" w:eastAsia="en-CA"/>
              </w:rPr>
            </w:pPr>
            <w:r w:rsidRPr="00585310">
              <w:rPr>
                <w:rFonts w:asciiTheme="minorHAnsi" w:eastAsia="Times New Roman" w:hAnsiTheme="minorHAnsi" w:cstheme="minorHAnsi"/>
                <w:i/>
                <w:iCs/>
                <w:color w:val="7F7F7F" w:themeColor="text1" w:themeTint="80"/>
                <w:sz w:val="20"/>
                <w:szCs w:val="20"/>
                <w:lang w:val="en-CA" w:eastAsia="en-CA"/>
              </w:rPr>
              <w:t xml:space="preserve">Pp.11-23 talk about what is required for a quality RA service.  What is interesting about this passage is that </w:t>
            </w:r>
            <w:proofErr w:type="spellStart"/>
            <w:r w:rsidRPr="00585310">
              <w:rPr>
                <w:rFonts w:asciiTheme="minorHAnsi" w:eastAsia="Times New Roman" w:hAnsiTheme="minorHAnsi" w:cstheme="minorHAnsi"/>
                <w:i/>
                <w:iCs/>
                <w:color w:val="7F7F7F" w:themeColor="text1" w:themeTint="80"/>
                <w:sz w:val="20"/>
                <w:szCs w:val="20"/>
                <w:lang w:val="en-CA" w:eastAsia="en-CA"/>
              </w:rPr>
              <w:t>Saricks</w:t>
            </w:r>
            <w:proofErr w:type="spellEnd"/>
            <w:r w:rsidRPr="00585310">
              <w:rPr>
                <w:rFonts w:asciiTheme="minorHAnsi" w:eastAsia="Times New Roman" w:hAnsiTheme="minorHAnsi" w:cstheme="minorHAnsi"/>
                <w:i/>
                <w:iCs/>
                <w:color w:val="7F7F7F" w:themeColor="text1" w:themeTint="80"/>
                <w:sz w:val="20"/>
                <w:szCs w:val="20"/>
                <w:lang w:val="en-CA" w:eastAsia="en-CA"/>
              </w:rPr>
              <w:t xml:space="preserve"> defines the term “good book” and mentions the quality of the writing!  RA is not really about the quality of the writing, as discussed elsewhere.  Its only </w:t>
            </w:r>
            <w:r w:rsidRPr="00585310">
              <w:rPr>
                <w:rFonts w:asciiTheme="minorHAnsi" w:eastAsia="Times New Roman" w:hAnsiTheme="minorHAnsi" w:cstheme="minorHAnsi"/>
                <w:i/>
                <w:iCs/>
                <w:color w:val="7F7F7F" w:themeColor="text1" w:themeTint="80"/>
                <w:sz w:val="20"/>
                <w:szCs w:val="20"/>
                <w:lang w:val="en-CA" w:eastAsia="en-CA"/>
              </w:rPr>
              <w:lastRenderedPageBreak/>
              <w:t>concern is what the reader enjoys. At least, this is today’s sensibility</w:t>
            </w:r>
          </w:p>
        </w:tc>
        <w:tc>
          <w:tcPr>
            <w:tcW w:w="2315" w:type="dxa"/>
          </w:tcPr>
          <w:p w14:paraId="100FD408" w14:textId="7902786D" w:rsidR="00FA2553" w:rsidRPr="00CC354E" w:rsidRDefault="00FA2553" w:rsidP="00FA2553">
            <w:pPr>
              <w:pStyle w:val="NoSpacing"/>
              <w:ind w:left="0" w:firstLine="0"/>
              <w:rPr>
                <w:rFonts w:asciiTheme="minorHAnsi" w:eastAsia="Times New Roman" w:hAnsiTheme="minorHAnsi" w:cstheme="minorHAnsi"/>
                <w:color w:val="7030A0"/>
                <w:kern w:val="0"/>
                <w:szCs w:val="21"/>
                <w:lang w:val="en-CA" w:eastAsia="en-CA"/>
              </w:rPr>
            </w:pPr>
            <w:r w:rsidRPr="00CC354E">
              <w:rPr>
                <w:rFonts w:asciiTheme="minorHAnsi" w:eastAsia="Times New Roman" w:hAnsiTheme="minorHAnsi" w:cstheme="minorHAnsi"/>
                <w:b/>
                <w:color w:val="7030A0"/>
                <w:kern w:val="0"/>
                <w:szCs w:val="21"/>
                <w:lang w:val="en-CA" w:eastAsia="en-CA"/>
              </w:rPr>
              <w:lastRenderedPageBreak/>
              <w:t xml:space="preserve">Discussion Board: </w:t>
            </w:r>
            <w:r w:rsidRPr="00CC354E">
              <w:rPr>
                <w:rFonts w:asciiTheme="minorHAnsi" w:eastAsia="Times New Roman" w:hAnsiTheme="minorHAnsi" w:cstheme="minorHAnsi"/>
                <w:color w:val="7030A0"/>
                <w:kern w:val="0"/>
                <w:szCs w:val="21"/>
                <w:lang w:val="en-CA" w:eastAsia="en-CA"/>
              </w:rPr>
              <w:t>Post a</w:t>
            </w:r>
            <w:r>
              <w:rPr>
                <w:rFonts w:asciiTheme="minorHAnsi" w:eastAsia="Times New Roman" w:hAnsiTheme="minorHAnsi" w:cstheme="minorHAnsi"/>
                <w:color w:val="7030A0"/>
                <w:kern w:val="0"/>
                <w:szCs w:val="21"/>
                <w:lang w:val="en-CA" w:eastAsia="en-CA"/>
              </w:rPr>
              <w:t xml:space="preserve"> video or audio </w:t>
            </w:r>
            <w:r w:rsidRPr="00CC354E">
              <w:rPr>
                <w:rFonts w:asciiTheme="minorHAnsi" w:eastAsia="Times New Roman" w:hAnsiTheme="minorHAnsi" w:cstheme="minorHAnsi"/>
                <w:color w:val="7030A0"/>
                <w:kern w:val="0"/>
                <w:szCs w:val="21"/>
                <w:lang w:val="en-CA" w:eastAsia="en-CA"/>
              </w:rPr>
              <w:t>introduct</w:t>
            </w:r>
            <w:r>
              <w:rPr>
                <w:rFonts w:asciiTheme="minorHAnsi" w:eastAsia="Times New Roman" w:hAnsiTheme="minorHAnsi" w:cstheme="minorHAnsi"/>
                <w:color w:val="7030A0"/>
                <w:kern w:val="0"/>
                <w:szCs w:val="21"/>
                <w:lang w:val="en-CA" w:eastAsia="en-CA"/>
              </w:rPr>
              <w:t>ion</w:t>
            </w:r>
            <w:r w:rsidRPr="00CC354E">
              <w:rPr>
                <w:rFonts w:asciiTheme="minorHAnsi" w:eastAsia="Times New Roman" w:hAnsiTheme="minorHAnsi" w:cstheme="minorHAnsi"/>
                <w:b/>
                <w:color w:val="7030A0"/>
                <w:szCs w:val="21"/>
                <w:u w:val="single"/>
                <w:lang w:val="en-CA" w:eastAsia="en-CA"/>
              </w:rPr>
              <w:t xml:space="preserve"> </w:t>
            </w:r>
            <w:r w:rsidRPr="00CC354E">
              <w:rPr>
                <w:rFonts w:asciiTheme="minorHAnsi" w:eastAsia="Times New Roman" w:hAnsiTheme="minorHAnsi" w:cstheme="minorHAnsi"/>
                <w:color w:val="7030A0"/>
                <w:kern w:val="0"/>
                <w:szCs w:val="21"/>
                <w:lang w:val="en-CA" w:eastAsia="en-CA"/>
              </w:rPr>
              <w:t>to the “Introductions” forum this week (</w:t>
            </w:r>
            <w:r>
              <w:rPr>
                <w:rFonts w:asciiTheme="minorHAnsi" w:eastAsia="Times New Roman" w:hAnsiTheme="minorHAnsi" w:cstheme="minorHAnsi"/>
                <w:color w:val="7030A0"/>
                <w:kern w:val="0"/>
                <w:szCs w:val="21"/>
                <w:lang w:val="en-CA" w:eastAsia="en-CA"/>
              </w:rPr>
              <w:t>by end of Week 1)</w:t>
            </w:r>
          </w:p>
          <w:p w14:paraId="4A45F5EC" w14:textId="77777777" w:rsidR="00FA2553" w:rsidRPr="00CC354E" w:rsidRDefault="00FA2553" w:rsidP="00FA2553">
            <w:pPr>
              <w:pStyle w:val="NoSpacing"/>
              <w:ind w:firstLine="0"/>
              <w:rPr>
                <w:rFonts w:asciiTheme="minorHAnsi" w:eastAsia="Times New Roman" w:hAnsiTheme="minorHAnsi" w:cstheme="minorHAnsi"/>
                <w:color w:val="7030A0"/>
                <w:kern w:val="0"/>
                <w:szCs w:val="21"/>
                <w:lang w:val="en-CA" w:eastAsia="en-CA"/>
              </w:rPr>
            </w:pPr>
          </w:p>
          <w:p w14:paraId="78F82F5B" w14:textId="5A6C5CF4" w:rsidR="00FA2553" w:rsidRPr="00CC354E" w:rsidRDefault="00FA2553" w:rsidP="00FA2553">
            <w:pPr>
              <w:pStyle w:val="NoSpacing"/>
              <w:ind w:left="0" w:firstLine="0"/>
              <w:rPr>
                <w:rFonts w:asciiTheme="minorHAnsi" w:eastAsia="Times New Roman" w:hAnsiTheme="minorHAnsi" w:cstheme="minorHAnsi"/>
                <w:b/>
                <w:bCs/>
                <w:color w:val="7030A0"/>
                <w:kern w:val="0"/>
                <w:szCs w:val="21"/>
                <w:lang w:val="en-CA" w:eastAsia="en-CA"/>
              </w:rPr>
            </w:pPr>
            <w:r w:rsidRPr="00CC354E">
              <w:rPr>
                <w:rFonts w:asciiTheme="minorHAnsi" w:eastAsia="Times New Roman" w:hAnsiTheme="minorHAnsi" w:cstheme="minorHAnsi"/>
                <w:b/>
                <w:bCs/>
                <w:color w:val="7030A0"/>
                <w:kern w:val="0"/>
                <w:szCs w:val="21"/>
                <w:lang w:val="en-CA" w:eastAsia="en-CA"/>
              </w:rPr>
              <w:t xml:space="preserve">Surveys: </w:t>
            </w:r>
          </w:p>
          <w:p w14:paraId="66C1A35D" w14:textId="6B46F380" w:rsidR="00FA2553" w:rsidRDefault="00FA2553" w:rsidP="00FA2553">
            <w:pPr>
              <w:rPr>
                <w:rFonts w:ascii="Helvetica Neue" w:hAnsi="Helvetica Neue"/>
                <w:color w:val="32363A"/>
                <w:sz w:val="21"/>
                <w:szCs w:val="21"/>
                <w:shd w:val="clear" w:color="auto" w:fill="FFFFFF"/>
              </w:rPr>
            </w:pPr>
            <w:r w:rsidRPr="00CC354E">
              <w:rPr>
                <w:rFonts w:asciiTheme="minorHAnsi" w:hAnsiTheme="minorHAnsi" w:cstheme="minorHAnsi"/>
                <w:color w:val="7030A0"/>
                <w:sz w:val="21"/>
                <w:szCs w:val="21"/>
                <w:lang w:eastAsia="en-CA"/>
              </w:rPr>
              <w:t xml:space="preserve">Please fill out the pre-course survey here by the end of the first week: </w:t>
            </w:r>
            <w:hyperlink r:id="rId7" w:history="1">
              <w:r w:rsidR="00D44DBD" w:rsidRPr="00D44DBD">
                <w:rPr>
                  <w:rStyle w:val="Hyperlink"/>
                  <w:rFonts w:asciiTheme="minorHAnsi" w:hAnsiTheme="minorHAnsi" w:cstheme="minorHAnsi"/>
                  <w:sz w:val="21"/>
                  <w:szCs w:val="21"/>
                  <w:shd w:val="clear" w:color="auto" w:fill="FFFFFF"/>
                </w:rPr>
                <w:t>https://ubc.ca1.qualtrics.com/jfe/form/SV_9LT8rrnfMWXMIXI</w:t>
              </w:r>
            </w:hyperlink>
            <w:r w:rsidR="00D44DBD">
              <w:rPr>
                <w:rFonts w:ascii="Helvetica Neue" w:hAnsi="Helvetica Neue"/>
                <w:color w:val="32363A"/>
                <w:sz w:val="21"/>
                <w:szCs w:val="21"/>
                <w:shd w:val="clear" w:color="auto" w:fill="FFFFFF"/>
              </w:rPr>
              <w:t xml:space="preserve"> </w:t>
            </w:r>
          </w:p>
          <w:p w14:paraId="643DA0FB" w14:textId="7980884B" w:rsidR="00FA2553" w:rsidRPr="006F4217" w:rsidRDefault="00FA2553" w:rsidP="00FA2553">
            <w:pPr>
              <w:rPr>
                <w:rFonts w:asciiTheme="minorHAnsi" w:hAnsiTheme="minorHAnsi" w:cstheme="minorHAnsi"/>
                <w:color w:val="FF0000"/>
                <w:sz w:val="21"/>
                <w:szCs w:val="21"/>
                <w:lang w:eastAsia="en-CA"/>
              </w:rPr>
            </w:pPr>
          </w:p>
          <w:p w14:paraId="52F9A8BF" w14:textId="6CE0B034" w:rsidR="00FA2553" w:rsidRPr="00CC354E" w:rsidRDefault="00FA2553" w:rsidP="00FA2553">
            <w:r w:rsidRPr="00CC354E">
              <w:rPr>
                <w:rFonts w:asciiTheme="minorHAnsi" w:hAnsiTheme="minorHAnsi" w:cstheme="minorHAnsi"/>
                <w:color w:val="7030A0"/>
                <w:sz w:val="21"/>
                <w:szCs w:val="21"/>
                <w:lang w:eastAsia="en-CA"/>
              </w:rPr>
              <w:t>And</w:t>
            </w:r>
            <w:r w:rsidR="009F5A62">
              <w:rPr>
                <w:rFonts w:asciiTheme="minorHAnsi" w:hAnsiTheme="minorHAnsi" w:cstheme="minorHAnsi"/>
                <w:color w:val="7030A0"/>
                <w:sz w:val="21"/>
                <w:szCs w:val="21"/>
                <w:lang w:eastAsia="en-CA"/>
              </w:rPr>
              <w:t xml:space="preserve"> if you are interested in the optional Zoom sessions, please fill out this When2Meet survey</w:t>
            </w:r>
            <w:r w:rsidRPr="00CC354E">
              <w:rPr>
                <w:rFonts w:asciiTheme="minorHAnsi" w:hAnsiTheme="minorHAnsi" w:cstheme="minorHAnsi"/>
                <w:color w:val="7030A0"/>
                <w:sz w:val="21"/>
                <w:szCs w:val="21"/>
                <w:lang w:eastAsia="en-CA"/>
              </w:rPr>
              <w:t>, for determining a good day/time for t</w:t>
            </w:r>
            <w:r w:rsidR="009F5A62">
              <w:rPr>
                <w:rFonts w:asciiTheme="minorHAnsi" w:hAnsiTheme="minorHAnsi" w:cstheme="minorHAnsi"/>
                <w:color w:val="7030A0"/>
                <w:sz w:val="21"/>
                <w:szCs w:val="21"/>
                <w:lang w:eastAsia="en-CA"/>
              </w:rPr>
              <w:t>hose</w:t>
            </w:r>
            <w:r>
              <w:rPr>
                <w:rFonts w:asciiTheme="minorHAnsi" w:hAnsiTheme="minorHAnsi" w:cstheme="minorHAnsi"/>
                <w:color w:val="7030A0"/>
                <w:sz w:val="21"/>
                <w:szCs w:val="21"/>
                <w:lang w:eastAsia="en-CA"/>
              </w:rPr>
              <w:t xml:space="preserve">. They are optional and if you have no interest, </w:t>
            </w:r>
            <w:r w:rsidR="006840BE">
              <w:rPr>
                <w:rFonts w:asciiTheme="minorHAnsi" w:hAnsiTheme="minorHAnsi" w:cstheme="minorHAnsi"/>
                <w:color w:val="7030A0"/>
                <w:sz w:val="21"/>
                <w:szCs w:val="21"/>
                <w:lang w:eastAsia="en-CA"/>
              </w:rPr>
              <w:t xml:space="preserve">there is </w:t>
            </w:r>
            <w:r>
              <w:rPr>
                <w:rFonts w:asciiTheme="minorHAnsi" w:hAnsiTheme="minorHAnsi" w:cstheme="minorHAnsi"/>
                <w:color w:val="7030A0"/>
                <w:sz w:val="21"/>
                <w:szCs w:val="21"/>
                <w:lang w:eastAsia="en-CA"/>
              </w:rPr>
              <w:t xml:space="preserve">no need to do </w:t>
            </w:r>
            <w:r w:rsidRPr="00621BE7">
              <w:rPr>
                <w:rFonts w:asciiTheme="minorHAnsi" w:hAnsiTheme="minorHAnsi" w:cstheme="minorHAnsi"/>
                <w:color w:val="7030A0"/>
                <w:sz w:val="22"/>
                <w:szCs w:val="22"/>
                <w:lang w:eastAsia="en-CA"/>
              </w:rPr>
              <w:t xml:space="preserve">this poll: </w:t>
            </w:r>
            <w:hyperlink r:id="rId8" w:history="1">
              <w:r w:rsidR="00D44DBD" w:rsidRPr="00D44DBD">
                <w:rPr>
                  <w:rStyle w:val="Hyperlink"/>
                  <w:rFonts w:asciiTheme="minorHAnsi" w:hAnsiTheme="minorHAnsi" w:cstheme="minorHAnsi"/>
                  <w:sz w:val="21"/>
                  <w:szCs w:val="21"/>
                  <w:shd w:val="clear" w:color="auto" w:fill="FFFFFF"/>
                </w:rPr>
                <w:t>https://www.when2meet.com/?36546819-5BRG9</w:t>
              </w:r>
            </w:hyperlink>
            <w:r w:rsidR="00D44DBD" w:rsidRPr="00D44DBD">
              <w:rPr>
                <w:rFonts w:ascii="Arial" w:hAnsi="Arial" w:cs="Arial"/>
                <w:color w:val="000000"/>
                <w:sz w:val="21"/>
                <w:szCs w:val="21"/>
                <w:shd w:val="clear" w:color="auto" w:fill="FFFFFF"/>
              </w:rPr>
              <w:t xml:space="preserve"> </w:t>
            </w:r>
          </w:p>
          <w:p w14:paraId="2B559ED1" w14:textId="77777777" w:rsidR="00FA2553" w:rsidRPr="006F4217" w:rsidRDefault="00FA2553" w:rsidP="00FA2553">
            <w:pPr>
              <w:rPr>
                <w:rFonts w:asciiTheme="minorHAnsi" w:hAnsiTheme="minorHAnsi" w:cstheme="minorHAnsi"/>
                <w:color w:val="FF0000"/>
                <w:sz w:val="21"/>
                <w:szCs w:val="21"/>
                <w:lang w:eastAsia="en-CA"/>
              </w:rPr>
            </w:pPr>
          </w:p>
          <w:p w14:paraId="0EBA8568" w14:textId="77777777" w:rsidR="00FA2553" w:rsidRPr="00CC354E" w:rsidRDefault="00FA2553" w:rsidP="00FA2553">
            <w:pPr>
              <w:rPr>
                <w:rFonts w:asciiTheme="minorHAnsi" w:hAnsiTheme="minorHAnsi" w:cstheme="minorHAnsi"/>
                <w:b/>
                <w:bCs/>
                <w:color w:val="7030A0"/>
                <w:sz w:val="21"/>
                <w:szCs w:val="21"/>
                <w:lang w:eastAsia="en-CA"/>
              </w:rPr>
            </w:pPr>
            <w:r w:rsidRPr="00CC354E">
              <w:rPr>
                <w:rFonts w:asciiTheme="minorHAnsi" w:hAnsiTheme="minorHAnsi" w:cstheme="minorHAnsi"/>
                <w:b/>
                <w:bCs/>
                <w:color w:val="7030A0"/>
                <w:sz w:val="21"/>
                <w:szCs w:val="21"/>
                <w:lang w:eastAsia="en-CA"/>
              </w:rPr>
              <w:t xml:space="preserve">Your location: </w:t>
            </w:r>
          </w:p>
          <w:p w14:paraId="249C9337" w14:textId="1BA1787F" w:rsidR="00FA2553" w:rsidRPr="006F4217" w:rsidRDefault="00FA2553" w:rsidP="00FA2553">
            <w:pPr>
              <w:rPr>
                <w:sz w:val="21"/>
                <w:szCs w:val="21"/>
              </w:rPr>
            </w:pPr>
            <w:r w:rsidRPr="00CC354E">
              <w:rPr>
                <w:rFonts w:asciiTheme="minorHAnsi" w:hAnsiTheme="minorHAnsi" w:cstheme="minorHAnsi"/>
                <w:color w:val="7030A0"/>
                <w:sz w:val="21"/>
                <w:szCs w:val="21"/>
                <w:lang w:eastAsia="en-CA"/>
              </w:rPr>
              <w:t>Please email me through Canvas with your general location (</w:t>
            </w:r>
            <w:proofErr w:type="spellStart"/>
            <w:r w:rsidRPr="00CC354E">
              <w:rPr>
                <w:rFonts w:asciiTheme="minorHAnsi" w:hAnsiTheme="minorHAnsi" w:cstheme="minorHAnsi"/>
                <w:color w:val="7030A0"/>
                <w:sz w:val="21"/>
                <w:szCs w:val="21"/>
                <w:lang w:eastAsia="en-CA"/>
              </w:rPr>
              <w:t>eg.</w:t>
            </w:r>
            <w:proofErr w:type="spellEnd"/>
            <w:r w:rsidRPr="00CC354E">
              <w:rPr>
                <w:rFonts w:asciiTheme="minorHAnsi" w:hAnsiTheme="minorHAnsi" w:cstheme="minorHAnsi"/>
                <w:color w:val="7030A0"/>
                <w:sz w:val="21"/>
                <w:szCs w:val="21"/>
                <w:lang w:eastAsia="en-CA"/>
              </w:rPr>
              <w:t xml:space="preserve"> Kamloops, North Vancouver, Victoria, Commercial Drive area, etc.) by the </w:t>
            </w:r>
            <w:r w:rsidRPr="00CC354E">
              <w:rPr>
                <w:rFonts w:asciiTheme="minorHAnsi" w:hAnsiTheme="minorHAnsi" w:cstheme="minorHAnsi"/>
                <w:color w:val="7030A0"/>
                <w:sz w:val="21"/>
                <w:szCs w:val="21"/>
                <w:u w:val="single"/>
                <w:lang w:eastAsia="en-CA"/>
              </w:rPr>
              <w:t>end of Week 1</w:t>
            </w:r>
            <w:r w:rsidRPr="00CC354E">
              <w:rPr>
                <w:rFonts w:asciiTheme="minorHAnsi" w:hAnsiTheme="minorHAnsi" w:cstheme="minorHAnsi"/>
                <w:color w:val="7030A0"/>
                <w:sz w:val="21"/>
                <w:szCs w:val="21"/>
                <w:lang w:eastAsia="en-CA"/>
              </w:rPr>
              <w:t xml:space="preserve">. </w:t>
            </w:r>
            <w:r w:rsidR="009F5A62">
              <w:rPr>
                <w:rFonts w:asciiTheme="minorHAnsi" w:hAnsiTheme="minorHAnsi" w:cstheme="minorHAnsi"/>
                <w:color w:val="7030A0"/>
                <w:sz w:val="21"/>
                <w:szCs w:val="21"/>
                <w:lang w:eastAsia="en-CA"/>
              </w:rPr>
              <w:t xml:space="preserve">(These locations will be used to </w:t>
            </w:r>
            <w:r w:rsidR="009F5A62">
              <w:rPr>
                <w:rFonts w:asciiTheme="minorHAnsi" w:hAnsiTheme="minorHAnsi" w:cstheme="minorHAnsi"/>
                <w:color w:val="7030A0"/>
                <w:sz w:val="21"/>
                <w:szCs w:val="21"/>
                <w:lang w:eastAsia="en-CA"/>
              </w:rPr>
              <w:lastRenderedPageBreak/>
              <w:t>put together the RA interview groups)</w:t>
            </w:r>
          </w:p>
        </w:tc>
      </w:tr>
      <w:tr w:rsidR="00FA2553" w:rsidRPr="00CC354E" w14:paraId="14778181" w14:textId="77777777" w:rsidTr="00865114">
        <w:tc>
          <w:tcPr>
            <w:tcW w:w="1242" w:type="dxa"/>
            <w:tcBorders>
              <w:bottom w:val="single" w:sz="4" w:space="0" w:color="auto"/>
            </w:tcBorders>
          </w:tcPr>
          <w:p w14:paraId="6C23AE69"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lastRenderedPageBreak/>
              <w:t>Week 2</w:t>
            </w:r>
          </w:p>
          <w:p w14:paraId="2DADC070" w14:textId="555D283E"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hAnsiTheme="minorHAnsi" w:cstheme="minorHAnsi"/>
                <w:sz w:val="22"/>
                <w:lang w:eastAsia="en-CA"/>
              </w:rPr>
              <w:t xml:space="preserve">May </w:t>
            </w:r>
            <w:r w:rsidR="00DC1A8D">
              <w:rPr>
                <w:rFonts w:asciiTheme="minorHAnsi" w:hAnsiTheme="minorHAnsi" w:cstheme="minorHAnsi"/>
                <w:sz w:val="22"/>
                <w:lang w:eastAsia="en-CA"/>
              </w:rPr>
              <w:t>1</w:t>
            </w:r>
            <w:r w:rsidR="001E3632">
              <w:rPr>
                <w:rFonts w:asciiTheme="minorHAnsi" w:hAnsiTheme="minorHAnsi" w:cstheme="minorHAnsi"/>
                <w:sz w:val="22"/>
                <w:lang w:eastAsia="en-CA"/>
              </w:rPr>
              <w:t>8</w:t>
            </w:r>
          </w:p>
        </w:tc>
        <w:tc>
          <w:tcPr>
            <w:tcW w:w="1985" w:type="dxa"/>
            <w:tcBorders>
              <w:bottom w:val="single" w:sz="4" w:space="0" w:color="auto"/>
            </w:tcBorders>
          </w:tcPr>
          <w:p w14:paraId="306FB7E5" w14:textId="77777777" w:rsidR="00FA2553" w:rsidRPr="000D1030" w:rsidRDefault="00FA2553" w:rsidP="00FA2553">
            <w:pPr>
              <w:pStyle w:val="NoSpacing"/>
              <w:ind w:left="0" w:firstLine="0"/>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Fiction</w:t>
            </w:r>
          </w:p>
          <w:p w14:paraId="27A98E21" w14:textId="77777777" w:rsidR="00FA2553" w:rsidRPr="006A7656" w:rsidRDefault="00FA2553" w:rsidP="00FA2553">
            <w:pPr>
              <w:pStyle w:val="ListParagraph"/>
              <w:numPr>
                <w:ilvl w:val="0"/>
                <w:numId w:val="28"/>
              </w:numPr>
              <w:ind w:left="179" w:hanging="179"/>
              <w:rPr>
                <w:rFonts w:asciiTheme="minorHAnsi" w:hAnsiTheme="minorHAnsi" w:cstheme="minorHAnsi"/>
                <w:sz w:val="22"/>
                <w:szCs w:val="22"/>
                <w:lang w:eastAsia="en-CA"/>
              </w:rPr>
            </w:pPr>
            <w:r w:rsidRPr="006A7656">
              <w:rPr>
                <w:rFonts w:asciiTheme="minorHAnsi" w:hAnsiTheme="minorHAnsi" w:cstheme="minorHAnsi"/>
                <w:sz w:val="22"/>
                <w:szCs w:val="22"/>
                <w:lang w:eastAsia="en-CA"/>
              </w:rPr>
              <w:t>Introduction to genres, themes and formats</w:t>
            </w:r>
          </w:p>
          <w:p w14:paraId="48EEAAFA" w14:textId="442702F7" w:rsidR="00FA2553" w:rsidRPr="006A7656" w:rsidRDefault="00FA2553" w:rsidP="00FA2553">
            <w:pPr>
              <w:pStyle w:val="ListParagraph"/>
              <w:numPr>
                <w:ilvl w:val="0"/>
                <w:numId w:val="28"/>
              </w:numPr>
              <w:ind w:left="179" w:hanging="179"/>
              <w:rPr>
                <w:rFonts w:asciiTheme="minorHAnsi" w:hAnsiTheme="minorHAnsi" w:cstheme="minorHAnsi"/>
                <w:sz w:val="22"/>
                <w:szCs w:val="22"/>
              </w:rPr>
            </w:pPr>
            <w:r w:rsidRPr="006A7656">
              <w:rPr>
                <w:rFonts w:asciiTheme="minorHAnsi" w:hAnsiTheme="minorHAnsi" w:cstheme="minorHAnsi"/>
                <w:sz w:val="22"/>
                <w:szCs w:val="22"/>
                <w:lang w:eastAsia="en-CA"/>
              </w:rPr>
              <w:t>1st genre: Mysteries and Thrillers</w:t>
            </w:r>
          </w:p>
        </w:tc>
        <w:tc>
          <w:tcPr>
            <w:tcW w:w="5245" w:type="dxa"/>
            <w:tcBorders>
              <w:bottom w:val="single" w:sz="4" w:space="0" w:color="auto"/>
            </w:tcBorders>
          </w:tcPr>
          <w:p w14:paraId="07220A0C" w14:textId="26B75934"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 xml:space="preserve">Required text: </w:t>
            </w:r>
          </w:p>
          <w:p w14:paraId="3FE81DF0"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6A6E9995" w14:textId="7FA1E3B2" w:rsidR="00FA2553"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t>Chapter 8</w:t>
            </w:r>
            <w:r w:rsidRPr="00DA3EA4">
              <w:rPr>
                <w:rFonts w:asciiTheme="minorHAnsi" w:eastAsia="Times New Roman" w:hAnsiTheme="minorHAnsi" w:cstheme="minorHAnsi"/>
                <w:sz w:val="20"/>
                <w:szCs w:val="20"/>
                <w:lang w:val="en-CA" w:eastAsia="en-CA"/>
              </w:rPr>
              <w:t>: Holstine, L.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Mystery fiction.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DA3EA4">
              <w:rPr>
                <w:rFonts w:asciiTheme="minorHAnsi" w:eastAsia="Times New Roman" w:hAnsiTheme="minorHAnsi" w:cstheme="minorHAnsi"/>
                <w:sz w:val="20"/>
                <w:szCs w:val="20"/>
                <w:lang w:val="en-CA" w:eastAsia="en-CA"/>
              </w:rPr>
              <w:t xml:space="preserve"> (Eds.).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(pp.1</w:t>
            </w:r>
            <w:r>
              <w:rPr>
                <w:rFonts w:asciiTheme="minorHAnsi" w:eastAsia="Times New Roman" w:hAnsiTheme="minorHAnsi" w:cstheme="minorHAnsi"/>
                <w:sz w:val="20"/>
                <w:szCs w:val="20"/>
                <w:lang w:val="en-CA" w:eastAsia="en-CA"/>
              </w:rPr>
              <w:t>39</w:t>
            </w:r>
            <w:r w:rsidRPr="00DA3EA4">
              <w:rPr>
                <w:rFonts w:asciiTheme="minorHAnsi" w:eastAsia="Times New Roman" w:hAnsiTheme="minorHAnsi" w:cstheme="minorHAnsi"/>
                <w:sz w:val="20"/>
                <w:szCs w:val="20"/>
                <w:lang w:val="en-CA" w:eastAsia="en-CA"/>
              </w:rPr>
              <w:t>-1</w:t>
            </w:r>
            <w:r>
              <w:rPr>
                <w:rFonts w:asciiTheme="minorHAnsi" w:eastAsia="Times New Roman" w:hAnsiTheme="minorHAnsi" w:cstheme="minorHAnsi"/>
                <w:sz w:val="20"/>
                <w:szCs w:val="20"/>
                <w:lang w:val="en-CA" w:eastAsia="en-CA"/>
              </w:rPr>
              <w:t>96</w:t>
            </w:r>
            <w:r w:rsidRPr="00DA3EA4">
              <w:rPr>
                <w:rFonts w:asciiTheme="minorHAnsi" w:eastAsia="Times New Roman" w:hAnsiTheme="minorHAnsi" w:cstheme="minorHAnsi"/>
                <w:sz w:val="20"/>
                <w:szCs w:val="20"/>
                <w:lang w:val="en-CA" w:eastAsia="en-CA"/>
              </w:rPr>
              <w:t xml:space="preserve">) Libraries Unlimited. </w:t>
            </w:r>
            <w:r>
              <w:rPr>
                <w:rFonts w:asciiTheme="minorHAnsi" w:eastAsia="Times New Roman" w:hAnsiTheme="minorHAnsi" w:cstheme="minorHAnsi"/>
                <w:sz w:val="20"/>
                <w:szCs w:val="20"/>
                <w:lang w:val="en-CA" w:eastAsia="en-CA"/>
              </w:rPr>
              <w:t>[</w:t>
            </w:r>
            <w:r w:rsidRPr="00DA3EA4">
              <w:rPr>
                <w:rFonts w:asciiTheme="minorHAnsi" w:eastAsia="Times New Roman" w:hAnsiTheme="minorHAnsi" w:cstheme="minorHAnsi"/>
                <w:sz w:val="20"/>
                <w:szCs w:val="20"/>
                <w:lang w:val="en-CA" w:eastAsia="en-CA"/>
              </w:rPr>
              <w:t>pp.129-157</w:t>
            </w:r>
            <w:r>
              <w:rPr>
                <w:rFonts w:asciiTheme="minorHAnsi" w:eastAsia="Times New Roman" w:hAnsiTheme="minorHAnsi" w:cstheme="minorHAnsi"/>
                <w:sz w:val="20"/>
                <w:szCs w:val="20"/>
                <w:lang w:val="en-CA" w:eastAsia="en-CA"/>
              </w:rPr>
              <w:t xml:space="preserve"> in the 2013 edition]</w:t>
            </w:r>
          </w:p>
          <w:p w14:paraId="2468D380" w14:textId="77777777" w:rsidR="00FA2553" w:rsidRDefault="00FA2553" w:rsidP="00FA2553">
            <w:pPr>
              <w:pStyle w:val="NoSpacing"/>
              <w:rPr>
                <w:rFonts w:asciiTheme="minorHAnsi" w:eastAsia="Times New Roman" w:hAnsiTheme="minorHAnsi" w:cstheme="minorHAnsi"/>
                <w:b/>
                <w:sz w:val="20"/>
                <w:szCs w:val="20"/>
                <w:lang w:val="en-CA" w:eastAsia="en-CA"/>
              </w:rPr>
            </w:pPr>
          </w:p>
          <w:p w14:paraId="34C7F52C" w14:textId="00A9230C" w:rsidR="00FA2553" w:rsidRPr="00DA3EA4" w:rsidRDefault="00FA2553" w:rsidP="00FA2553">
            <w:pPr>
              <w:pStyle w:val="NoSpacing"/>
              <w:rPr>
                <w:rFonts w:asciiTheme="minorHAnsi" w:eastAsia="Times New Roman" w:hAnsiTheme="minorHAnsi" w:cstheme="minorHAnsi"/>
                <w:b/>
                <w:sz w:val="20"/>
                <w:szCs w:val="20"/>
                <w:lang w:val="en-CA" w:eastAsia="en-CA"/>
              </w:rPr>
            </w:pPr>
            <w:r w:rsidRPr="00DA3EA4">
              <w:rPr>
                <w:rFonts w:asciiTheme="minorHAnsi" w:eastAsia="Times New Roman" w:hAnsiTheme="minorHAnsi" w:cstheme="minorHAnsi"/>
                <w:b/>
                <w:sz w:val="20"/>
                <w:szCs w:val="20"/>
                <w:lang w:val="en-CA" w:eastAsia="en-CA"/>
              </w:rPr>
              <w:t>Chapter 9</w:t>
            </w:r>
            <w:r w:rsidRPr="00DA3EA4">
              <w:rPr>
                <w:rFonts w:asciiTheme="minorHAnsi" w:eastAsia="Times New Roman" w:hAnsiTheme="minorHAnsi" w:cstheme="minorHAnsi"/>
                <w:sz w:val="20"/>
                <w:szCs w:val="20"/>
                <w:lang w:val="en-CA" w:eastAsia="en-CA"/>
              </w:rPr>
              <w:t>: Smith, A.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Thrillers.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3D150A">
              <w:rPr>
                <w:rFonts w:asciiTheme="minorHAnsi" w:hAnsiTheme="minorHAnsi" w:cstheme="minorHAnsi"/>
                <w:sz w:val="22"/>
              </w:rPr>
              <w:t xml:space="preserve"> </w:t>
            </w:r>
            <w:r w:rsidRPr="00DA3EA4">
              <w:rPr>
                <w:rFonts w:asciiTheme="minorHAnsi" w:eastAsia="Times New Roman" w:hAnsiTheme="minorHAnsi" w:cstheme="minorHAnsi"/>
                <w:sz w:val="20"/>
                <w:szCs w:val="20"/>
                <w:lang w:val="en-CA" w:eastAsia="en-CA"/>
              </w:rPr>
              <w:t xml:space="preserve">(Eds.).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(pp.1</w:t>
            </w:r>
            <w:r>
              <w:rPr>
                <w:rFonts w:asciiTheme="minorHAnsi" w:eastAsia="Times New Roman" w:hAnsiTheme="minorHAnsi" w:cstheme="minorHAnsi"/>
                <w:sz w:val="20"/>
                <w:szCs w:val="20"/>
                <w:lang w:val="en-CA" w:eastAsia="en-CA"/>
              </w:rPr>
              <w:t>97</w:t>
            </w:r>
            <w:r w:rsidRPr="00DA3EA4">
              <w:rPr>
                <w:rFonts w:asciiTheme="minorHAnsi" w:eastAsia="Times New Roman" w:hAnsiTheme="minorHAnsi" w:cstheme="minorHAnsi"/>
                <w:sz w:val="20"/>
                <w:szCs w:val="20"/>
                <w:lang w:val="en-CA" w:eastAsia="en-CA"/>
              </w:rPr>
              <w:t>-2</w:t>
            </w:r>
            <w:r>
              <w:rPr>
                <w:rFonts w:asciiTheme="minorHAnsi" w:eastAsia="Times New Roman" w:hAnsiTheme="minorHAnsi" w:cstheme="minorHAnsi"/>
                <w:sz w:val="20"/>
                <w:szCs w:val="20"/>
                <w:lang w:val="en-CA" w:eastAsia="en-CA"/>
              </w:rPr>
              <w:t>41</w:t>
            </w:r>
            <w:r w:rsidRPr="00DA3EA4">
              <w:rPr>
                <w:rFonts w:asciiTheme="minorHAnsi" w:eastAsia="Times New Roman" w:hAnsiTheme="minorHAnsi" w:cstheme="minorHAnsi"/>
                <w:sz w:val="20"/>
                <w:szCs w:val="20"/>
                <w:lang w:val="en-CA" w:eastAsia="en-CA"/>
              </w:rPr>
              <w:t xml:space="preserve">) Libraries Unlimited. </w:t>
            </w:r>
            <w:r>
              <w:rPr>
                <w:rFonts w:asciiTheme="minorHAnsi" w:eastAsia="Times New Roman" w:hAnsiTheme="minorHAnsi" w:cstheme="minorHAnsi"/>
                <w:sz w:val="20"/>
                <w:szCs w:val="20"/>
                <w:lang w:val="en-CA" w:eastAsia="en-CA"/>
              </w:rPr>
              <w:t>[</w:t>
            </w:r>
            <w:r w:rsidRPr="00DA3EA4">
              <w:rPr>
                <w:rFonts w:asciiTheme="minorHAnsi" w:eastAsia="Times New Roman" w:hAnsiTheme="minorHAnsi" w:cstheme="minorHAnsi"/>
                <w:sz w:val="20"/>
                <w:szCs w:val="20"/>
                <w:lang w:val="en-CA" w:eastAsia="en-CA"/>
              </w:rPr>
              <w:t>pp.159-206</w:t>
            </w:r>
            <w:r>
              <w:rPr>
                <w:rFonts w:asciiTheme="minorHAnsi" w:eastAsia="Times New Roman" w:hAnsiTheme="minorHAnsi" w:cstheme="minorHAnsi"/>
                <w:sz w:val="20"/>
                <w:szCs w:val="20"/>
                <w:lang w:val="en-CA" w:eastAsia="en-CA"/>
              </w:rPr>
              <w:t xml:space="preserve"> in the 2013 edition]</w:t>
            </w:r>
          </w:p>
          <w:p w14:paraId="0F894939" w14:textId="77777777" w:rsidR="00FA2553" w:rsidRPr="00DA3EA4" w:rsidRDefault="00FA2553" w:rsidP="00FA2553">
            <w:pPr>
              <w:pStyle w:val="NoSpacing"/>
              <w:ind w:left="0" w:firstLine="0"/>
              <w:rPr>
                <w:rFonts w:asciiTheme="minorHAnsi" w:eastAsia="Times New Roman" w:hAnsiTheme="minorHAnsi" w:cstheme="minorHAnsi"/>
                <w:sz w:val="20"/>
                <w:szCs w:val="20"/>
                <w:lang w:val="en-CA" w:eastAsia="en-CA"/>
              </w:rPr>
            </w:pPr>
          </w:p>
          <w:p w14:paraId="20CAD8FD"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Other required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20F32E1D"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2C3CDDF6" w14:textId="608F9707" w:rsidR="00FA2553" w:rsidRDefault="00FA2553" w:rsidP="00FA2553">
            <w:pPr>
              <w:pStyle w:val="NoSpacing"/>
              <w:rPr>
                <w:rFonts w:asciiTheme="minorHAnsi" w:eastAsia="Times New Roman" w:hAnsiTheme="minorHAnsi" w:cstheme="minorHAnsi"/>
                <w:sz w:val="20"/>
                <w:szCs w:val="20"/>
                <w:lang w:val="en-CA" w:eastAsia="en-CA"/>
              </w:rPr>
            </w:pPr>
            <w:proofErr w:type="spellStart"/>
            <w:r w:rsidRPr="00DA3EA4">
              <w:rPr>
                <w:rFonts w:asciiTheme="minorHAnsi" w:eastAsia="Times New Roman" w:hAnsiTheme="minorHAnsi" w:cstheme="minorHAnsi"/>
                <w:sz w:val="20"/>
                <w:szCs w:val="20"/>
                <w:lang w:val="en-CA" w:eastAsia="en-CA"/>
              </w:rPr>
              <w:t>Saricks</w:t>
            </w:r>
            <w:proofErr w:type="spellEnd"/>
            <w:r w:rsidRPr="00DA3EA4">
              <w:rPr>
                <w:rFonts w:asciiTheme="minorHAnsi" w:eastAsia="Times New Roman" w:hAnsiTheme="minorHAnsi" w:cstheme="minorHAnsi"/>
                <w:sz w:val="20"/>
                <w:szCs w:val="20"/>
                <w:lang w:val="en-CA" w:eastAsia="en-CA"/>
              </w:rPr>
              <w:t xml:space="preserve">, J. G. (2005). Articulating a book’s appeal. In </w:t>
            </w:r>
            <w:r w:rsidRPr="00DA3EA4">
              <w:rPr>
                <w:rFonts w:asciiTheme="minorHAnsi" w:eastAsia="Times New Roman" w:hAnsiTheme="minorHAnsi" w:cstheme="minorHAnsi"/>
                <w:i/>
                <w:sz w:val="20"/>
                <w:szCs w:val="20"/>
                <w:lang w:val="en-CA" w:eastAsia="en-CA"/>
              </w:rPr>
              <w:t>Readers’ advisory service in the public library</w:t>
            </w:r>
            <w:r w:rsidRPr="00DA3EA4">
              <w:rPr>
                <w:rFonts w:asciiTheme="minorHAnsi" w:eastAsia="Times New Roman" w:hAnsiTheme="minorHAnsi" w:cstheme="minorHAnsi"/>
                <w:sz w:val="20"/>
                <w:szCs w:val="20"/>
                <w:lang w:val="en-CA" w:eastAsia="en-CA"/>
              </w:rPr>
              <w:t>. (pp. 40-73) American Library Association. (Available as an e-book through UBC library – cap of three students at once)</w:t>
            </w:r>
          </w:p>
          <w:p w14:paraId="361BEE86" w14:textId="0B1B5693" w:rsidR="00FA2553" w:rsidRPr="00585310" w:rsidRDefault="00585310" w:rsidP="00DA762B">
            <w:pPr>
              <w:pStyle w:val="ListParagraph"/>
              <w:numPr>
                <w:ilvl w:val="0"/>
                <w:numId w:val="4"/>
              </w:numPr>
              <w:ind w:left="570" w:hanging="284"/>
              <w:rPr>
                <w:rFonts w:asciiTheme="minorHAnsi" w:hAnsiTheme="minorHAnsi" w:cstheme="minorHAnsi"/>
                <w:sz w:val="20"/>
                <w:szCs w:val="20"/>
                <w:lang w:eastAsia="en-CA"/>
              </w:rPr>
            </w:pPr>
            <w:r w:rsidRPr="00585310">
              <w:rPr>
                <w:rFonts w:asciiTheme="minorHAnsi" w:hAnsiTheme="minorHAnsi" w:cstheme="minorHAnsi"/>
                <w:i/>
                <w:color w:val="7F7F7F" w:themeColor="text1" w:themeTint="80"/>
                <w:sz w:val="20"/>
                <w:szCs w:val="20"/>
                <w:lang w:eastAsia="en-CA"/>
              </w:rPr>
              <w:t xml:space="preserve">This chapter </w:t>
            </w:r>
            <w:r>
              <w:rPr>
                <w:rFonts w:asciiTheme="minorHAnsi" w:hAnsiTheme="minorHAnsi" w:cstheme="minorHAnsi"/>
                <w:i/>
                <w:color w:val="7F7F7F" w:themeColor="text1" w:themeTint="80"/>
                <w:sz w:val="20"/>
                <w:szCs w:val="20"/>
                <w:lang w:eastAsia="en-CA"/>
              </w:rPr>
              <w:t>will</w:t>
            </w:r>
            <w:r w:rsidRPr="00585310">
              <w:rPr>
                <w:rFonts w:asciiTheme="minorHAnsi" w:hAnsiTheme="minorHAnsi" w:cstheme="minorHAnsi"/>
                <w:i/>
                <w:color w:val="7F7F7F" w:themeColor="text1" w:themeTint="80"/>
                <w:sz w:val="20"/>
                <w:szCs w:val="20"/>
                <w:lang w:eastAsia="en-CA"/>
              </w:rPr>
              <w:t xml:space="preserve"> help you </w:t>
            </w:r>
            <w:r w:rsidR="00FA2553" w:rsidRPr="00585310">
              <w:rPr>
                <w:rFonts w:asciiTheme="minorHAnsi" w:hAnsiTheme="minorHAnsi" w:cstheme="minorHAnsi"/>
                <w:i/>
                <w:color w:val="7F7F7F" w:themeColor="text1" w:themeTint="80"/>
                <w:sz w:val="20"/>
                <w:szCs w:val="20"/>
                <w:lang w:eastAsia="en-CA"/>
              </w:rPr>
              <w:t>to fill out your reading diary and engage in RA interactions</w:t>
            </w:r>
            <w:r w:rsidR="00FA2553" w:rsidRPr="00585310">
              <w:rPr>
                <w:rFonts w:asciiTheme="minorHAnsi" w:hAnsiTheme="minorHAnsi" w:cstheme="minorHAnsi"/>
                <w:b/>
                <w:bCs/>
                <w:i/>
                <w:color w:val="7F7F7F" w:themeColor="text1" w:themeTint="80"/>
                <w:sz w:val="20"/>
                <w:szCs w:val="20"/>
                <w:lang w:eastAsia="en-CA"/>
              </w:rPr>
              <w:t xml:space="preserve">.  </w:t>
            </w:r>
          </w:p>
          <w:p w14:paraId="586BC161" w14:textId="77777777" w:rsidR="00585310" w:rsidRPr="00585310" w:rsidRDefault="00585310" w:rsidP="00585310">
            <w:pPr>
              <w:pStyle w:val="ListParagraph"/>
              <w:ind w:left="570" w:firstLine="0"/>
              <w:rPr>
                <w:rFonts w:asciiTheme="minorHAnsi" w:hAnsiTheme="minorHAnsi" w:cstheme="minorHAnsi"/>
                <w:sz w:val="20"/>
                <w:szCs w:val="20"/>
                <w:lang w:eastAsia="en-CA"/>
              </w:rPr>
            </w:pPr>
          </w:p>
          <w:p w14:paraId="689A6172" w14:textId="423F9976" w:rsidR="00FA2553" w:rsidRPr="00DA3EA4"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sz w:val="20"/>
                <w:szCs w:val="20"/>
                <w:lang w:val="en-CA" w:eastAsia="en-CA"/>
              </w:rPr>
              <w:t xml:space="preserve">Pearl, N. (2012). </w:t>
            </w:r>
            <w:r w:rsidRPr="00015040">
              <w:rPr>
                <w:rFonts w:asciiTheme="minorHAnsi" w:eastAsia="Times New Roman" w:hAnsiTheme="minorHAnsi" w:cstheme="minorHAnsi"/>
                <w:i/>
                <w:iCs/>
                <w:sz w:val="20"/>
                <w:szCs w:val="20"/>
                <w:lang w:val="en-CA" w:eastAsia="en-CA"/>
              </w:rPr>
              <w:t xml:space="preserve">Reading with Purpose: Nancy Pearl at </w:t>
            </w:r>
            <w:proofErr w:type="spellStart"/>
            <w:r w:rsidRPr="00015040">
              <w:rPr>
                <w:rFonts w:asciiTheme="minorHAnsi" w:eastAsia="Times New Roman" w:hAnsiTheme="minorHAnsi" w:cstheme="minorHAnsi"/>
                <w:i/>
                <w:iCs/>
                <w:sz w:val="20"/>
                <w:szCs w:val="20"/>
                <w:lang w:val="en-CA" w:eastAsia="en-CA"/>
              </w:rPr>
              <w:t>TEDxSeattleU</w:t>
            </w:r>
            <w:proofErr w:type="spellEnd"/>
            <w:r>
              <w:rPr>
                <w:rFonts w:asciiTheme="minorHAnsi" w:eastAsia="Times New Roman" w:hAnsiTheme="minorHAnsi" w:cstheme="minorHAnsi"/>
                <w:i/>
                <w:iCs/>
                <w:sz w:val="20"/>
                <w:szCs w:val="20"/>
                <w:lang w:val="en-CA" w:eastAsia="en-CA"/>
              </w:rPr>
              <w:t xml:space="preserve"> </w:t>
            </w:r>
            <w:r w:rsidRPr="00015040">
              <w:rPr>
                <w:rFonts w:asciiTheme="minorHAnsi" w:eastAsia="Times New Roman" w:hAnsiTheme="minorHAnsi" w:cstheme="minorHAnsi"/>
                <w:sz w:val="20"/>
                <w:szCs w:val="20"/>
                <w:lang w:val="en-CA" w:eastAsia="en-CA"/>
              </w:rPr>
              <w:t>[Video file].</w:t>
            </w:r>
            <w:r w:rsidRPr="00DA3EA4">
              <w:rPr>
                <w:rFonts w:asciiTheme="minorHAnsi" w:eastAsia="Times New Roman" w:hAnsiTheme="minorHAnsi" w:cstheme="minorHAnsi"/>
                <w:sz w:val="20"/>
                <w:szCs w:val="20"/>
                <w:lang w:val="en-CA" w:eastAsia="en-CA"/>
              </w:rPr>
              <w:t xml:space="preserve"> </w:t>
            </w:r>
            <w:r>
              <w:t xml:space="preserve">Retrieved from </w:t>
            </w:r>
            <w:hyperlink r:id="rId9" w:history="1">
              <w:r w:rsidRPr="00047409">
                <w:rPr>
                  <w:rStyle w:val="Hyperlink"/>
                  <w:rFonts w:asciiTheme="minorHAnsi" w:eastAsia="Times New Roman" w:hAnsiTheme="minorHAnsi" w:cstheme="minorHAnsi"/>
                  <w:sz w:val="20"/>
                  <w:szCs w:val="20"/>
                  <w:lang w:val="en-CA" w:eastAsia="en-CA"/>
                </w:rPr>
                <w:t>https://www.youtube.com/watch?v=WjDMbixPSeQ</w:t>
              </w:r>
            </w:hyperlink>
            <w:r w:rsidRPr="00DA3EA4">
              <w:rPr>
                <w:rFonts w:asciiTheme="minorHAnsi" w:eastAsia="Times New Roman" w:hAnsiTheme="minorHAnsi" w:cstheme="minorHAnsi"/>
                <w:sz w:val="20"/>
                <w:szCs w:val="20"/>
                <w:lang w:val="en-CA" w:eastAsia="en-CA"/>
              </w:rPr>
              <w:t xml:space="preserve"> </w:t>
            </w:r>
            <w:r w:rsidR="008B22E1">
              <w:rPr>
                <w:rFonts w:asciiTheme="minorHAnsi" w:eastAsia="Times New Roman" w:hAnsiTheme="minorHAnsi" w:cstheme="minorHAnsi"/>
                <w:sz w:val="20"/>
                <w:szCs w:val="20"/>
                <w:lang w:val="en-CA" w:eastAsia="en-CA"/>
              </w:rPr>
              <w:t xml:space="preserve"> (Available on Canvas, Week 2)</w:t>
            </w:r>
          </w:p>
          <w:p w14:paraId="0599394B" w14:textId="5E18E2F1" w:rsidR="00FA2553" w:rsidRPr="00585310" w:rsidRDefault="00FA2553" w:rsidP="00FA2553">
            <w:pPr>
              <w:pStyle w:val="ListParagraph"/>
              <w:numPr>
                <w:ilvl w:val="0"/>
                <w:numId w:val="4"/>
              </w:numPr>
              <w:ind w:left="570" w:hanging="284"/>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In this video, Nancy Pearl explains her “Four Doorways” of readers’ advisory.  She also helps us to feel less guilty if we don’t want to finish a book with her “Rule of 50.”  18 min.</w:t>
            </w:r>
          </w:p>
          <w:p w14:paraId="1521F8F9" w14:textId="77777777" w:rsidR="00FA2553" w:rsidRPr="00DA3EA4" w:rsidRDefault="00FA2553" w:rsidP="00FA2553">
            <w:pPr>
              <w:pStyle w:val="NoSpacing"/>
              <w:ind w:left="0" w:firstLine="0"/>
              <w:rPr>
                <w:rFonts w:asciiTheme="minorHAnsi" w:eastAsia="Times New Roman" w:hAnsiTheme="minorHAnsi" w:cstheme="minorHAnsi"/>
                <w:sz w:val="20"/>
                <w:szCs w:val="20"/>
                <w:lang w:val="en-CA" w:eastAsia="en-CA"/>
              </w:rPr>
            </w:pPr>
          </w:p>
          <w:p w14:paraId="535922E6"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Optional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w:t>
            </w:r>
          </w:p>
          <w:p w14:paraId="1D9CC579" w14:textId="77777777" w:rsidR="00FA2553" w:rsidRPr="00DA3EA4" w:rsidRDefault="00FA2553" w:rsidP="00FA2553">
            <w:pPr>
              <w:pStyle w:val="NoSpacing"/>
              <w:rPr>
                <w:rFonts w:asciiTheme="minorHAnsi" w:eastAsia="Times New Roman" w:hAnsiTheme="minorHAnsi" w:cstheme="minorHAnsi"/>
                <w:color w:val="000000" w:themeColor="text1"/>
                <w:sz w:val="20"/>
                <w:szCs w:val="20"/>
                <w:lang w:val="en-CA" w:eastAsia="en-CA"/>
              </w:rPr>
            </w:pPr>
          </w:p>
          <w:p w14:paraId="2250665C" w14:textId="77777777" w:rsidR="00FA2553" w:rsidRPr="00DA3EA4" w:rsidRDefault="00FA2553" w:rsidP="00FA2553">
            <w:pPr>
              <w:pStyle w:val="NoSpacing"/>
              <w:rPr>
                <w:rFonts w:asciiTheme="minorHAnsi" w:eastAsia="Times New Roman" w:hAnsiTheme="minorHAnsi" w:cstheme="minorHAnsi"/>
                <w:color w:val="000000" w:themeColor="text1"/>
                <w:sz w:val="20"/>
                <w:szCs w:val="20"/>
                <w:lang w:val="en-CA" w:eastAsia="en-CA"/>
              </w:rPr>
            </w:pPr>
            <w:r w:rsidRPr="00DA3EA4">
              <w:rPr>
                <w:rFonts w:asciiTheme="minorHAnsi" w:eastAsia="Times New Roman" w:hAnsiTheme="minorHAnsi" w:cstheme="minorHAnsi"/>
                <w:color w:val="000000" w:themeColor="text1"/>
                <w:sz w:val="20"/>
                <w:szCs w:val="20"/>
                <w:lang w:val="en-CA" w:eastAsia="en-CA"/>
              </w:rPr>
              <w:t xml:space="preserve">Rue, C. (2016). Diversity is no mystery. </w:t>
            </w:r>
            <w:r w:rsidRPr="00DA3EA4">
              <w:rPr>
                <w:rFonts w:asciiTheme="minorHAnsi" w:eastAsia="Times New Roman" w:hAnsiTheme="minorHAnsi" w:cstheme="minorHAnsi"/>
                <w:i/>
                <w:color w:val="000000" w:themeColor="text1"/>
                <w:sz w:val="20"/>
                <w:szCs w:val="20"/>
                <w:lang w:val="en-CA" w:eastAsia="en-CA"/>
              </w:rPr>
              <w:t>Library Journal 141</w:t>
            </w:r>
            <w:r w:rsidRPr="00DA3EA4">
              <w:rPr>
                <w:rFonts w:asciiTheme="minorHAnsi" w:eastAsia="Times New Roman" w:hAnsiTheme="minorHAnsi" w:cstheme="minorHAnsi"/>
                <w:color w:val="000000" w:themeColor="text1"/>
                <w:sz w:val="20"/>
                <w:szCs w:val="20"/>
                <w:lang w:val="en-CA" w:eastAsia="en-CA"/>
              </w:rPr>
              <w:t>(18).  (Available on Canvas, week 2)</w:t>
            </w:r>
          </w:p>
          <w:p w14:paraId="0173A221" w14:textId="39A7BE1D" w:rsidR="00FA2553" w:rsidRPr="00585310" w:rsidRDefault="00FA2553" w:rsidP="00FA2553">
            <w:pPr>
              <w:pStyle w:val="ListParagraph"/>
              <w:numPr>
                <w:ilvl w:val="0"/>
                <w:numId w:val="4"/>
              </w:numPr>
              <w:ind w:left="570" w:hanging="284"/>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 xml:space="preserve">The author reviews books written by </w:t>
            </w:r>
            <w:r w:rsidR="008B22E1" w:rsidRPr="00585310">
              <w:rPr>
                <w:rFonts w:asciiTheme="minorHAnsi" w:hAnsiTheme="minorHAnsi" w:cstheme="minorHAnsi"/>
                <w:i/>
                <w:color w:val="7F7F7F" w:themeColor="text1" w:themeTint="80"/>
                <w:sz w:val="20"/>
                <w:szCs w:val="20"/>
                <w:lang w:eastAsia="en-CA"/>
              </w:rPr>
              <w:t>“</w:t>
            </w:r>
            <w:r w:rsidRPr="00585310">
              <w:rPr>
                <w:rFonts w:asciiTheme="minorHAnsi" w:hAnsiTheme="minorHAnsi" w:cstheme="minorHAnsi"/>
                <w:i/>
                <w:color w:val="7F7F7F" w:themeColor="text1" w:themeTint="80"/>
                <w:sz w:val="20"/>
                <w:szCs w:val="20"/>
                <w:lang w:eastAsia="en-CA"/>
              </w:rPr>
              <w:t>diverse</w:t>
            </w:r>
            <w:r w:rsidR="008B22E1" w:rsidRPr="00585310">
              <w:rPr>
                <w:rFonts w:asciiTheme="minorHAnsi" w:hAnsiTheme="minorHAnsi" w:cstheme="minorHAnsi"/>
                <w:i/>
                <w:color w:val="7F7F7F" w:themeColor="text1" w:themeTint="80"/>
                <w:sz w:val="20"/>
                <w:szCs w:val="20"/>
                <w:lang w:eastAsia="en-CA"/>
              </w:rPr>
              <w:t>”</w:t>
            </w:r>
            <w:r w:rsidRPr="00585310">
              <w:rPr>
                <w:rFonts w:asciiTheme="minorHAnsi" w:hAnsiTheme="minorHAnsi" w:cstheme="minorHAnsi"/>
                <w:i/>
                <w:color w:val="7F7F7F" w:themeColor="text1" w:themeTint="80"/>
                <w:sz w:val="20"/>
                <w:szCs w:val="20"/>
                <w:lang w:eastAsia="en-CA"/>
              </w:rPr>
              <w:t xml:space="preserve"> authors or featuring characters that represent some aspect of diversity.</w:t>
            </w:r>
          </w:p>
          <w:p w14:paraId="5F5CCCD8" w14:textId="77777777" w:rsidR="00FA2553" w:rsidRDefault="00FA2553" w:rsidP="00FA2553">
            <w:pPr>
              <w:pStyle w:val="ListParagraph"/>
              <w:ind w:left="570" w:firstLine="0"/>
              <w:rPr>
                <w:rFonts w:asciiTheme="minorHAnsi" w:hAnsiTheme="minorHAnsi" w:cstheme="minorHAnsi"/>
                <w:iCs/>
                <w:sz w:val="20"/>
                <w:szCs w:val="20"/>
                <w:lang w:eastAsia="en-CA"/>
              </w:rPr>
            </w:pPr>
          </w:p>
          <w:p w14:paraId="358210AF" w14:textId="3A24FA19" w:rsidR="00FA2553" w:rsidRPr="00DA3EA4" w:rsidRDefault="00FA2553" w:rsidP="00FA2553">
            <w:pPr>
              <w:rPr>
                <w:rFonts w:asciiTheme="minorHAnsi" w:hAnsiTheme="minorHAnsi" w:cstheme="minorHAnsi"/>
                <w:iCs/>
                <w:sz w:val="20"/>
                <w:szCs w:val="20"/>
                <w:lang w:eastAsia="en-CA"/>
              </w:rPr>
            </w:pPr>
            <w:r w:rsidRPr="00DA3EA4">
              <w:rPr>
                <w:rFonts w:asciiTheme="minorHAnsi" w:hAnsiTheme="minorHAnsi" w:cstheme="minorHAnsi"/>
                <w:sz w:val="20"/>
                <w:szCs w:val="20"/>
                <w:lang w:eastAsia="en-CA"/>
              </w:rPr>
              <w:t>Adult Reading Round Table. (201</w:t>
            </w:r>
            <w:r>
              <w:rPr>
                <w:rFonts w:asciiTheme="minorHAnsi" w:hAnsiTheme="minorHAnsi" w:cstheme="minorHAnsi"/>
                <w:sz w:val="20"/>
                <w:szCs w:val="20"/>
                <w:lang w:eastAsia="en-CA"/>
              </w:rPr>
              <w:t>9</w:t>
            </w:r>
            <w:r w:rsidRPr="00DA3EA4">
              <w:rPr>
                <w:rFonts w:asciiTheme="minorHAnsi" w:hAnsiTheme="minorHAnsi" w:cstheme="minorHAnsi"/>
                <w:sz w:val="20"/>
                <w:szCs w:val="20"/>
                <w:lang w:eastAsia="en-CA"/>
              </w:rPr>
              <w:t xml:space="preserve">). </w:t>
            </w:r>
            <w:r w:rsidRPr="00DA3EA4">
              <w:rPr>
                <w:rFonts w:asciiTheme="minorHAnsi" w:hAnsiTheme="minorHAnsi" w:cstheme="minorHAnsi"/>
                <w:i/>
                <w:sz w:val="20"/>
                <w:szCs w:val="20"/>
                <w:lang w:eastAsia="en-CA"/>
              </w:rPr>
              <w:t xml:space="preserve">The ARRT popular fiction list: A </w:t>
            </w:r>
            <w:r w:rsidRPr="00DA3EA4">
              <w:rPr>
                <w:rFonts w:asciiTheme="minorHAnsi" w:hAnsiTheme="minorHAnsi" w:cstheme="minorHAnsi"/>
                <w:i/>
                <w:iCs/>
                <w:sz w:val="20"/>
                <w:szCs w:val="20"/>
                <w:lang w:eastAsia="en-CA"/>
              </w:rPr>
              <w:t>self-evaluative bibliography for readers’ advisors</w:t>
            </w:r>
            <w:r w:rsidRPr="00DA3EA4">
              <w:rPr>
                <w:rFonts w:asciiTheme="minorHAnsi" w:hAnsiTheme="minorHAnsi" w:cstheme="minorHAnsi"/>
                <w:iCs/>
                <w:sz w:val="20"/>
                <w:szCs w:val="20"/>
                <w:lang w:eastAsia="en-CA"/>
              </w:rPr>
              <w:t xml:space="preserve">. Retrieved from </w:t>
            </w:r>
            <w:proofErr w:type="spellStart"/>
            <w:r w:rsidRPr="00DA3EA4">
              <w:rPr>
                <w:rFonts w:asciiTheme="minorHAnsi" w:hAnsiTheme="minorHAnsi" w:cstheme="minorHAnsi"/>
                <w:iCs/>
                <w:sz w:val="20"/>
                <w:szCs w:val="20"/>
                <w:lang w:eastAsia="en-CA"/>
              </w:rPr>
              <w:t>NoveList</w:t>
            </w:r>
            <w:proofErr w:type="spellEnd"/>
            <w:r w:rsidRPr="00DA3EA4">
              <w:rPr>
                <w:rFonts w:asciiTheme="minorHAnsi" w:hAnsiTheme="minorHAnsi" w:cstheme="minorHAnsi"/>
                <w:iCs/>
                <w:sz w:val="20"/>
                <w:szCs w:val="20"/>
                <w:lang w:eastAsia="en-CA"/>
              </w:rPr>
              <w:t xml:space="preserve"> Plus database.  (This document can be downloaded from Week 2 in Canvas)</w:t>
            </w:r>
          </w:p>
          <w:p w14:paraId="59C6D89F" w14:textId="460E7FB9" w:rsidR="00FA2553" w:rsidRPr="00585310" w:rsidRDefault="00FA2553" w:rsidP="00FA2553">
            <w:pPr>
              <w:pStyle w:val="ListParagraph"/>
              <w:numPr>
                <w:ilvl w:val="0"/>
                <w:numId w:val="4"/>
              </w:numPr>
              <w:ind w:left="570" w:hanging="284"/>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Read the sections on mysteries and thrillers (pp. 10-22)</w:t>
            </w:r>
          </w:p>
          <w:p w14:paraId="48FA791A" w14:textId="2B5D683C" w:rsidR="00FA2553" w:rsidRPr="00585310" w:rsidRDefault="00FA2553" w:rsidP="00FA2553">
            <w:pPr>
              <w:pStyle w:val="ListParagraph"/>
              <w:numPr>
                <w:ilvl w:val="0"/>
                <w:numId w:val="4"/>
              </w:numPr>
              <w:ind w:left="570" w:hanging="284"/>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 xml:space="preserve">Similar to the readings from </w:t>
            </w:r>
            <w:proofErr w:type="spellStart"/>
            <w:r w:rsidRPr="00585310">
              <w:rPr>
                <w:rFonts w:asciiTheme="minorHAnsi" w:hAnsiTheme="minorHAnsi" w:cstheme="minorHAnsi"/>
                <w:i/>
                <w:color w:val="7F7F7F" w:themeColor="text1" w:themeTint="80"/>
                <w:sz w:val="20"/>
                <w:szCs w:val="20"/>
                <w:lang w:eastAsia="en-CA"/>
              </w:rPr>
              <w:t>Genreflecting</w:t>
            </w:r>
            <w:proofErr w:type="spellEnd"/>
            <w:r w:rsidRPr="00585310">
              <w:rPr>
                <w:rFonts w:asciiTheme="minorHAnsi" w:hAnsiTheme="minorHAnsi" w:cstheme="minorHAnsi"/>
                <w:i/>
                <w:color w:val="7F7F7F" w:themeColor="text1" w:themeTint="80"/>
                <w:sz w:val="20"/>
                <w:szCs w:val="20"/>
                <w:lang w:eastAsia="en-CA"/>
              </w:rPr>
              <w:t>, but might give you some different ideas for titles to read</w:t>
            </w:r>
          </w:p>
          <w:p w14:paraId="4C1F8323" w14:textId="77777777" w:rsidR="00FA2553" w:rsidRPr="00DA3EA4" w:rsidRDefault="00FA2553" w:rsidP="00FA2553">
            <w:pPr>
              <w:pStyle w:val="NoSpacing"/>
              <w:ind w:left="0" w:firstLine="0"/>
              <w:rPr>
                <w:rFonts w:asciiTheme="minorHAnsi" w:eastAsia="Times New Roman" w:hAnsiTheme="minorHAnsi" w:cstheme="minorHAnsi"/>
                <w:sz w:val="20"/>
                <w:szCs w:val="20"/>
                <w:lang w:val="en-CA" w:eastAsia="en-CA"/>
              </w:rPr>
            </w:pPr>
          </w:p>
        </w:tc>
        <w:tc>
          <w:tcPr>
            <w:tcW w:w="2315" w:type="dxa"/>
            <w:tcBorders>
              <w:bottom w:val="single" w:sz="4" w:space="0" w:color="auto"/>
            </w:tcBorders>
          </w:tcPr>
          <w:p w14:paraId="6FF6A390" w14:textId="77777777" w:rsidR="00FA2553" w:rsidRPr="00CC354E" w:rsidRDefault="00FA2553" w:rsidP="00FA2553">
            <w:pPr>
              <w:pStyle w:val="NoSpacing"/>
              <w:ind w:left="56" w:firstLine="0"/>
              <w:rPr>
                <w:rFonts w:asciiTheme="minorHAnsi" w:eastAsia="Times New Roman" w:hAnsiTheme="minorHAnsi" w:cstheme="minorHAnsi"/>
                <w:b/>
                <w:color w:val="7030A0"/>
                <w:kern w:val="0"/>
                <w:sz w:val="22"/>
                <w:lang w:val="en-CA" w:eastAsia="en-CA"/>
              </w:rPr>
            </w:pPr>
            <w:r w:rsidRPr="00CC354E">
              <w:rPr>
                <w:rFonts w:asciiTheme="minorHAnsi" w:eastAsia="Times New Roman" w:hAnsiTheme="minorHAnsi" w:cstheme="minorHAnsi"/>
                <w:b/>
                <w:color w:val="7030A0"/>
                <w:kern w:val="0"/>
                <w:sz w:val="22"/>
                <w:lang w:val="en-CA" w:eastAsia="en-CA"/>
              </w:rPr>
              <w:t xml:space="preserve">Activities for this week: </w:t>
            </w:r>
          </w:p>
          <w:p w14:paraId="63EDCC69" w14:textId="77777777" w:rsidR="00FA2553" w:rsidRPr="00CC354E" w:rsidRDefault="00FA2553" w:rsidP="00FA2553">
            <w:pPr>
              <w:pStyle w:val="NoSpacing"/>
              <w:numPr>
                <w:ilvl w:val="0"/>
                <w:numId w:val="11"/>
              </w:numPr>
              <w:ind w:left="255" w:hanging="199"/>
              <w:rPr>
                <w:rFonts w:asciiTheme="minorHAnsi" w:eastAsia="Times New Roman" w:hAnsiTheme="minorHAnsi" w:cstheme="minorHAnsi"/>
                <w:color w:val="7030A0"/>
                <w:kern w:val="0"/>
                <w:sz w:val="22"/>
                <w:lang w:val="en-CA" w:eastAsia="en-CA"/>
              </w:rPr>
            </w:pPr>
            <w:r w:rsidRPr="00CC354E">
              <w:rPr>
                <w:rFonts w:asciiTheme="minorHAnsi" w:eastAsia="Times New Roman" w:hAnsiTheme="minorHAnsi" w:cstheme="minorHAnsi"/>
                <w:color w:val="7030A0"/>
                <w:kern w:val="0"/>
                <w:sz w:val="22"/>
                <w:lang w:val="en-CA" w:eastAsia="en-CA"/>
              </w:rPr>
              <w:t>Create your reading diary</w:t>
            </w:r>
          </w:p>
          <w:p w14:paraId="34C7D726" w14:textId="77777777" w:rsidR="00FA2553" w:rsidRPr="00CC354E" w:rsidRDefault="00FA2553" w:rsidP="00FA2553">
            <w:pPr>
              <w:pStyle w:val="NoSpacing"/>
              <w:numPr>
                <w:ilvl w:val="0"/>
                <w:numId w:val="11"/>
              </w:numPr>
              <w:ind w:left="255" w:hanging="199"/>
              <w:rPr>
                <w:rFonts w:asciiTheme="minorHAnsi" w:eastAsia="Times New Roman" w:hAnsiTheme="minorHAnsi" w:cstheme="minorHAnsi"/>
                <w:color w:val="7030A0"/>
                <w:kern w:val="0"/>
                <w:sz w:val="22"/>
                <w:lang w:val="en-CA" w:eastAsia="en-CA"/>
              </w:rPr>
            </w:pPr>
            <w:r w:rsidRPr="00CC354E">
              <w:rPr>
                <w:rFonts w:asciiTheme="minorHAnsi" w:eastAsia="Times New Roman" w:hAnsiTheme="minorHAnsi" w:cstheme="minorHAnsi"/>
                <w:color w:val="7030A0"/>
                <w:kern w:val="0"/>
                <w:sz w:val="22"/>
                <w:lang w:val="en-CA" w:eastAsia="en-CA"/>
              </w:rPr>
              <w:t>Choose a book(s) from the mystery and/or thriller genre and read it/them over the next two weeks</w:t>
            </w:r>
          </w:p>
          <w:p w14:paraId="7195A212" w14:textId="5B0B042E" w:rsidR="00FA2553" w:rsidRPr="00CC354E" w:rsidRDefault="00FA2553" w:rsidP="00FA2553">
            <w:pPr>
              <w:pStyle w:val="NoSpacing"/>
              <w:numPr>
                <w:ilvl w:val="0"/>
                <w:numId w:val="11"/>
              </w:numPr>
              <w:ind w:left="255" w:hanging="199"/>
              <w:rPr>
                <w:rFonts w:asciiTheme="minorHAnsi" w:eastAsia="Times New Roman" w:hAnsiTheme="minorHAnsi" w:cstheme="minorHAnsi"/>
                <w:color w:val="7030A0"/>
                <w:kern w:val="0"/>
                <w:sz w:val="22"/>
                <w:lang w:val="en-CA" w:eastAsia="en-CA"/>
              </w:rPr>
            </w:pPr>
            <w:r w:rsidRPr="00CC354E">
              <w:rPr>
                <w:rFonts w:asciiTheme="minorHAnsi" w:eastAsia="Times New Roman" w:hAnsiTheme="minorHAnsi" w:cstheme="minorHAnsi"/>
                <w:color w:val="7030A0"/>
                <w:kern w:val="0"/>
                <w:sz w:val="22"/>
                <w:lang w:val="en-CA" w:eastAsia="en-CA"/>
              </w:rPr>
              <w:t xml:space="preserve">Fill in your reading diary as per the instructions in the Assignments folder (Participation </w:t>
            </w:r>
            <w:r w:rsidR="00E13C77">
              <w:rPr>
                <w:rFonts w:asciiTheme="minorHAnsi" w:eastAsia="Times New Roman" w:hAnsiTheme="minorHAnsi" w:cstheme="minorHAnsi"/>
                <w:color w:val="7030A0"/>
                <w:kern w:val="0"/>
                <w:sz w:val="22"/>
                <w:lang w:val="en-CA" w:eastAsia="en-CA"/>
              </w:rPr>
              <w:t>p</w:t>
            </w:r>
            <w:r w:rsidRPr="00CC354E">
              <w:rPr>
                <w:rFonts w:asciiTheme="minorHAnsi" w:eastAsia="Times New Roman" w:hAnsiTheme="minorHAnsi" w:cstheme="minorHAnsi"/>
                <w:color w:val="7030A0"/>
                <w:kern w:val="0"/>
                <w:sz w:val="22"/>
                <w:lang w:val="en-CA" w:eastAsia="en-CA"/>
              </w:rPr>
              <w:t>art 3</w:t>
            </w:r>
            <w:r w:rsidR="00B07B18">
              <w:rPr>
                <w:rFonts w:asciiTheme="minorHAnsi" w:eastAsia="Times New Roman" w:hAnsiTheme="minorHAnsi" w:cstheme="minorHAnsi"/>
                <w:color w:val="7030A0"/>
                <w:kern w:val="0"/>
                <w:sz w:val="22"/>
                <w:lang w:val="en-CA" w:eastAsia="en-CA"/>
              </w:rPr>
              <w:t xml:space="preserve"> –</w:t>
            </w:r>
            <w:r w:rsidRPr="00CC354E">
              <w:rPr>
                <w:rFonts w:asciiTheme="minorHAnsi" w:eastAsia="Times New Roman" w:hAnsiTheme="minorHAnsi" w:cstheme="minorHAnsi"/>
                <w:color w:val="7030A0"/>
                <w:kern w:val="0"/>
                <w:sz w:val="22"/>
                <w:lang w:val="en-CA" w:eastAsia="en-CA"/>
              </w:rPr>
              <w:t xml:space="preserve"> Reading Diary) for each book that you manage to read for the course.  </w:t>
            </w:r>
          </w:p>
        </w:tc>
      </w:tr>
      <w:tr w:rsidR="00FA2553" w:rsidRPr="000D1030" w14:paraId="27D9EAB7" w14:textId="77777777" w:rsidTr="00865114">
        <w:tc>
          <w:tcPr>
            <w:tcW w:w="1242" w:type="dxa"/>
          </w:tcPr>
          <w:p w14:paraId="49F1D1D2"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Week 3</w:t>
            </w:r>
          </w:p>
          <w:p w14:paraId="5D0B3D67" w14:textId="62B3E03A" w:rsidR="00FA2553" w:rsidRDefault="00FA2553" w:rsidP="00FA2553">
            <w:pPr>
              <w:jc w:val="center"/>
              <w:rPr>
                <w:rFonts w:asciiTheme="minorHAnsi" w:hAnsiTheme="minorHAnsi" w:cstheme="minorHAnsi"/>
                <w:sz w:val="22"/>
                <w:szCs w:val="22"/>
                <w:lang w:eastAsia="en-CA"/>
              </w:rPr>
            </w:pPr>
            <w:r w:rsidRPr="000D1030">
              <w:rPr>
                <w:rFonts w:asciiTheme="minorHAnsi" w:hAnsiTheme="minorHAnsi" w:cstheme="minorHAnsi"/>
                <w:sz w:val="22"/>
                <w:szCs w:val="22"/>
                <w:lang w:eastAsia="en-CA"/>
              </w:rPr>
              <w:t xml:space="preserve">May </w:t>
            </w:r>
            <w:r>
              <w:rPr>
                <w:rFonts w:asciiTheme="minorHAnsi" w:hAnsiTheme="minorHAnsi" w:cstheme="minorHAnsi"/>
                <w:sz w:val="22"/>
                <w:szCs w:val="22"/>
                <w:lang w:eastAsia="en-CA"/>
              </w:rPr>
              <w:t>2</w:t>
            </w:r>
            <w:r w:rsidR="001E3632">
              <w:rPr>
                <w:rFonts w:asciiTheme="minorHAnsi" w:hAnsiTheme="minorHAnsi" w:cstheme="minorHAnsi"/>
                <w:sz w:val="22"/>
                <w:szCs w:val="22"/>
                <w:lang w:eastAsia="en-CA"/>
              </w:rPr>
              <w:t>5</w:t>
            </w:r>
          </w:p>
          <w:p w14:paraId="3F78A294"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p>
        </w:tc>
        <w:tc>
          <w:tcPr>
            <w:tcW w:w="1985" w:type="dxa"/>
          </w:tcPr>
          <w:p w14:paraId="575CC6AB" w14:textId="77777777" w:rsidR="00FA2553" w:rsidRPr="000D1030" w:rsidRDefault="00FA2553" w:rsidP="00FA2553">
            <w:pPr>
              <w:pStyle w:val="NoSpacing"/>
              <w:ind w:left="0" w:firstLine="0"/>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Readers’ Advisory Practice</w:t>
            </w:r>
          </w:p>
          <w:p w14:paraId="72DCD31C" w14:textId="2042BCF8" w:rsidR="00FA2553" w:rsidRDefault="00FA2553" w:rsidP="00FA2553">
            <w:pPr>
              <w:pStyle w:val="ListParagraph"/>
              <w:numPr>
                <w:ilvl w:val="0"/>
                <w:numId w:val="27"/>
              </w:numPr>
              <w:ind w:left="179" w:hanging="179"/>
              <w:rPr>
                <w:rFonts w:asciiTheme="minorHAnsi" w:hAnsiTheme="minorHAnsi" w:cstheme="minorHAnsi"/>
                <w:sz w:val="22"/>
                <w:szCs w:val="22"/>
                <w:lang w:eastAsia="en-CA"/>
              </w:rPr>
            </w:pPr>
            <w:r w:rsidRPr="006A7656">
              <w:rPr>
                <w:rFonts w:asciiTheme="minorHAnsi" w:hAnsiTheme="minorHAnsi" w:cstheme="minorHAnsi"/>
                <w:sz w:val="22"/>
                <w:szCs w:val="22"/>
                <w:lang w:eastAsia="en-CA"/>
              </w:rPr>
              <w:t xml:space="preserve">Reading log/ Keeping track of </w:t>
            </w:r>
            <w:r>
              <w:rPr>
                <w:rFonts w:asciiTheme="minorHAnsi" w:hAnsiTheme="minorHAnsi" w:cstheme="minorHAnsi"/>
                <w:sz w:val="22"/>
                <w:szCs w:val="22"/>
                <w:lang w:eastAsia="en-CA"/>
              </w:rPr>
              <w:t>recommendation</w:t>
            </w:r>
          </w:p>
          <w:p w14:paraId="1E00C824" w14:textId="3D57DF10" w:rsidR="00FA2553" w:rsidRDefault="00FA2553" w:rsidP="00FA2553">
            <w:pPr>
              <w:pStyle w:val="ListParagraph"/>
              <w:numPr>
                <w:ilvl w:val="0"/>
                <w:numId w:val="27"/>
              </w:numPr>
              <w:ind w:left="179" w:hanging="179"/>
              <w:rPr>
                <w:rFonts w:asciiTheme="minorHAnsi" w:hAnsiTheme="minorHAnsi" w:cstheme="minorHAnsi"/>
                <w:sz w:val="22"/>
                <w:szCs w:val="22"/>
                <w:lang w:eastAsia="en-CA"/>
              </w:rPr>
            </w:pPr>
            <w:r>
              <w:rPr>
                <w:rFonts w:asciiTheme="minorHAnsi" w:hAnsiTheme="minorHAnsi" w:cstheme="minorHAnsi"/>
                <w:sz w:val="22"/>
                <w:szCs w:val="22"/>
                <w:lang w:eastAsia="en-CA"/>
              </w:rPr>
              <w:t>RA t</w:t>
            </w:r>
            <w:r w:rsidRPr="006A7656">
              <w:rPr>
                <w:rFonts w:asciiTheme="minorHAnsi" w:hAnsiTheme="minorHAnsi" w:cstheme="minorHAnsi"/>
                <w:sz w:val="22"/>
                <w:szCs w:val="22"/>
                <w:lang w:eastAsia="en-CA"/>
              </w:rPr>
              <w:t xml:space="preserve">ools and </w:t>
            </w:r>
            <w:r>
              <w:rPr>
                <w:rFonts w:asciiTheme="minorHAnsi" w:hAnsiTheme="minorHAnsi" w:cstheme="minorHAnsi"/>
                <w:sz w:val="22"/>
                <w:szCs w:val="22"/>
                <w:lang w:eastAsia="en-CA"/>
              </w:rPr>
              <w:t>t</w:t>
            </w:r>
            <w:r w:rsidRPr="006A7656">
              <w:rPr>
                <w:rFonts w:asciiTheme="minorHAnsi" w:hAnsiTheme="minorHAnsi" w:cstheme="minorHAnsi"/>
                <w:sz w:val="22"/>
                <w:szCs w:val="22"/>
                <w:lang w:eastAsia="en-CA"/>
              </w:rPr>
              <w:t>echniques</w:t>
            </w:r>
          </w:p>
          <w:p w14:paraId="1D3E6C4F" w14:textId="38F5DECE" w:rsidR="00FA2553" w:rsidRPr="006A7656" w:rsidRDefault="00FA2553" w:rsidP="00FA2553">
            <w:pPr>
              <w:pStyle w:val="ListParagraph"/>
              <w:numPr>
                <w:ilvl w:val="0"/>
                <w:numId w:val="27"/>
              </w:numPr>
              <w:ind w:left="179" w:hanging="179"/>
              <w:rPr>
                <w:rFonts w:asciiTheme="minorHAnsi" w:hAnsiTheme="minorHAnsi" w:cstheme="minorHAnsi"/>
                <w:sz w:val="22"/>
                <w:szCs w:val="22"/>
                <w:lang w:eastAsia="en-CA"/>
              </w:rPr>
            </w:pPr>
            <w:r>
              <w:rPr>
                <w:rFonts w:asciiTheme="minorHAnsi" w:hAnsiTheme="minorHAnsi" w:cstheme="minorHAnsi"/>
                <w:sz w:val="22"/>
                <w:szCs w:val="22"/>
                <w:lang w:eastAsia="en-CA"/>
              </w:rPr>
              <w:lastRenderedPageBreak/>
              <w:t>T</w:t>
            </w:r>
            <w:r w:rsidRPr="006A7656">
              <w:rPr>
                <w:rFonts w:asciiTheme="minorHAnsi" w:hAnsiTheme="minorHAnsi" w:cstheme="minorHAnsi"/>
                <w:sz w:val="22"/>
                <w:szCs w:val="22"/>
                <w:lang w:eastAsia="en-CA"/>
              </w:rPr>
              <w:t xml:space="preserve">he RA interview </w:t>
            </w:r>
          </w:p>
        </w:tc>
        <w:tc>
          <w:tcPr>
            <w:tcW w:w="5245" w:type="dxa"/>
          </w:tcPr>
          <w:p w14:paraId="7ECDD289" w14:textId="295187A3"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lastRenderedPageBreak/>
              <w:t xml:space="preserve">Required text: </w:t>
            </w:r>
          </w:p>
          <w:p w14:paraId="3912C8AE"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2C5EC289" w14:textId="596775E8" w:rsidR="00FA2553" w:rsidRPr="00755716"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t>Chapter 4</w:t>
            </w:r>
            <w:r w:rsidRPr="00DA3EA4">
              <w:rPr>
                <w:rFonts w:asciiTheme="minorHAnsi" w:eastAsia="Times New Roman" w:hAnsiTheme="minorHAnsi" w:cstheme="minorHAnsi"/>
                <w:sz w:val="20"/>
                <w:szCs w:val="20"/>
                <w:lang w:val="en-CA" w:eastAsia="en-CA"/>
              </w:rPr>
              <w:t>: Orr, C.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Working with the literature.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DA3EA4">
              <w:rPr>
                <w:rFonts w:asciiTheme="minorHAnsi" w:eastAsia="Times New Roman" w:hAnsiTheme="minorHAnsi" w:cstheme="minorHAnsi"/>
                <w:sz w:val="20"/>
                <w:szCs w:val="20"/>
                <w:lang w:val="en-CA" w:eastAsia="en-CA"/>
              </w:rPr>
              <w:t xml:space="preserve"> (Eds.).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 5</w:t>
            </w:r>
            <w:r>
              <w:rPr>
                <w:rFonts w:asciiTheme="minorHAnsi" w:eastAsia="Times New Roman" w:hAnsiTheme="minorHAnsi" w:cstheme="minorHAnsi"/>
                <w:sz w:val="20"/>
                <w:szCs w:val="20"/>
                <w:lang w:val="en-CA" w:eastAsia="en-CA"/>
              </w:rPr>
              <w:t>7-72</w:t>
            </w:r>
            <w:r w:rsidRPr="00DA3EA4">
              <w:rPr>
                <w:rFonts w:asciiTheme="minorHAnsi" w:eastAsia="Times New Roman" w:hAnsiTheme="minorHAnsi" w:cstheme="minorHAnsi"/>
                <w:sz w:val="20"/>
                <w:szCs w:val="20"/>
                <w:lang w:val="en-CA" w:eastAsia="en-CA"/>
              </w:rPr>
              <w:t xml:space="preserve">) Libraries Unlimited.  </w:t>
            </w:r>
            <w:r>
              <w:rPr>
                <w:rFonts w:asciiTheme="minorHAnsi" w:eastAsia="Times New Roman" w:hAnsiTheme="minorHAnsi" w:cstheme="minorHAnsi"/>
                <w:sz w:val="20"/>
                <w:szCs w:val="20"/>
                <w:lang w:val="en-CA" w:eastAsia="en-CA"/>
              </w:rPr>
              <w:t>[</w:t>
            </w:r>
            <w:r w:rsidRPr="00DA3EA4">
              <w:rPr>
                <w:rFonts w:asciiTheme="minorHAnsi" w:eastAsia="Times New Roman" w:hAnsiTheme="minorHAnsi" w:cstheme="minorHAnsi"/>
                <w:sz w:val="20"/>
                <w:szCs w:val="20"/>
                <w:lang w:val="en-CA" w:eastAsia="en-CA"/>
              </w:rPr>
              <w:t>pp. 41-52</w:t>
            </w:r>
            <w:r>
              <w:rPr>
                <w:rFonts w:asciiTheme="minorHAnsi" w:eastAsia="Times New Roman" w:hAnsiTheme="minorHAnsi" w:cstheme="minorHAnsi"/>
                <w:sz w:val="20"/>
                <w:szCs w:val="20"/>
                <w:lang w:val="en-CA" w:eastAsia="en-CA"/>
              </w:rPr>
              <w:t xml:space="preserve"> in 2013 edition]</w:t>
            </w:r>
          </w:p>
          <w:p w14:paraId="0B0DE743"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2F6DB900" w14:textId="71231B99" w:rsidR="00FA2553" w:rsidRPr="00DA3EA4" w:rsidRDefault="00FA2553" w:rsidP="00FA2553">
            <w:pPr>
              <w:pStyle w:val="NoSpacing"/>
              <w:rPr>
                <w:rFonts w:asciiTheme="minorHAnsi" w:eastAsia="Times New Roman" w:hAnsiTheme="minorHAnsi" w:cstheme="minorHAnsi"/>
                <w:b/>
                <w:sz w:val="20"/>
                <w:szCs w:val="20"/>
                <w:lang w:val="en-CA" w:eastAsia="en-CA"/>
              </w:rPr>
            </w:pPr>
            <w:r w:rsidRPr="00DA3EA4">
              <w:rPr>
                <w:rFonts w:asciiTheme="minorHAnsi" w:eastAsia="Times New Roman" w:hAnsiTheme="minorHAnsi" w:cstheme="minorHAnsi"/>
                <w:b/>
                <w:sz w:val="20"/>
                <w:szCs w:val="20"/>
                <w:lang w:val="en-CA" w:eastAsia="en-CA"/>
              </w:rPr>
              <w:lastRenderedPageBreak/>
              <w:t>Chapter 5</w:t>
            </w:r>
            <w:r w:rsidRPr="00DA3EA4">
              <w:rPr>
                <w:rFonts w:asciiTheme="minorHAnsi" w:eastAsia="Times New Roman" w:hAnsiTheme="minorHAnsi" w:cstheme="minorHAnsi"/>
                <w:sz w:val="20"/>
                <w:szCs w:val="20"/>
                <w:lang w:val="en-CA" w:eastAsia="en-CA"/>
              </w:rPr>
              <w:t>: Orr, C.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Working with readers.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DA3EA4">
              <w:rPr>
                <w:rFonts w:asciiTheme="minorHAnsi" w:eastAsia="Times New Roman" w:hAnsiTheme="minorHAnsi" w:cstheme="minorHAnsi"/>
                <w:sz w:val="20"/>
                <w:szCs w:val="20"/>
                <w:lang w:val="en-CA" w:eastAsia="en-CA"/>
              </w:rPr>
              <w:t xml:space="preserve"> (Eds.).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xml:space="preserve">. (pp. </w:t>
            </w:r>
            <w:r>
              <w:rPr>
                <w:rFonts w:asciiTheme="minorHAnsi" w:eastAsia="Times New Roman" w:hAnsiTheme="minorHAnsi" w:cstheme="minorHAnsi"/>
                <w:sz w:val="20"/>
                <w:szCs w:val="20"/>
                <w:lang w:val="en-CA" w:eastAsia="en-CA"/>
              </w:rPr>
              <w:t>7</w:t>
            </w:r>
            <w:r w:rsidRPr="00DA3EA4">
              <w:rPr>
                <w:rFonts w:asciiTheme="minorHAnsi" w:eastAsia="Times New Roman" w:hAnsiTheme="minorHAnsi" w:cstheme="minorHAnsi"/>
                <w:sz w:val="20"/>
                <w:szCs w:val="20"/>
                <w:lang w:val="en-CA" w:eastAsia="en-CA"/>
              </w:rPr>
              <w:t>3-</w:t>
            </w:r>
            <w:r>
              <w:rPr>
                <w:rFonts w:asciiTheme="minorHAnsi" w:eastAsia="Times New Roman" w:hAnsiTheme="minorHAnsi" w:cstheme="minorHAnsi"/>
                <w:sz w:val="20"/>
                <w:szCs w:val="20"/>
                <w:lang w:val="en-CA" w:eastAsia="en-CA"/>
              </w:rPr>
              <w:t>9</w:t>
            </w:r>
            <w:r w:rsidRPr="00DA3EA4">
              <w:rPr>
                <w:rFonts w:asciiTheme="minorHAnsi" w:eastAsia="Times New Roman" w:hAnsiTheme="minorHAnsi" w:cstheme="minorHAnsi"/>
                <w:sz w:val="20"/>
                <w:szCs w:val="20"/>
                <w:lang w:val="en-CA" w:eastAsia="en-CA"/>
              </w:rPr>
              <w:t xml:space="preserve">4) Libraries Unlimited.  </w:t>
            </w:r>
            <w:r>
              <w:rPr>
                <w:rFonts w:asciiTheme="minorHAnsi" w:eastAsia="Times New Roman" w:hAnsiTheme="minorHAnsi" w:cstheme="minorHAnsi"/>
                <w:sz w:val="20"/>
                <w:szCs w:val="20"/>
                <w:lang w:val="en-CA" w:eastAsia="en-CA"/>
              </w:rPr>
              <w:t>[</w:t>
            </w:r>
            <w:r w:rsidRPr="00DA3EA4">
              <w:rPr>
                <w:rFonts w:asciiTheme="minorHAnsi" w:eastAsia="Times New Roman" w:hAnsiTheme="minorHAnsi" w:cstheme="minorHAnsi"/>
                <w:sz w:val="20"/>
                <w:szCs w:val="20"/>
                <w:lang w:val="en-CA" w:eastAsia="en-CA"/>
              </w:rPr>
              <w:t>pp. 53-74</w:t>
            </w:r>
            <w:r>
              <w:rPr>
                <w:rFonts w:asciiTheme="minorHAnsi" w:eastAsia="Times New Roman" w:hAnsiTheme="minorHAnsi" w:cstheme="minorHAnsi"/>
                <w:sz w:val="20"/>
                <w:szCs w:val="20"/>
                <w:lang w:val="en-CA" w:eastAsia="en-CA"/>
              </w:rPr>
              <w:t xml:space="preserve"> in 2013 edition]</w:t>
            </w:r>
          </w:p>
          <w:p w14:paraId="2C30E86F" w14:textId="77777777" w:rsidR="00FA2553" w:rsidRPr="00DA3EA4" w:rsidRDefault="00FA2553" w:rsidP="00FA2553">
            <w:pPr>
              <w:pStyle w:val="NoSpacing"/>
              <w:ind w:left="0" w:firstLine="0"/>
              <w:rPr>
                <w:rFonts w:asciiTheme="minorHAnsi" w:eastAsia="Times New Roman" w:hAnsiTheme="minorHAnsi" w:cstheme="minorHAnsi"/>
                <w:sz w:val="20"/>
                <w:szCs w:val="20"/>
                <w:lang w:val="en-CA" w:eastAsia="en-CA"/>
              </w:rPr>
            </w:pPr>
          </w:p>
          <w:p w14:paraId="6B51A37E"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Other required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58B207C1" w14:textId="77777777" w:rsidR="00FA2553" w:rsidRPr="00DA3EA4" w:rsidRDefault="00FA2553" w:rsidP="00FA2553">
            <w:pPr>
              <w:pStyle w:val="NoSpacing"/>
              <w:ind w:left="0" w:firstLine="0"/>
              <w:rPr>
                <w:rFonts w:asciiTheme="minorHAnsi" w:eastAsia="Times New Roman" w:hAnsiTheme="minorHAnsi" w:cstheme="minorHAnsi"/>
                <w:sz w:val="20"/>
                <w:szCs w:val="20"/>
                <w:lang w:val="en-CA" w:eastAsia="en-CA"/>
              </w:rPr>
            </w:pPr>
          </w:p>
          <w:p w14:paraId="40E061E3" w14:textId="671DFC9E" w:rsidR="00FA2553" w:rsidRDefault="00FA2553" w:rsidP="00FA2553">
            <w:pPr>
              <w:pStyle w:val="NoSpacing"/>
              <w:rPr>
                <w:rFonts w:asciiTheme="minorHAnsi" w:eastAsia="Times New Roman" w:hAnsiTheme="minorHAnsi" w:cstheme="minorHAnsi"/>
                <w:sz w:val="20"/>
                <w:szCs w:val="20"/>
                <w:lang w:val="en-CA" w:eastAsia="en-CA"/>
              </w:rPr>
            </w:pPr>
            <w:proofErr w:type="spellStart"/>
            <w:r w:rsidRPr="00DA3EA4">
              <w:rPr>
                <w:rFonts w:asciiTheme="minorHAnsi" w:eastAsia="Times New Roman" w:hAnsiTheme="minorHAnsi" w:cstheme="minorHAnsi"/>
                <w:sz w:val="20"/>
                <w:szCs w:val="20"/>
                <w:lang w:val="en-CA" w:eastAsia="en-CA"/>
              </w:rPr>
              <w:t>Saricks</w:t>
            </w:r>
            <w:proofErr w:type="spellEnd"/>
            <w:r w:rsidRPr="00DA3EA4">
              <w:rPr>
                <w:rFonts w:asciiTheme="minorHAnsi" w:eastAsia="Times New Roman" w:hAnsiTheme="minorHAnsi" w:cstheme="minorHAnsi"/>
                <w:sz w:val="20"/>
                <w:szCs w:val="20"/>
                <w:lang w:val="en-CA" w:eastAsia="en-CA"/>
              </w:rPr>
              <w:t xml:space="preserve">, Joyce G. (2005). The readers’ advisory interview. In </w:t>
            </w:r>
            <w:r w:rsidRPr="00DA3EA4">
              <w:rPr>
                <w:rFonts w:asciiTheme="minorHAnsi" w:eastAsia="Times New Roman" w:hAnsiTheme="minorHAnsi" w:cstheme="minorHAnsi"/>
                <w:i/>
                <w:sz w:val="20"/>
                <w:szCs w:val="20"/>
                <w:lang w:val="en-CA" w:eastAsia="en-CA"/>
              </w:rPr>
              <w:t>Readers’ advisory service in the public library</w:t>
            </w:r>
            <w:r w:rsidRPr="00DA3EA4">
              <w:rPr>
                <w:rFonts w:asciiTheme="minorHAnsi" w:eastAsia="Times New Roman" w:hAnsiTheme="minorHAnsi" w:cstheme="minorHAnsi"/>
                <w:sz w:val="20"/>
                <w:szCs w:val="20"/>
                <w:lang w:val="en-CA" w:eastAsia="en-CA"/>
              </w:rPr>
              <w:t>. (pp. 74-103) American Library Association. (Available as an e-book through UBC library – cap of three students at once)</w:t>
            </w:r>
          </w:p>
          <w:p w14:paraId="7E4D2BC9" w14:textId="73351F0C" w:rsidR="00FA2553" w:rsidRPr="00585310" w:rsidRDefault="00FA2553" w:rsidP="00FA2553">
            <w:pPr>
              <w:pStyle w:val="ListParagraph"/>
              <w:numPr>
                <w:ilvl w:val="0"/>
                <w:numId w:val="13"/>
              </w:numPr>
              <w:autoSpaceDE w:val="0"/>
              <w:autoSpaceDN w:val="0"/>
              <w:adjustRightInd w:val="0"/>
              <w:ind w:left="544" w:hanging="184"/>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There is some overlap with Chapter 5 of </w:t>
            </w:r>
            <w:proofErr w:type="spellStart"/>
            <w:r w:rsidRPr="00585310">
              <w:rPr>
                <w:rFonts w:asciiTheme="minorHAnsi" w:hAnsiTheme="minorHAnsi" w:cstheme="minorHAnsi"/>
                <w:i/>
                <w:iCs/>
                <w:color w:val="7F7F7F" w:themeColor="text1" w:themeTint="80"/>
                <w:sz w:val="20"/>
                <w:szCs w:val="20"/>
                <w:lang w:eastAsia="en-CA"/>
              </w:rPr>
              <w:t>Genreflecting</w:t>
            </w:r>
            <w:proofErr w:type="spellEnd"/>
            <w:r w:rsidRPr="00585310">
              <w:rPr>
                <w:rFonts w:asciiTheme="minorHAnsi" w:hAnsiTheme="minorHAnsi" w:cstheme="minorHAnsi"/>
                <w:i/>
                <w:iCs/>
                <w:color w:val="7F7F7F" w:themeColor="text1" w:themeTint="80"/>
                <w:sz w:val="20"/>
                <w:szCs w:val="20"/>
                <w:lang w:eastAsia="en-CA"/>
              </w:rPr>
              <w:t xml:space="preserve">, but </w:t>
            </w:r>
            <w:proofErr w:type="spellStart"/>
            <w:r w:rsidRPr="00585310">
              <w:rPr>
                <w:rFonts w:asciiTheme="minorHAnsi" w:hAnsiTheme="minorHAnsi" w:cstheme="minorHAnsi"/>
                <w:i/>
                <w:iCs/>
                <w:color w:val="7F7F7F" w:themeColor="text1" w:themeTint="80"/>
                <w:sz w:val="20"/>
                <w:szCs w:val="20"/>
                <w:lang w:eastAsia="en-CA"/>
              </w:rPr>
              <w:t>Saricks</w:t>
            </w:r>
            <w:proofErr w:type="spellEnd"/>
            <w:r w:rsidRPr="00585310">
              <w:rPr>
                <w:rFonts w:asciiTheme="minorHAnsi" w:hAnsiTheme="minorHAnsi" w:cstheme="minorHAnsi"/>
                <w:i/>
                <w:iCs/>
                <w:color w:val="7F7F7F" w:themeColor="text1" w:themeTint="80"/>
                <w:sz w:val="20"/>
                <w:szCs w:val="20"/>
                <w:lang w:eastAsia="en-CA"/>
              </w:rPr>
              <w:t xml:space="preserve"> goes into the RA interview in much more detail.  I recommend reading both, or at least skimming both, to glean main ideas.</w:t>
            </w:r>
          </w:p>
          <w:p w14:paraId="1A567158" w14:textId="77777777" w:rsidR="00FA2553" w:rsidRPr="00DA3EA4" w:rsidRDefault="00FA2553" w:rsidP="00FA2553">
            <w:pPr>
              <w:pStyle w:val="NoSpacing"/>
              <w:ind w:left="0" w:firstLine="0"/>
              <w:rPr>
                <w:rFonts w:asciiTheme="minorHAnsi" w:eastAsia="Times New Roman" w:hAnsiTheme="minorHAnsi" w:cstheme="minorHAnsi"/>
                <w:sz w:val="20"/>
                <w:szCs w:val="20"/>
                <w:lang w:val="en-CA" w:eastAsia="en-CA"/>
              </w:rPr>
            </w:pPr>
          </w:p>
          <w:p w14:paraId="01470F52"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Optional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w:t>
            </w:r>
          </w:p>
          <w:p w14:paraId="07273592" w14:textId="77777777" w:rsidR="00FA2553" w:rsidRDefault="00FA2553" w:rsidP="008B22E1">
            <w:pPr>
              <w:rPr>
                <w:rFonts w:asciiTheme="minorHAnsi" w:hAnsiTheme="minorHAnsi" w:cstheme="minorHAnsi"/>
                <w:sz w:val="20"/>
                <w:szCs w:val="20"/>
                <w:lang w:eastAsia="en-CA"/>
              </w:rPr>
            </w:pPr>
          </w:p>
          <w:p w14:paraId="1230DE80"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sz w:val="20"/>
                <w:szCs w:val="20"/>
                <w:lang w:val="en-CA" w:eastAsia="en-CA"/>
              </w:rPr>
              <w:t xml:space="preserve">Miller, R. T. (2017). Meet the "Buzz Whisperer." </w:t>
            </w:r>
            <w:r w:rsidRPr="00F37AAC">
              <w:rPr>
                <w:rFonts w:asciiTheme="minorHAnsi" w:eastAsia="Times New Roman" w:hAnsiTheme="minorHAnsi" w:cstheme="minorHAnsi"/>
                <w:i/>
                <w:iCs/>
                <w:sz w:val="20"/>
                <w:szCs w:val="20"/>
                <w:lang w:val="en-CA" w:eastAsia="en-CA"/>
              </w:rPr>
              <w:t>Library Journal, 142</w:t>
            </w:r>
            <w:r w:rsidRPr="00DA3EA4">
              <w:rPr>
                <w:rFonts w:asciiTheme="minorHAnsi" w:eastAsia="Times New Roman" w:hAnsiTheme="minorHAnsi" w:cstheme="minorHAnsi"/>
                <w:sz w:val="20"/>
                <w:szCs w:val="20"/>
                <w:lang w:val="en-CA" w:eastAsia="en-CA"/>
              </w:rPr>
              <w:t>(19) 8. (Available as a PDF file on Canvas)</w:t>
            </w:r>
          </w:p>
          <w:p w14:paraId="77D497EF" w14:textId="35CD4AD5" w:rsidR="00FA2553" w:rsidRPr="004E0B8F" w:rsidRDefault="00FA2553" w:rsidP="00FA2553">
            <w:pPr>
              <w:pStyle w:val="ListParagraph"/>
              <w:numPr>
                <w:ilvl w:val="0"/>
                <w:numId w:val="4"/>
              </w:numPr>
              <w:ind w:left="570" w:hanging="284"/>
              <w:rPr>
                <w:rFonts w:asciiTheme="minorHAnsi" w:hAnsiTheme="minorHAnsi" w:cstheme="minorHAnsi"/>
                <w:i/>
                <w:sz w:val="20"/>
                <w:szCs w:val="20"/>
                <w:lang w:eastAsia="en-CA"/>
              </w:rPr>
            </w:pPr>
            <w:r w:rsidRPr="00585310">
              <w:rPr>
                <w:rFonts w:asciiTheme="minorHAnsi" w:hAnsiTheme="minorHAnsi" w:cstheme="minorHAnsi"/>
                <w:i/>
                <w:color w:val="7F7F7F" w:themeColor="text1" w:themeTint="80"/>
                <w:sz w:val="20"/>
                <w:szCs w:val="20"/>
                <w:lang w:eastAsia="en-CA"/>
              </w:rPr>
              <w:t xml:space="preserve">Short article about Neal Wyatt, a long-time RA expert, and her RA column “Book Pulse” </w:t>
            </w:r>
            <w:r w:rsidR="00865114">
              <w:rPr>
                <w:rFonts w:asciiTheme="minorHAnsi" w:hAnsiTheme="minorHAnsi" w:cstheme="minorHAnsi"/>
                <w:i/>
                <w:sz w:val="20"/>
                <w:szCs w:val="20"/>
                <w:lang w:eastAsia="en-CA"/>
              </w:rPr>
              <w:t>(</w:t>
            </w:r>
            <w:hyperlink r:id="rId10" w:history="1">
              <w:r w:rsidR="00865114" w:rsidRPr="0051009B">
                <w:rPr>
                  <w:rStyle w:val="Hyperlink"/>
                  <w:rFonts w:asciiTheme="minorHAnsi" w:hAnsiTheme="minorHAnsi" w:cstheme="minorHAnsi"/>
                  <w:i/>
                  <w:sz w:val="20"/>
                  <w:szCs w:val="20"/>
                  <w:lang w:eastAsia="en-CA"/>
                </w:rPr>
                <w:t>https://www.libraryjournal.com/section/Bookpulse</w:t>
              </w:r>
            </w:hyperlink>
            <w:r w:rsidR="00865114">
              <w:rPr>
                <w:rFonts w:asciiTheme="minorHAnsi" w:hAnsiTheme="minorHAnsi" w:cstheme="minorHAnsi"/>
                <w:i/>
                <w:sz w:val="20"/>
                <w:szCs w:val="20"/>
                <w:lang w:eastAsia="en-CA"/>
              </w:rPr>
              <w:t xml:space="preserve">) </w:t>
            </w:r>
            <w:r w:rsidRPr="00585310">
              <w:rPr>
                <w:rFonts w:asciiTheme="minorHAnsi" w:hAnsiTheme="minorHAnsi" w:cstheme="minorHAnsi"/>
                <w:i/>
                <w:color w:val="7F7F7F" w:themeColor="text1" w:themeTint="80"/>
                <w:sz w:val="20"/>
                <w:szCs w:val="20"/>
                <w:lang w:eastAsia="en-CA"/>
              </w:rPr>
              <w:t>in Library Journal.  Here’s a link to sign up to receive daily posts</w:t>
            </w:r>
            <w:r w:rsidR="00865114" w:rsidRPr="00585310">
              <w:rPr>
                <w:rFonts w:asciiTheme="minorHAnsi" w:hAnsiTheme="minorHAnsi" w:cstheme="minorHAnsi"/>
                <w:i/>
                <w:color w:val="7F7F7F" w:themeColor="text1" w:themeTint="80"/>
                <w:sz w:val="20"/>
                <w:szCs w:val="20"/>
                <w:lang w:eastAsia="en-CA"/>
              </w:rPr>
              <w:t xml:space="preserve"> from Book Pulse</w:t>
            </w:r>
            <w:r w:rsidRPr="00585310">
              <w:rPr>
                <w:rFonts w:asciiTheme="minorHAnsi" w:hAnsiTheme="minorHAnsi" w:cstheme="minorHAnsi"/>
                <w:i/>
                <w:color w:val="7F7F7F" w:themeColor="text1" w:themeTint="80"/>
                <w:sz w:val="20"/>
                <w:szCs w:val="20"/>
                <w:lang w:eastAsia="en-CA"/>
              </w:rPr>
              <w:t xml:space="preserve">: </w:t>
            </w:r>
            <w:hyperlink r:id="rId11" w:history="1">
              <w:r w:rsidR="00865114" w:rsidRPr="0051009B">
                <w:rPr>
                  <w:rStyle w:val="Hyperlink"/>
                  <w:rFonts w:asciiTheme="minorHAnsi" w:hAnsiTheme="minorHAnsi" w:cstheme="minorHAnsi"/>
                  <w:i/>
                  <w:sz w:val="20"/>
                  <w:szCs w:val="20"/>
                  <w:lang w:eastAsia="en-CA"/>
                </w:rPr>
                <w:t>https://www.libraryjournal.com/page/freenewsletters</w:t>
              </w:r>
            </w:hyperlink>
            <w:r w:rsidR="00865114">
              <w:rPr>
                <w:rFonts w:asciiTheme="minorHAnsi" w:hAnsiTheme="minorHAnsi" w:cstheme="minorHAnsi"/>
                <w:i/>
                <w:sz w:val="20"/>
                <w:szCs w:val="20"/>
                <w:lang w:eastAsia="en-CA"/>
              </w:rPr>
              <w:t xml:space="preserve">  </w:t>
            </w:r>
          </w:p>
          <w:p w14:paraId="6A32FCF2" w14:textId="77777777" w:rsidR="00FA2553" w:rsidRDefault="00FA2553" w:rsidP="00FA2553">
            <w:pPr>
              <w:ind w:left="284" w:hanging="284"/>
              <w:rPr>
                <w:rFonts w:asciiTheme="minorHAnsi" w:hAnsiTheme="minorHAnsi" w:cstheme="minorHAnsi"/>
                <w:sz w:val="20"/>
                <w:szCs w:val="20"/>
                <w:lang w:eastAsia="en-CA"/>
              </w:rPr>
            </w:pPr>
          </w:p>
          <w:p w14:paraId="47742877" w14:textId="77777777" w:rsidR="00FA2553" w:rsidRPr="00262ADA" w:rsidRDefault="00FA2553" w:rsidP="00FA2553">
            <w:pPr>
              <w:ind w:left="397" w:hanging="397"/>
              <w:rPr>
                <w:rFonts w:asciiTheme="minorHAnsi" w:hAnsiTheme="minorHAnsi" w:cstheme="minorHAnsi"/>
                <w:sz w:val="20"/>
                <w:szCs w:val="20"/>
                <w:lang w:eastAsia="en-CA"/>
              </w:rPr>
            </w:pPr>
            <w:proofErr w:type="spellStart"/>
            <w:r w:rsidRPr="00262ADA">
              <w:rPr>
                <w:rFonts w:asciiTheme="minorHAnsi" w:hAnsiTheme="minorHAnsi" w:cstheme="minorHAnsi"/>
                <w:sz w:val="20"/>
                <w:szCs w:val="20"/>
                <w:lang w:eastAsia="en-CA"/>
              </w:rPr>
              <w:t>MirandaReads</w:t>
            </w:r>
            <w:proofErr w:type="spellEnd"/>
            <w:r w:rsidRPr="00262ADA">
              <w:rPr>
                <w:rFonts w:asciiTheme="minorHAnsi" w:hAnsiTheme="minorHAnsi" w:cstheme="minorHAnsi"/>
                <w:sz w:val="20"/>
                <w:szCs w:val="20"/>
                <w:lang w:eastAsia="en-CA"/>
              </w:rPr>
              <w:t xml:space="preserve">. (2021, January 16). How to use Goodreads (for beginners) [video file]. </w:t>
            </w:r>
            <w:r w:rsidRPr="00262ADA">
              <w:rPr>
                <w:rFonts w:asciiTheme="minorHAnsi" w:hAnsiTheme="minorHAnsi" w:cstheme="minorHAnsi"/>
                <w:i/>
                <w:iCs/>
                <w:sz w:val="20"/>
                <w:szCs w:val="20"/>
                <w:lang w:eastAsia="en-CA"/>
              </w:rPr>
              <w:t>YouTube</w:t>
            </w:r>
            <w:r w:rsidRPr="00262ADA">
              <w:rPr>
                <w:rFonts w:asciiTheme="minorHAnsi" w:hAnsiTheme="minorHAnsi" w:cstheme="minorHAnsi"/>
                <w:sz w:val="20"/>
                <w:szCs w:val="20"/>
                <w:lang w:eastAsia="en-CA"/>
              </w:rPr>
              <w:t xml:space="preserve">. Retrieved from </w:t>
            </w:r>
            <w:hyperlink r:id="rId12" w:history="1">
              <w:r w:rsidRPr="00262ADA">
                <w:rPr>
                  <w:rStyle w:val="Hyperlink"/>
                  <w:rFonts w:asciiTheme="minorHAnsi" w:hAnsiTheme="minorHAnsi" w:cstheme="minorHAnsi"/>
                  <w:sz w:val="20"/>
                  <w:szCs w:val="20"/>
                  <w:lang w:eastAsia="en-CA"/>
                </w:rPr>
                <w:t>https://youtu.be/-7aG8mLBkys</w:t>
              </w:r>
            </w:hyperlink>
            <w:r w:rsidRPr="00262ADA">
              <w:rPr>
                <w:rFonts w:asciiTheme="minorHAnsi" w:hAnsiTheme="minorHAnsi" w:cstheme="minorHAnsi"/>
                <w:sz w:val="20"/>
                <w:szCs w:val="20"/>
                <w:lang w:eastAsia="en-CA"/>
              </w:rPr>
              <w:t xml:space="preserve"> (18:08 min)</w:t>
            </w:r>
          </w:p>
          <w:p w14:paraId="4E414395" w14:textId="304FBA40" w:rsidR="00FA2553" w:rsidRPr="00585310" w:rsidRDefault="00FA2553" w:rsidP="00FA2553">
            <w:pPr>
              <w:pStyle w:val="ListParagraph"/>
              <w:numPr>
                <w:ilvl w:val="0"/>
                <w:numId w:val="7"/>
              </w:numPr>
              <w:ind w:left="818"/>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A reasonable introduction to Goodreads if you don’t already know </w:t>
            </w:r>
            <w:r w:rsidR="00865114" w:rsidRPr="00585310">
              <w:rPr>
                <w:rFonts w:asciiTheme="minorHAnsi" w:hAnsiTheme="minorHAnsi" w:cstheme="minorHAnsi"/>
                <w:i/>
                <w:iCs/>
                <w:color w:val="7F7F7F" w:themeColor="text1" w:themeTint="80"/>
                <w:sz w:val="20"/>
                <w:szCs w:val="20"/>
                <w:lang w:eastAsia="en-CA"/>
              </w:rPr>
              <w:t>this resource</w:t>
            </w:r>
            <w:r w:rsidRPr="00585310">
              <w:rPr>
                <w:rFonts w:asciiTheme="minorHAnsi" w:hAnsiTheme="minorHAnsi" w:cstheme="minorHAnsi"/>
                <w:i/>
                <w:iCs/>
                <w:color w:val="7F7F7F" w:themeColor="text1" w:themeTint="80"/>
                <w:sz w:val="20"/>
                <w:szCs w:val="20"/>
                <w:lang w:eastAsia="en-CA"/>
              </w:rPr>
              <w:t>.</w:t>
            </w:r>
          </w:p>
          <w:p w14:paraId="38CA899D" w14:textId="77777777" w:rsidR="00FA2553" w:rsidRPr="00585310" w:rsidRDefault="00FA2553" w:rsidP="00FA2553">
            <w:pPr>
              <w:pStyle w:val="ListParagraph"/>
              <w:numPr>
                <w:ilvl w:val="0"/>
                <w:numId w:val="7"/>
              </w:numPr>
              <w:ind w:left="818"/>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Start at 2:40 to skip the intro</w:t>
            </w:r>
          </w:p>
          <w:p w14:paraId="4D0E27BF" w14:textId="77777777" w:rsidR="00FA2553" w:rsidRPr="00262ADA" w:rsidRDefault="00FA2553" w:rsidP="00FA2553">
            <w:pPr>
              <w:pStyle w:val="Heading1"/>
              <w:shd w:val="clear" w:color="auto" w:fill="FFFFFF"/>
              <w:spacing w:before="0" w:beforeAutospacing="0" w:after="0" w:afterAutospacing="0"/>
              <w:ind w:left="0" w:firstLine="0"/>
              <w:rPr>
                <w:rFonts w:asciiTheme="minorHAnsi" w:hAnsiTheme="minorHAnsi" w:cstheme="minorHAnsi"/>
                <w:b w:val="0"/>
                <w:iCs/>
                <w:color w:val="000000" w:themeColor="text1"/>
                <w:sz w:val="20"/>
                <w:szCs w:val="20"/>
                <w:lang w:eastAsia="en-CA"/>
              </w:rPr>
            </w:pPr>
          </w:p>
          <w:p w14:paraId="3317B0D1" w14:textId="77777777" w:rsidR="00FA2553" w:rsidRPr="00262ADA" w:rsidRDefault="00FA2553" w:rsidP="00FA2553">
            <w:pPr>
              <w:pStyle w:val="Heading1"/>
              <w:shd w:val="clear" w:color="auto" w:fill="FFFFFF"/>
              <w:spacing w:before="0" w:beforeAutospacing="0" w:after="0" w:afterAutospacing="0"/>
              <w:rPr>
                <w:rFonts w:asciiTheme="minorHAnsi" w:hAnsiTheme="minorHAnsi" w:cstheme="minorHAnsi"/>
                <w:b w:val="0"/>
                <w:bCs w:val="0"/>
                <w:iCs/>
                <w:color w:val="000000" w:themeColor="text1"/>
                <w:sz w:val="20"/>
                <w:szCs w:val="20"/>
                <w:lang w:eastAsia="en-CA"/>
              </w:rPr>
            </w:pPr>
            <w:r w:rsidRPr="00262ADA">
              <w:rPr>
                <w:rFonts w:asciiTheme="minorHAnsi" w:hAnsiTheme="minorHAnsi" w:cstheme="minorHAnsi"/>
                <w:b w:val="0"/>
                <w:iCs/>
                <w:color w:val="000000" w:themeColor="text1"/>
                <w:sz w:val="20"/>
                <w:szCs w:val="20"/>
                <w:lang w:eastAsia="en-CA"/>
              </w:rPr>
              <w:t>Lucia, G. (2022).</w:t>
            </w:r>
            <w:r w:rsidRPr="00262ADA">
              <w:rPr>
                <w:rFonts w:asciiTheme="minorHAnsi" w:hAnsiTheme="minorHAnsi" w:cstheme="minorHAnsi"/>
                <w:bCs w:val="0"/>
                <w:iCs/>
                <w:color w:val="000000" w:themeColor="text1"/>
                <w:sz w:val="20"/>
                <w:szCs w:val="20"/>
                <w:lang w:eastAsia="en-CA"/>
              </w:rPr>
              <w:t xml:space="preserve"> </w:t>
            </w:r>
            <w:r w:rsidRPr="00262ADA">
              <w:rPr>
                <w:rFonts w:asciiTheme="minorHAnsi" w:hAnsiTheme="minorHAnsi" w:cstheme="minorHAnsi"/>
                <w:b w:val="0"/>
                <w:bCs w:val="0"/>
                <w:kern w:val="0"/>
                <w:sz w:val="20"/>
                <w:szCs w:val="20"/>
                <w:lang w:eastAsia="en-CA"/>
              </w:rPr>
              <w:t xml:space="preserve">Goodreads vs. the </w:t>
            </w:r>
            <w:proofErr w:type="spellStart"/>
            <w:r w:rsidRPr="00262ADA">
              <w:rPr>
                <w:rFonts w:asciiTheme="minorHAnsi" w:hAnsiTheme="minorHAnsi" w:cstheme="minorHAnsi"/>
                <w:b w:val="0"/>
                <w:bCs w:val="0"/>
                <w:kern w:val="0"/>
                <w:sz w:val="20"/>
                <w:szCs w:val="20"/>
                <w:lang w:eastAsia="en-CA"/>
              </w:rPr>
              <w:t>StoryGraph</w:t>
            </w:r>
            <w:proofErr w:type="spellEnd"/>
            <w:r w:rsidRPr="00262ADA">
              <w:rPr>
                <w:rFonts w:asciiTheme="minorHAnsi" w:hAnsiTheme="minorHAnsi" w:cstheme="minorHAnsi"/>
                <w:b w:val="0"/>
                <w:bCs w:val="0"/>
                <w:kern w:val="0"/>
                <w:sz w:val="20"/>
                <w:szCs w:val="20"/>
                <w:lang w:eastAsia="en-CA"/>
              </w:rPr>
              <w:t xml:space="preserve">: Should you </w:t>
            </w:r>
            <w:r w:rsidRPr="00262ADA">
              <w:rPr>
                <w:rFonts w:asciiTheme="minorHAnsi" w:hAnsiTheme="minorHAnsi" w:cstheme="minorHAnsi"/>
                <w:b w:val="0"/>
                <w:bCs w:val="0"/>
                <w:color w:val="000000" w:themeColor="text1"/>
                <w:kern w:val="0"/>
                <w:sz w:val="20"/>
                <w:szCs w:val="20"/>
                <w:lang w:eastAsia="en-CA"/>
              </w:rPr>
              <w:t xml:space="preserve">switch? </w:t>
            </w:r>
            <w:r w:rsidRPr="00262ADA">
              <w:rPr>
                <w:rFonts w:asciiTheme="minorHAnsi" w:hAnsiTheme="minorHAnsi" w:cstheme="minorHAnsi"/>
                <w:b w:val="0"/>
                <w:bCs w:val="0"/>
                <w:sz w:val="20"/>
                <w:szCs w:val="20"/>
                <w:lang w:eastAsia="en-CA"/>
              </w:rPr>
              <w:t>[video file]</w:t>
            </w:r>
            <w:r w:rsidRPr="00262ADA">
              <w:rPr>
                <w:rFonts w:asciiTheme="minorHAnsi" w:hAnsiTheme="minorHAnsi" w:cstheme="minorHAnsi"/>
                <w:b w:val="0"/>
                <w:bCs w:val="0"/>
                <w:kern w:val="0"/>
                <w:sz w:val="20"/>
                <w:szCs w:val="20"/>
                <w:lang w:eastAsia="en-CA"/>
              </w:rPr>
              <w:t xml:space="preserve">. </w:t>
            </w:r>
            <w:r w:rsidRPr="00262ADA">
              <w:rPr>
                <w:rFonts w:asciiTheme="minorHAnsi" w:hAnsiTheme="minorHAnsi" w:cstheme="minorHAnsi"/>
                <w:b w:val="0"/>
                <w:bCs w:val="0"/>
                <w:i/>
                <w:iCs/>
                <w:color w:val="000000" w:themeColor="text1"/>
                <w:kern w:val="0"/>
                <w:sz w:val="20"/>
                <w:szCs w:val="20"/>
                <w:lang w:eastAsia="en-CA"/>
              </w:rPr>
              <w:t>Gina Lucia Reads.</w:t>
            </w:r>
            <w:r w:rsidRPr="00262ADA">
              <w:rPr>
                <w:rFonts w:asciiTheme="minorHAnsi" w:hAnsiTheme="minorHAnsi" w:cstheme="minorHAnsi"/>
                <w:b w:val="0"/>
                <w:bCs w:val="0"/>
                <w:color w:val="000000" w:themeColor="text1"/>
                <w:kern w:val="0"/>
                <w:sz w:val="20"/>
                <w:szCs w:val="20"/>
                <w:lang w:eastAsia="en-CA"/>
              </w:rPr>
              <w:t xml:space="preserve"> Retrieved from </w:t>
            </w:r>
            <w:hyperlink r:id="rId13" w:history="1">
              <w:r w:rsidRPr="00262ADA">
                <w:rPr>
                  <w:rStyle w:val="Hyperlink"/>
                  <w:rFonts w:asciiTheme="minorHAnsi" w:hAnsiTheme="minorHAnsi" w:cstheme="minorHAnsi"/>
                  <w:b w:val="0"/>
                  <w:bCs w:val="0"/>
                  <w:iCs/>
                  <w:sz w:val="20"/>
                  <w:szCs w:val="20"/>
                  <w:lang w:eastAsia="en-CA"/>
                </w:rPr>
                <w:t>https://youtu.be/uDqej39m4Po</w:t>
              </w:r>
            </w:hyperlink>
            <w:r w:rsidRPr="00262ADA">
              <w:rPr>
                <w:rFonts w:asciiTheme="minorHAnsi" w:hAnsiTheme="minorHAnsi" w:cstheme="minorHAnsi"/>
                <w:b w:val="0"/>
                <w:bCs w:val="0"/>
                <w:iCs/>
                <w:color w:val="000000" w:themeColor="text1"/>
                <w:sz w:val="20"/>
                <w:szCs w:val="20"/>
                <w:lang w:eastAsia="en-CA"/>
              </w:rPr>
              <w:t xml:space="preserve"> (11:46 min)</w:t>
            </w:r>
          </w:p>
          <w:p w14:paraId="2EE70104" w14:textId="77777777" w:rsidR="00FA2553" w:rsidRPr="00585310" w:rsidRDefault="00FA2553" w:rsidP="00FA2553">
            <w:pPr>
              <w:pStyle w:val="Heading1"/>
              <w:numPr>
                <w:ilvl w:val="0"/>
                <w:numId w:val="23"/>
              </w:numPr>
              <w:shd w:val="clear" w:color="auto" w:fill="FFFFFF"/>
              <w:spacing w:before="0" w:beforeAutospacing="0" w:after="0" w:afterAutospacing="0"/>
              <w:rPr>
                <w:rFonts w:asciiTheme="minorHAnsi" w:hAnsiTheme="minorHAnsi" w:cstheme="minorHAnsi"/>
                <w:b w:val="0"/>
                <w:i/>
                <w:color w:val="7F7F7F" w:themeColor="text1" w:themeTint="80"/>
                <w:sz w:val="20"/>
                <w:szCs w:val="20"/>
                <w:lang w:eastAsia="en-CA"/>
              </w:rPr>
            </w:pPr>
            <w:r w:rsidRPr="00585310">
              <w:rPr>
                <w:rFonts w:asciiTheme="minorHAnsi" w:hAnsiTheme="minorHAnsi" w:cstheme="minorHAnsi"/>
                <w:b w:val="0"/>
                <w:i/>
                <w:color w:val="7F7F7F" w:themeColor="text1" w:themeTint="80"/>
                <w:sz w:val="20"/>
                <w:szCs w:val="20"/>
                <w:lang w:eastAsia="en-CA"/>
              </w:rPr>
              <w:t>Organized and professionally delivered</w:t>
            </w:r>
          </w:p>
          <w:p w14:paraId="6F1ECE0B" w14:textId="77777777" w:rsidR="00FA2553" w:rsidRPr="00585310" w:rsidRDefault="00FA2553" w:rsidP="00FA2553">
            <w:pPr>
              <w:pStyle w:val="Heading1"/>
              <w:numPr>
                <w:ilvl w:val="0"/>
                <w:numId w:val="23"/>
              </w:numPr>
              <w:shd w:val="clear" w:color="auto" w:fill="FFFFFF"/>
              <w:spacing w:before="0" w:beforeAutospacing="0" w:after="0" w:afterAutospacing="0"/>
              <w:rPr>
                <w:rFonts w:asciiTheme="minorHAnsi" w:hAnsiTheme="minorHAnsi" w:cstheme="minorHAnsi"/>
                <w:b w:val="0"/>
                <w:i/>
                <w:color w:val="7F7F7F" w:themeColor="text1" w:themeTint="80"/>
                <w:sz w:val="20"/>
                <w:szCs w:val="20"/>
                <w:lang w:eastAsia="en-CA"/>
              </w:rPr>
            </w:pPr>
            <w:r w:rsidRPr="00585310">
              <w:rPr>
                <w:rFonts w:asciiTheme="minorHAnsi" w:hAnsiTheme="minorHAnsi" w:cstheme="minorHAnsi"/>
                <w:b w:val="0"/>
                <w:i/>
                <w:color w:val="7F7F7F" w:themeColor="text1" w:themeTint="80"/>
                <w:sz w:val="20"/>
                <w:szCs w:val="20"/>
                <w:lang w:eastAsia="en-CA"/>
              </w:rPr>
              <w:t>Objective assessment of both sites – I recommend this video for a detailed comparison that will help you decide which one (or both) you’d like to use</w:t>
            </w:r>
          </w:p>
          <w:p w14:paraId="737B8ED6" w14:textId="7904444A" w:rsidR="004320E3" w:rsidRPr="0012178B" w:rsidRDefault="004320E3" w:rsidP="00FA2553">
            <w:pPr>
              <w:pStyle w:val="Heading1"/>
              <w:numPr>
                <w:ilvl w:val="0"/>
                <w:numId w:val="23"/>
              </w:numPr>
              <w:shd w:val="clear" w:color="auto" w:fill="FFFFFF"/>
              <w:spacing w:before="0" w:beforeAutospacing="0" w:after="0" w:afterAutospacing="0"/>
              <w:rPr>
                <w:rFonts w:asciiTheme="minorHAnsi" w:hAnsiTheme="minorHAnsi" w:cstheme="minorHAnsi"/>
                <w:b w:val="0"/>
                <w:i/>
                <w:color w:val="000000" w:themeColor="text1"/>
                <w:sz w:val="20"/>
                <w:szCs w:val="20"/>
                <w:lang w:eastAsia="en-CA"/>
              </w:rPr>
            </w:pPr>
            <w:r w:rsidRPr="00585310">
              <w:rPr>
                <w:rFonts w:asciiTheme="minorHAnsi" w:hAnsiTheme="minorHAnsi" w:cstheme="minorHAnsi"/>
                <w:b w:val="0"/>
                <w:i/>
                <w:color w:val="7F7F7F" w:themeColor="text1" w:themeTint="80"/>
                <w:sz w:val="20"/>
                <w:szCs w:val="20"/>
                <w:lang w:eastAsia="en-CA"/>
              </w:rPr>
              <w:t xml:space="preserve">And here’s another from the same creator, talking only about The </w:t>
            </w:r>
            <w:proofErr w:type="spellStart"/>
            <w:r w:rsidRPr="00585310">
              <w:rPr>
                <w:rFonts w:asciiTheme="minorHAnsi" w:hAnsiTheme="minorHAnsi" w:cstheme="minorHAnsi"/>
                <w:b w:val="0"/>
                <w:i/>
                <w:color w:val="7F7F7F" w:themeColor="text1" w:themeTint="80"/>
                <w:sz w:val="20"/>
                <w:szCs w:val="20"/>
                <w:lang w:eastAsia="en-CA"/>
              </w:rPr>
              <w:t>Storygraph</w:t>
            </w:r>
            <w:proofErr w:type="spellEnd"/>
            <w:r w:rsidRPr="00585310">
              <w:rPr>
                <w:rFonts w:asciiTheme="minorHAnsi" w:hAnsiTheme="minorHAnsi" w:cstheme="minorHAnsi"/>
                <w:b w:val="0"/>
                <w:i/>
                <w:color w:val="7F7F7F" w:themeColor="text1" w:themeTint="80"/>
                <w:sz w:val="20"/>
                <w:szCs w:val="20"/>
                <w:lang w:eastAsia="en-CA"/>
              </w:rPr>
              <w:t xml:space="preserve"> and looking at new features (2024): </w:t>
            </w:r>
            <w:hyperlink r:id="rId14" w:history="1">
              <w:r w:rsidRPr="0051009B">
                <w:rPr>
                  <w:rStyle w:val="Hyperlink"/>
                  <w:rFonts w:asciiTheme="minorHAnsi" w:hAnsiTheme="minorHAnsi" w:cstheme="minorHAnsi"/>
                  <w:b w:val="0"/>
                  <w:i/>
                  <w:sz w:val="20"/>
                  <w:szCs w:val="20"/>
                  <w:lang w:eastAsia="en-CA"/>
                </w:rPr>
                <w:t>https://www.youtube.com/watch?v=tBiqDEaGc4g</w:t>
              </w:r>
            </w:hyperlink>
            <w:r>
              <w:rPr>
                <w:rFonts w:asciiTheme="minorHAnsi" w:hAnsiTheme="minorHAnsi" w:cstheme="minorHAnsi"/>
                <w:b w:val="0"/>
                <w:i/>
                <w:color w:val="000000" w:themeColor="text1"/>
                <w:sz w:val="20"/>
                <w:szCs w:val="20"/>
                <w:lang w:eastAsia="en-CA"/>
              </w:rPr>
              <w:t xml:space="preserve"> </w:t>
            </w:r>
          </w:p>
          <w:p w14:paraId="0BD362CD" w14:textId="77777777" w:rsidR="00FA2553" w:rsidRPr="00262ADA" w:rsidRDefault="00FA2553" w:rsidP="00FA2553">
            <w:pPr>
              <w:pStyle w:val="Heading1"/>
              <w:shd w:val="clear" w:color="auto" w:fill="FFFFFF"/>
              <w:spacing w:before="0" w:beforeAutospacing="0" w:after="0" w:afterAutospacing="0"/>
              <w:rPr>
                <w:rFonts w:asciiTheme="minorHAnsi" w:hAnsiTheme="minorHAnsi" w:cstheme="minorHAnsi"/>
                <w:b w:val="0"/>
                <w:iCs/>
                <w:color w:val="000000" w:themeColor="text1"/>
                <w:sz w:val="20"/>
                <w:szCs w:val="20"/>
                <w:lang w:eastAsia="en-CA"/>
              </w:rPr>
            </w:pPr>
          </w:p>
          <w:p w14:paraId="47820E0A" w14:textId="77777777" w:rsidR="00FA2553" w:rsidRPr="00262ADA" w:rsidRDefault="00FA2553" w:rsidP="00FA2553">
            <w:pPr>
              <w:pStyle w:val="Heading1"/>
              <w:shd w:val="clear" w:color="auto" w:fill="FFFFFF"/>
              <w:spacing w:before="0" w:beforeAutospacing="0" w:after="0" w:afterAutospacing="0"/>
              <w:rPr>
                <w:rFonts w:asciiTheme="minorHAnsi" w:hAnsiTheme="minorHAnsi" w:cstheme="minorHAnsi"/>
                <w:b w:val="0"/>
                <w:iCs/>
                <w:color w:val="000000" w:themeColor="text1"/>
                <w:sz w:val="20"/>
                <w:szCs w:val="20"/>
                <w:lang w:eastAsia="en-CA"/>
              </w:rPr>
            </w:pPr>
            <w:r w:rsidRPr="00262ADA">
              <w:rPr>
                <w:rFonts w:asciiTheme="minorHAnsi" w:hAnsiTheme="minorHAnsi" w:cstheme="minorHAnsi"/>
                <w:b w:val="0"/>
                <w:iCs/>
                <w:color w:val="000000" w:themeColor="text1"/>
                <w:sz w:val="20"/>
                <w:szCs w:val="20"/>
                <w:lang w:eastAsia="en-CA"/>
              </w:rPr>
              <w:t>Czepiel, K. L. (2022</w:t>
            </w:r>
            <w:r w:rsidRPr="00262ADA">
              <w:rPr>
                <w:rFonts w:asciiTheme="minorHAnsi" w:hAnsiTheme="minorHAnsi" w:cstheme="minorHAnsi"/>
                <w:b w:val="0"/>
                <w:bCs w:val="0"/>
                <w:kern w:val="0"/>
                <w:sz w:val="20"/>
                <w:szCs w:val="20"/>
                <w:lang w:eastAsia="en-CA"/>
              </w:rPr>
              <w:t xml:space="preserve">).  Goodreads vs. the </w:t>
            </w:r>
            <w:proofErr w:type="spellStart"/>
            <w:r w:rsidRPr="00262ADA">
              <w:rPr>
                <w:rFonts w:asciiTheme="minorHAnsi" w:hAnsiTheme="minorHAnsi" w:cstheme="minorHAnsi"/>
                <w:b w:val="0"/>
                <w:bCs w:val="0"/>
                <w:kern w:val="0"/>
                <w:sz w:val="20"/>
                <w:szCs w:val="20"/>
                <w:lang w:eastAsia="en-CA"/>
              </w:rPr>
              <w:t>StoryGraph</w:t>
            </w:r>
            <w:proofErr w:type="spellEnd"/>
            <w:r w:rsidRPr="00262ADA">
              <w:rPr>
                <w:rFonts w:asciiTheme="minorHAnsi" w:hAnsiTheme="minorHAnsi" w:cstheme="minorHAnsi"/>
                <w:b w:val="0"/>
                <w:bCs w:val="0"/>
                <w:kern w:val="0"/>
                <w:sz w:val="20"/>
                <w:szCs w:val="20"/>
                <w:lang w:eastAsia="en-CA"/>
              </w:rPr>
              <w:t xml:space="preserve"> (plus a newcomer!)</w:t>
            </w:r>
            <w:r w:rsidRPr="00262ADA">
              <w:rPr>
                <w:rFonts w:asciiTheme="minorHAnsi" w:hAnsiTheme="minorHAnsi" w:cstheme="minorHAnsi"/>
                <w:sz w:val="20"/>
                <w:szCs w:val="20"/>
                <w:lang w:eastAsia="en-CA"/>
              </w:rPr>
              <w:t xml:space="preserve"> </w:t>
            </w:r>
            <w:r w:rsidRPr="00262ADA">
              <w:rPr>
                <w:rFonts w:asciiTheme="minorHAnsi" w:hAnsiTheme="minorHAnsi" w:cstheme="minorHAnsi"/>
                <w:b w:val="0"/>
                <w:bCs w:val="0"/>
                <w:sz w:val="20"/>
                <w:szCs w:val="20"/>
                <w:lang w:eastAsia="en-CA"/>
              </w:rPr>
              <w:t>[video file]</w:t>
            </w:r>
            <w:r w:rsidRPr="00262ADA">
              <w:rPr>
                <w:rFonts w:asciiTheme="minorHAnsi" w:hAnsiTheme="minorHAnsi" w:cstheme="minorHAnsi"/>
                <w:b w:val="0"/>
                <w:bCs w:val="0"/>
                <w:kern w:val="0"/>
                <w:sz w:val="20"/>
                <w:szCs w:val="20"/>
                <w:lang w:eastAsia="en-CA"/>
              </w:rPr>
              <w:t xml:space="preserve">. </w:t>
            </w:r>
            <w:r w:rsidRPr="00262ADA">
              <w:rPr>
                <w:rFonts w:asciiTheme="minorHAnsi" w:hAnsiTheme="minorHAnsi" w:cstheme="minorHAnsi"/>
                <w:b w:val="0"/>
                <w:bCs w:val="0"/>
                <w:i/>
                <w:iCs/>
                <w:kern w:val="0"/>
                <w:sz w:val="20"/>
                <w:szCs w:val="20"/>
                <w:lang w:eastAsia="en-CA"/>
              </w:rPr>
              <w:t>Better Book Clubs</w:t>
            </w:r>
            <w:r w:rsidRPr="00262ADA">
              <w:rPr>
                <w:rFonts w:asciiTheme="minorHAnsi" w:hAnsiTheme="minorHAnsi" w:cstheme="minorHAnsi"/>
                <w:b w:val="0"/>
                <w:bCs w:val="0"/>
                <w:kern w:val="0"/>
                <w:sz w:val="20"/>
                <w:szCs w:val="20"/>
                <w:lang w:eastAsia="en-CA"/>
              </w:rPr>
              <w:t xml:space="preserve">.  Retrieved from </w:t>
            </w:r>
            <w:hyperlink r:id="rId15" w:history="1">
              <w:r w:rsidRPr="00262ADA">
                <w:rPr>
                  <w:rStyle w:val="Hyperlink"/>
                  <w:rFonts w:asciiTheme="minorHAnsi" w:hAnsiTheme="minorHAnsi" w:cstheme="minorHAnsi"/>
                  <w:b w:val="0"/>
                  <w:iCs/>
                  <w:sz w:val="20"/>
                  <w:szCs w:val="20"/>
                  <w:lang w:eastAsia="en-CA"/>
                </w:rPr>
                <w:t>https://youtu.be/zmRvNTFjrmk</w:t>
              </w:r>
            </w:hyperlink>
            <w:r w:rsidRPr="00262ADA">
              <w:rPr>
                <w:rFonts w:asciiTheme="minorHAnsi" w:hAnsiTheme="minorHAnsi" w:cstheme="minorHAnsi"/>
                <w:b w:val="0"/>
                <w:iCs/>
                <w:color w:val="000000" w:themeColor="text1"/>
                <w:sz w:val="20"/>
                <w:szCs w:val="20"/>
                <w:lang w:eastAsia="en-CA"/>
              </w:rPr>
              <w:t xml:space="preserve"> (11:05 min)</w:t>
            </w:r>
          </w:p>
          <w:p w14:paraId="63617EFB" w14:textId="77777777" w:rsidR="00FA2553" w:rsidRPr="00585310" w:rsidRDefault="00FA2553" w:rsidP="00FA2553">
            <w:pPr>
              <w:pStyle w:val="Heading1"/>
              <w:numPr>
                <w:ilvl w:val="0"/>
                <w:numId w:val="25"/>
              </w:numPr>
              <w:shd w:val="clear" w:color="auto" w:fill="FFFFFF"/>
              <w:spacing w:before="0" w:beforeAutospacing="0" w:after="0" w:afterAutospacing="0"/>
              <w:rPr>
                <w:rFonts w:asciiTheme="minorHAnsi" w:hAnsiTheme="minorHAnsi" w:cstheme="minorHAnsi"/>
                <w:b w:val="0"/>
                <w:i/>
                <w:color w:val="7F7F7F" w:themeColor="text1" w:themeTint="80"/>
                <w:sz w:val="20"/>
                <w:szCs w:val="20"/>
                <w:lang w:eastAsia="en-CA"/>
              </w:rPr>
            </w:pPr>
            <w:r w:rsidRPr="00585310">
              <w:rPr>
                <w:rFonts w:asciiTheme="minorHAnsi" w:hAnsiTheme="minorHAnsi" w:cstheme="minorHAnsi"/>
                <w:b w:val="0"/>
                <w:i/>
                <w:color w:val="7F7F7F" w:themeColor="text1" w:themeTint="80"/>
                <w:sz w:val="20"/>
                <w:szCs w:val="20"/>
                <w:lang w:eastAsia="en-CA"/>
              </w:rPr>
              <w:t>Another video that goes into detail comparing these sites, and introducing a new platform, Shepherd (at 8:18 min)</w:t>
            </w:r>
          </w:p>
          <w:p w14:paraId="2EB03BA2" w14:textId="12F270C2" w:rsidR="002E325B" w:rsidRPr="00585310" w:rsidRDefault="00FA2553" w:rsidP="002E325B">
            <w:pPr>
              <w:pStyle w:val="Heading1"/>
              <w:numPr>
                <w:ilvl w:val="0"/>
                <w:numId w:val="25"/>
              </w:numPr>
              <w:shd w:val="clear" w:color="auto" w:fill="FFFFFF"/>
              <w:spacing w:before="0" w:beforeAutospacing="0" w:after="0" w:afterAutospacing="0"/>
              <w:rPr>
                <w:rFonts w:asciiTheme="minorHAnsi" w:hAnsiTheme="minorHAnsi" w:cstheme="minorHAnsi"/>
                <w:b w:val="0"/>
                <w:i/>
                <w:color w:val="7F7F7F" w:themeColor="text1" w:themeTint="80"/>
                <w:sz w:val="20"/>
                <w:szCs w:val="20"/>
                <w:lang w:eastAsia="en-CA"/>
              </w:rPr>
            </w:pPr>
            <w:r w:rsidRPr="00585310">
              <w:rPr>
                <w:rFonts w:asciiTheme="minorHAnsi" w:hAnsiTheme="minorHAnsi" w:cstheme="minorHAnsi"/>
                <w:b w:val="0"/>
                <w:i/>
                <w:color w:val="7F7F7F" w:themeColor="text1" w:themeTint="80"/>
                <w:sz w:val="20"/>
                <w:szCs w:val="20"/>
                <w:lang w:eastAsia="en-CA"/>
              </w:rPr>
              <w:t xml:space="preserve">She has more to say about the </w:t>
            </w:r>
            <w:proofErr w:type="spellStart"/>
            <w:r w:rsidRPr="00585310">
              <w:rPr>
                <w:rFonts w:asciiTheme="minorHAnsi" w:hAnsiTheme="minorHAnsi" w:cstheme="minorHAnsi"/>
                <w:b w:val="0"/>
                <w:i/>
                <w:color w:val="7F7F7F" w:themeColor="text1" w:themeTint="80"/>
                <w:sz w:val="20"/>
                <w:szCs w:val="20"/>
                <w:lang w:eastAsia="en-CA"/>
              </w:rPr>
              <w:t>StoryGraph’s</w:t>
            </w:r>
            <w:proofErr w:type="spellEnd"/>
            <w:r w:rsidRPr="00585310">
              <w:rPr>
                <w:rFonts w:asciiTheme="minorHAnsi" w:hAnsiTheme="minorHAnsi" w:cstheme="minorHAnsi"/>
                <w:b w:val="0"/>
                <w:i/>
                <w:color w:val="7F7F7F" w:themeColor="text1" w:themeTint="80"/>
                <w:sz w:val="20"/>
                <w:szCs w:val="20"/>
                <w:lang w:eastAsia="en-CA"/>
              </w:rPr>
              <w:t xml:space="preserve"> ability to learn what you like and make good recommendations than the above video</w:t>
            </w:r>
          </w:p>
          <w:p w14:paraId="7FD8073E" w14:textId="77777777" w:rsidR="00FA2553" w:rsidRPr="00585310" w:rsidRDefault="00FA2553" w:rsidP="00FA2553">
            <w:pPr>
              <w:pStyle w:val="Heading1"/>
              <w:shd w:val="clear" w:color="auto" w:fill="FFFFFF"/>
              <w:spacing w:before="0" w:beforeAutospacing="0" w:after="0" w:afterAutospacing="0"/>
              <w:rPr>
                <w:rFonts w:asciiTheme="minorHAnsi" w:hAnsiTheme="minorHAnsi" w:cstheme="minorHAnsi"/>
                <w:b w:val="0"/>
                <w:iCs/>
                <w:color w:val="7F7F7F" w:themeColor="text1" w:themeTint="80"/>
                <w:sz w:val="20"/>
                <w:szCs w:val="20"/>
                <w:lang w:eastAsia="en-CA"/>
              </w:rPr>
            </w:pPr>
          </w:p>
          <w:p w14:paraId="1D9ACAF0" w14:textId="77777777" w:rsidR="00FA2553" w:rsidRPr="00262ADA" w:rsidRDefault="00FA2553" w:rsidP="00FA2553">
            <w:pPr>
              <w:pStyle w:val="Heading1"/>
              <w:shd w:val="clear" w:color="auto" w:fill="FFFFFF"/>
              <w:spacing w:before="0" w:beforeAutospacing="0" w:after="0" w:afterAutospacing="0"/>
              <w:rPr>
                <w:rFonts w:asciiTheme="minorHAnsi" w:hAnsiTheme="minorHAnsi" w:cstheme="minorHAnsi"/>
                <w:b w:val="0"/>
                <w:iCs/>
                <w:color w:val="000000" w:themeColor="text1"/>
                <w:sz w:val="20"/>
                <w:szCs w:val="20"/>
                <w:lang w:eastAsia="en-CA"/>
              </w:rPr>
            </w:pPr>
            <w:r w:rsidRPr="00262ADA">
              <w:rPr>
                <w:rFonts w:asciiTheme="minorHAnsi" w:hAnsiTheme="minorHAnsi" w:cstheme="minorHAnsi"/>
                <w:b w:val="0"/>
                <w:iCs/>
                <w:color w:val="000000" w:themeColor="text1"/>
                <w:sz w:val="20"/>
                <w:szCs w:val="20"/>
                <w:lang w:eastAsia="en-CA"/>
              </w:rPr>
              <w:lastRenderedPageBreak/>
              <w:t xml:space="preserve">Czepiel, K. L. (2022).  </w:t>
            </w:r>
            <w:r w:rsidRPr="00262ADA">
              <w:rPr>
                <w:rFonts w:asciiTheme="minorHAnsi" w:hAnsiTheme="minorHAnsi" w:cstheme="minorHAnsi"/>
                <w:b w:val="0"/>
                <w:bCs w:val="0"/>
                <w:kern w:val="0"/>
                <w:sz w:val="20"/>
                <w:szCs w:val="20"/>
                <w:lang w:eastAsia="en-CA"/>
              </w:rPr>
              <w:t xml:space="preserve">How to use the </w:t>
            </w:r>
            <w:proofErr w:type="spellStart"/>
            <w:r w:rsidRPr="00262ADA">
              <w:rPr>
                <w:rFonts w:asciiTheme="minorHAnsi" w:hAnsiTheme="minorHAnsi" w:cstheme="minorHAnsi"/>
                <w:b w:val="0"/>
                <w:bCs w:val="0"/>
                <w:kern w:val="0"/>
                <w:sz w:val="20"/>
                <w:szCs w:val="20"/>
                <w:lang w:eastAsia="en-CA"/>
              </w:rPr>
              <w:t>StoryGraph</w:t>
            </w:r>
            <w:proofErr w:type="spellEnd"/>
            <w:r w:rsidRPr="00262ADA">
              <w:rPr>
                <w:rFonts w:asciiTheme="minorHAnsi" w:hAnsiTheme="minorHAnsi" w:cstheme="minorHAnsi"/>
                <w:b w:val="0"/>
                <w:bCs w:val="0"/>
                <w:kern w:val="0"/>
                <w:sz w:val="20"/>
                <w:szCs w:val="20"/>
                <w:lang w:eastAsia="en-CA"/>
              </w:rPr>
              <w:t xml:space="preserve"> </w:t>
            </w:r>
            <w:r w:rsidRPr="00262ADA">
              <w:rPr>
                <w:rFonts w:asciiTheme="minorHAnsi" w:hAnsiTheme="minorHAnsi" w:cstheme="minorHAnsi"/>
                <w:b w:val="0"/>
                <w:bCs w:val="0"/>
                <w:sz w:val="20"/>
                <w:szCs w:val="20"/>
                <w:lang w:eastAsia="en-CA"/>
              </w:rPr>
              <w:t>[video file]</w:t>
            </w:r>
            <w:r w:rsidRPr="00262ADA">
              <w:rPr>
                <w:rFonts w:asciiTheme="minorHAnsi" w:hAnsiTheme="minorHAnsi" w:cstheme="minorHAnsi"/>
                <w:b w:val="0"/>
                <w:bCs w:val="0"/>
                <w:kern w:val="0"/>
                <w:sz w:val="20"/>
                <w:szCs w:val="20"/>
                <w:lang w:eastAsia="en-CA"/>
              </w:rPr>
              <w:t xml:space="preserve">.  </w:t>
            </w:r>
            <w:r w:rsidRPr="00262ADA">
              <w:rPr>
                <w:rFonts w:asciiTheme="minorHAnsi" w:hAnsiTheme="minorHAnsi" w:cstheme="minorHAnsi"/>
                <w:b w:val="0"/>
                <w:bCs w:val="0"/>
                <w:i/>
                <w:iCs/>
                <w:kern w:val="0"/>
                <w:sz w:val="20"/>
                <w:szCs w:val="20"/>
                <w:lang w:eastAsia="en-CA"/>
              </w:rPr>
              <w:t xml:space="preserve">Better Book Clubs. </w:t>
            </w:r>
            <w:r w:rsidRPr="00262ADA">
              <w:rPr>
                <w:rFonts w:asciiTheme="minorHAnsi" w:hAnsiTheme="minorHAnsi" w:cstheme="minorHAnsi"/>
                <w:b w:val="0"/>
                <w:bCs w:val="0"/>
                <w:kern w:val="0"/>
                <w:sz w:val="20"/>
                <w:szCs w:val="20"/>
                <w:lang w:eastAsia="en-CA"/>
              </w:rPr>
              <w:t>Retrieved from</w:t>
            </w:r>
            <w:r w:rsidRPr="00262ADA">
              <w:rPr>
                <w:rFonts w:asciiTheme="minorHAnsi" w:hAnsiTheme="minorHAnsi" w:cstheme="minorHAnsi"/>
                <w:b w:val="0"/>
                <w:bCs w:val="0"/>
                <w:i/>
                <w:iCs/>
                <w:kern w:val="0"/>
                <w:sz w:val="20"/>
                <w:szCs w:val="20"/>
                <w:lang w:eastAsia="en-CA"/>
              </w:rPr>
              <w:t xml:space="preserve"> </w:t>
            </w:r>
            <w:hyperlink r:id="rId16" w:history="1">
              <w:r w:rsidRPr="00262ADA">
                <w:rPr>
                  <w:rStyle w:val="Hyperlink"/>
                  <w:rFonts w:asciiTheme="minorHAnsi" w:hAnsiTheme="minorHAnsi" w:cstheme="minorHAnsi"/>
                  <w:b w:val="0"/>
                  <w:iCs/>
                  <w:sz w:val="20"/>
                  <w:szCs w:val="20"/>
                  <w:lang w:eastAsia="en-CA"/>
                </w:rPr>
                <w:t>https://youtu.be/ZrXUk6MeF60</w:t>
              </w:r>
            </w:hyperlink>
            <w:r w:rsidRPr="00262ADA">
              <w:rPr>
                <w:rFonts w:asciiTheme="minorHAnsi" w:hAnsiTheme="minorHAnsi" w:cstheme="minorHAnsi"/>
                <w:b w:val="0"/>
                <w:iCs/>
                <w:color w:val="000000" w:themeColor="text1"/>
                <w:sz w:val="20"/>
                <w:szCs w:val="20"/>
                <w:lang w:eastAsia="en-CA"/>
              </w:rPr>
              <w:t xml:space="preserve"> (22:06 min)</w:t>
            </w:r>
          </w:p>
          <w:p w14:paraId="566824F0" w14:textId="77777777" w:rsidR="00FA2553" w:rsidRPr="00585310" w:rsidRDefault="00FA2553" w:rsidP="00FA2553">
            <w:pPr>
              <w:pStyle w:val="Heading1"/>
              <w:numPr>
                <w:ilvl w:val="0"/>
                <w:numId w:val="24"/>
              </w:numPr>
              <w:shd w:val="clear" w:color="auto" w:fill="FFFFFF"/>
              <w:spacing w:before="0" w:beforeAutospacing="0" w:after="0" w:afterAutospacing="0"/>
              <w:rPr>
                <w:rFonts w:asciiTheme="minorHAnsi" w:hAnsiTheme="minorHAnsi" w:cstheme="minorHAnsi"/>
                <w:b w:val="0"/>
                <w:i/>
                <w:color w:val="7F7F7F" w:themeColor="text1" w:themeTint="80"/>
                <w:sz w:val="20"/>
                <w:szCs w:val="20"/>
                <w:lang w:eastAsia="en-CA"/>
              </w:rPr>
            </w:pPr>
            <w:r w:rsidRPr="00585310">
              <w:rPr>
                <w:rFonts w:asciiTheme="minorHAnsi" w:hAnsiTheme="minorHAnsi" w:cstheme="minorHAnsi"/>
                <w:b w:val="0"/>
                <w:i/>
                <w:color w:val="7F7F7F" w:themeColor="text1" w:themeTint="80"/>
                <w:sz w:val="20"/>
                <w:szCs w:val="20"/>
                <w:lang w:eastAsia="en-CA"/>
              </w:rPr>
              <w:t xml:space="preserve">An in-depth look at </w:t>
            </w:r>
            <w:proofErr w:type="spellStart"/>
            <w:r w:rsidRPr="00585310">
              <w:rPr>
                <w:rFonts w:asciiTheme="minorHAnsi" w:hAnsiTheme="minorHAnsi" w:cstheme="minorHAnsi"/>
                <w:b w:val="0"/>
                <w:i/>
                <w:color w:val="7F7F7F" w:themeColor="text1" w:themeTint="80"/>
                <w:sz w:val="20"/>
                <w:szCs w:val="20"/>
                <w:lang w:eastAsia="en-CA"/>
              </w:rPr>
              <w:t>StoryGraph</w:t>
            </w:r>
            <w:proofErr w:type="spellEnd"/>
            <w:r w:rsidRPr="00585310">
              <w:rPr>
                <w:rFonts w:asciiTheme="minorHAnsi" w:hAnsiTheme="minorHAnsi" w:cstheme="minorHAnsi"/>
                <w:b w:val="0"/>
                <w:i/>
                <w:color w:val="7F7F7F" w:themeColor="text1" w:themeTint="80"/>
                <w:sz w:val="20"/>
                <w:szCs w:val="20"/>
                <w:lang w:eastAsia="en-CA"/>
              </w:rPr>
              <w:t xml:space="preserve"> from someone who’s been using it since its Beta days. </w:t>
            </w:r>
          </w:p>
          <w:p w14:paraId="229503E4" w14:textId="77777777" w:rsidR="00FA2553" w:rsidRPr="00585310" w:rsidRDefault="00FA2553" w:rsidP="00FA2553">
            <w:pPr>
              <w:pStyle w:val="ListParagraph"/>
              <w:numPr>
                <w:ilvl w:val="0"/>
                <w:numId w:val="24"/>
              </w:numPr>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 xml:space="preserve">Note that the link drops you into the video at around 1:48 min. I couldn’t find a way to solve that problem, so just drag the progress bar back to the beginning to watch the entire video.  </w:t>
            </w:r>
          </w:p>
          <w:p w14:paraId="61B6ED95" w14:textId="77777777" w:rsidR="002E325B" w:rsidRDefault="002E325B" w:rsidP="002E325B">
            <w:pPr>
              <w:rPr>
                <w:rFonts w:asciiTheme="minorHAnsi" w:hAnsiTheme="minorHAnsi" w:cstheme="minorHAnsi"/>
                <w:i/>
                <w:sz w:val="20"/>
                <w:szCs w:val="20"/>
                <w:lang w:eastAsia="en-CA"/>
              </w:rPr>
            </w:pPr>
          </w:p>
          <w:p w14:paraId="22A24E5D" w14:textId="0BF8F17B" w:rsidR="006D4499" w:rsidRPr="006D4499" w:rsidRDefault="002E325B" w:rsidP="006D4499">
            <w:pPr>
              <w:pStyle w:val="Heading1"/>
              <w:shd w:val="clear" w:color="auto" w:fill="FFFFFF"/>
              <w:spacing w:before="0" w:beforeAutospacing="0" w:after="0" w:afterAutospacing="0"/>
              <w:rPr>
                <w:rFonts w:asciiTheme="minorHAnsi" w:hAnsiTheme="minorHAnsi" w:cstheme="minorHAnsi"/>
                <w:b w:val="0"/>
                <w:bCs w:val="0"/>
                <w:iCs/>
                <w:sz w:val="20"/>
                <w:szCs w:val="20"/>
                <w:lang w:eastAsia="en-CA"/>
              </w:rPr>
            </w:pPr>
            <w:r w:rsidRPr="002E325B">
              <w:rPr>
                <w:rFonts w:asciiTheme="minorHAnsi" w:hAnsiTheme="minorHAnsi" w:cstheme="minorHAnsi"/>
                <w:b w:val="0"/>
                <w:bCs w:val="0"/>
                <w:iCs/>
                <w:sz w:val="20"/>
                <w:szCs w:val="20"/>
                <w:lang w:eastAsia="en-CA"/>
              </w:rPr>
              <w:t>Czepiel, K. L. (2023).</w:t>
            </w:r>
            <w:r w:rsidRPr="002E325B">
              <w:rPr>
                <w:rFonts w:asciiTheme="minorHAnsi" w:hAnsiTheme="minorHAnsi" w:cstheme="minorHAnsi"/>
                <w:b w:val="0"/>
                <w:bCs w:val="0"/>
                <w:i/>
                <w:sz w:val="20"/>
                <w:szCs w:val="20"/>
                <w:lang w:eastAsia="en-CA"/>
              </w:rPr>
              <w:t xml:space="preserve"> </w:t>
            </w:r>
            <w:r w:rsidRPr="002E325B">
              <w:rPr>
                <w:rFonts w:asciiTheme="minorHAnsi" w:hAnsiTheme="minorHAnsi" w:cstheme="minorHAnsi"/>
                <w:b w:val="0"/>
                <w:bCs w:val="0"/>
                <w:kern w:val="0"/>
                <w:sz w:val="20"/>
                <w:szCs w:val="20"/>
                <w:lang w:eastAsia="en-CA"/>
              </w:rPr>
              <w:t xml:space="preserve">Meet Shepherd founder Ben Fox and tour the site with us. </w:t>
            </w:r>
            <w:r w:rsidRPr="002E325B">
              <w:rPr>
                <w:rFonts w:asciiTheme="minorHAnsi" w:hAnsiTheme="minorHAnsi" w:cstheme="minorHAnsi"/>
                <w:b w:val="0"/>
                <w:bCs w:val="0"/>
                <w:i/>
                <w:iCs/>
                <w:kern w:val="0"/>
                <w:sz w:val="20"/>
                <w:szCs w:val="20"/>
                <w:lang w:eastAsia="en-CA"/>
              </w:rPr>
              <w:t>Better Book Clubs.</w:t>
            </w:r>
            <w:r w:rsidRPr="002E325B">
              <w:rPr>
                <w:rFonts w:asciiTheme="minorHAnsi" w:hAnsiTheme="minorHAnsi" w:cstheme="minorHAnsi"/>
                <w:b w:val="0"/>
                <w:bCs w:val="0"/>
                <w:kern w:val="0"/>
                <w:sz w:val="20"/>
                <w:szCs w:val="20"/>
                <w:lang w:eastAsia="en-CA"/>
              </w:rPr>
              <w:t xml:space="preserve">  Retrieved from </w:t>
            </w:r>
            <w:hyperlink r:id="rId17" w:history="1">
              <w:r w:rsidR="006D4499" w:rsidRPr="0051009B">
                <w:rPr>
                  <w:rStyle w:val="Hyperlink"/>
                  <w:rFonts w:asciiTheme="minorHAnsi" w:hAnsiTheme="minorHAnsi" w:cstheme="minorHAnsi"/>
                  <w:b w:val="0"/>
                  <w:bCs w:val="0"/>
                  <w:kern w:val="0"/>
                  <w:sz w:val="20"/>
                  <w:szCs w:val="20"/>
                  <w:lang w:eastAsia="en-CA"/>
                </w:rPr>
                <w:t>https://www.youtube.com/watch?v=NBdjK4TSCwo</w:t>
              </w:r>
            </w:hyperlink>
            <w:r w:rsidR="006D4499">
              <w:rPr>
                <w:rFonts w:asciiTheme="minorHAnsi" w:hAnsiTheme="minorHAnsi" w:cstheme="minorHAnsi"/>
                <w:b w:val="0"/>
                <w:bCs w:val="0"/>
                <w:kern w:val="0"/>
                <w:sz w:val="20"/>
                <w:szCs w:val="20"/>
                <w:lang w:eastAsia="en-CA"/>
              </w:rPr>
              <w:t xml:space="preserve"> </w:t>
            </w:r>
            <w:r w:rsidR="004320E3">
              <w:rPr>
                <w:rFonts w:asciiTheme="minorHAnsi" w:hAnsiTheme="minorHAnsi" w:cstheme="minorHAnsi"/>
                <w:b w:val="0"/>
                <w:bCs w:val="0"/>
                <w:kern w:val="0"/>
                <w:sz w:val="20"/>
                <w:szCs w:val="20"/>
                <w:lang w:eastAsia="en-CA"/>
              </w:rPr>
              <w:t xml:space="preserve"> </w:t>
            </w:r>
            <w:r w:rsidRPr="004320E3">
              <w:rPr>
                <w:rFonts w:asciiTheme="minorHAnsi" w:hAnsiTheme="minorHAnsi" w:cstheme="minorHAnsi"/>
                <w:b w:val="0"/>
                <w:bCs w:val="0"/>
                <w:iCs/>
                <w:sz w:val="20"/>
                <w:szCs w:val="20"/>
                <w:lang w:eastAsia="en-CA"/>
              </w:rPr>
              <w:t>[28:30]</w:t>
            </w:r>
          </w:p>
          <w:p w14:paraId="449492AC" w14:textId="77777777" w:rsidR="002E325B" w:rsidRPr="00585310" w:rsidRDefault="002E325B" w:rsidP="002E325B">
            <w:pPr>
              <w:pStyle w:val="Heading1"/>
              <w:numPr>
                <w:ilvl w:val="0"/>
                <w:numId w:val="32"/>
              </w:numPr>
              <w:shd w:val="clear" w:color="auto" w:fill="FFFFFF"/>
              <w:spacing w:before="0" w:beforeAutospacing="0" w:after="0" w:afterAutospacing="0"/>
              <w:rPr>
                <w:rFonts w:asciiTheme="minorHAnsi" w:hAnsiTheme="minorHAnsi" w:cstheme="minorHAnsi"/>
                <w:b w:val="0"/>
                <w:bCs w:val="0"/>
                <w:i/>
                <w:color w:val="7F7F7F" w:themeColor="text1" w:themeTint="80"/>
                <w:sz w:val="20"/>
                <w:szCs w:val="20"/>
                <w:lang w:eastAsia="en-CA"/>
              </w:rPr>
            </w:pPr>
            <w:r w:rsidRPr="00585310">
              <w:rPr>
                <w:rFonts w:asciiTheme="minorHAnsi" w:hAnsiTheme="minorHAnsi" w:cstheme="minorHAnsi"/>
                <w:b w:val="0"/>
                <w:bCs w:val="0"/>
                <w:i/>
                <w:color w:val="7F7F7F" w:themeColor="text1" w:themeTint="80"/>
                <w:sz w:val="20"/>
                <w:szCs w:val="20"/>
                <w:lang w:eastAsia="en-CA"/>
              </w:rPr>
              <w:t xml:space="preserve">As the title suggests, this is an interview with the creator of Shepherd, explaining why he started this platform and there is a tour showing the viewer around the site. </w:t>
            </w:r>
          </w:p>
          <w:p w14:paraId="38C50251" w14:textId="695386EC" w:rsidR="006D4499" w:rsidRPr="00585310" w:rsidRDefault="006D4499" w:rsidP="002E325B">
            <w:pPr>
              <w:pStyle w:val="Heading1"/>
              <w:numPr>
                <w:ilvl w:val="0"/>
                <w:numId w:val="32"/>
              </w:numPr>
              <w:shd w:val="clear" w:color="auto" w:fill="FFFFFF"/>
              <w:spacing w:before="0" w:beforeAutospacing="0" w:after="0" w:afterAutospacing="0"/>
              <w:rPr>
                <w:rFonts w:asciiTheme="minorHAnsi" w:hAnsiTheme="minorHAnsi" w:cstheme="minorHAnsi"/>
                <w:b w:val="0"/>
                <w:bCs w:val="0"/>
                <w:i/>
                <w:color w:val="7F7F7F" w:themeColor="text1" w:themeTint="80"/>
                <w:sz w:val="20"/>
                <w:szCs w:val="20"/>
                <w:lang w:eastAsia="en-CA"/>
              </w:rPr>
            </w:pPr>
            <w:r w:rsidRPr="00585310">
              <w:rPr>
                <w:rFonts w:asciiTheme="minorHAnsi" w:hAnsiTheme="minorHAnsi" w:cstheme="minorHAnsi"/>
                <w:b w:val="0"/>
                <w:bCs w:val="0"/>
                <w:i/>
                <w:color w:val="7F7F7F" w:themeColor="text1" w:themeTint="80"/>
                <w:sz w:val="20"/>
                <w:szCs w:val="20"/>
                <w:lang w:eastAsia="en-CA"/>
              </w:rPr>
              <w:t>(If it starts halfway through the interview, just drag the progress back to start at the beginning)</w:t>
            </w:r>
          </w:p>
          <w:p w14:paraId="57669677" w14:textId="7C2A10BC" w:rsidR="002E325B" w:rsidRPr="002E325B" w:rsidRDefault="002E325B" w:rsidP="002E325B">
            <w:pPr>
              <w:pStyle w:val="Heading1"/>
              <w:numPr>
                <w:ilvl w:val="0"/>
                <w:numId w:val="32"/>
              </w:numPr>
              <w:shd w:val="clear" w:color="auto" w:fill="FFFFFF"/>
              <w:spacing w:before="0" w:beforeAutospacing="0" w:after="0" w:afterAutospacing="0"/>
              <w:rPr>
                <w:rFonts w:asciiTheme="minorHAnsi" w:hAnsiTheme="minorHAnsi" w:cstheme="minorHAnsi"/>
                <w:b w:val="0"/>
                <w:bCs w:val="0"/>
                <w:i/>
                <w:sz w:val="20"/>
                <w:szCs w:val="20"/>
                <w:lang w:eastAsia="en-CA"/>
              </w:rPr>
            </w:pPr>
            <w:r w:rsidRPr="00585310">
              <w:rPr>
                <w:rFonts w:asciiTheme="minorHAnsi" w:hAnsiTheme="minorHAnsi" w:cstheme="minorHAnsi"/>
                <w:b w:val="0"/>
                <w:bCs w:val="0"/>
                <w:i/>
                <w:color w:val="7F7F7F" w:themeColor="text1" w:themeTint="80"/>
                <w:sz w:val="20"/>
                <w:szCs w:val="20"/>
                <w:lang w:eastAsia="en-CA"/>
              </w:rPr>
              <w:t xml:space="preserve">This interview is a year old, </w:t>
            </w:r>
            <w:r w:rsidR="0079177E" w:rsidRPr="00585310">
              <w:rPr>
                <w:rFonts w:asciiTheme="minorHAnsi" w:hAnsiTheme="minorHAnsi" w:cstheme="minorHAnsi"/>
                <w:b w:val="0"/>
                <w:bCs w:val="0"/>
                <w:i/>
                <w:color w:val="7F7F7F" w:themeColor="text1" w:themeTint="80"/>
                <w:sz w:val="20"/>
                <w:szCs w:val="20"/>
                <w:lang w:eastAsia="en-CA"/>
              </w:rPr>
              <w:t>and the site has had some changes since then</w:t>
            </w:r>
            <w:r w:rsidR="00FC7F6E" w:rsidRPr="00585310">
              <w:rPr>
                <w:rFonts w:asciiTheme="minorHAnsi" w:hAnsiTheme="minorHAnsi" w:cstheme="minorHAnsi"/>
                <w:b w:val="0"/>
                <w:bCs w:val="0"/>
                <w:i/>
                <w:color w:val="7F7F7F" w:themeColor="text1" w:themeTint="80"/>
                <w:sz w:val="20"/>
                <w:szCs w:val="20"/>
                <w:lang w:eastAsia="en-CA"/>
              </w:rPr>
              <w:t xml:space="preserve"> (which he forecasts in the interview)</w:t>
            </w:r>
            <w:r w:rsidR="0079177E" w:rsidRPr="00585310">
              <w:rPr>
                <w:rFonts w:asciiTheme="minorHAnsi" w:hAnsiTheme="minorHAnsi" w:cstheme="minorHAnsi"/>
                <w:b w:val="0"/>
                <w:bCs w:val="0"/>
                <w:i/>
                <w:color w:val="7F7F7F" w:themeColor="text1" w:themeTint="80"/>
                <w:sz w:val="20"/>
                <w:szCs w:val="20"/>
                <w:lang w:eastAsia="en-CA"/>
              </w:rPr>
              <w:t xml:space="preserve">.  I couldn’t find another </w:t>
            </w:r>
            <w:r w:rsidR="00FC7F6E" w:rsidRPr="00585310">
              <w:rPr>
                <w:rFonts w:asciiTheme="minorHAnsi" w:hAnsiTheme="minorHAnsi" w:cstheme="minorHAnsi"/>
                <w:b w:val="0"/>
                <w:bCs w:val="0"/>
                <w:i/>
                <w:color w:val="7F7F7F" w:themeColor="text1" w:themeTint="80"/>
                <w:sz w:val="20"/>
                <w:szCs w:val="20"/>
                <w:lang w:eastAsia="en-CA"/>
              </w:rPr>
              <w:t xml:space="preserve">more recent </w:t>
            </w:r>
            <w:r w:rsidR="0079177E" w:rsidRPr="00585310">
              <w:rPr>
                <w:rFonts w:asciiTheme="minorHAnsi" w:hAnsiTheme="minorHAnsi" w:cstheme="minorHAnsi"/>
                <w:b w:val="0"/>
                <w:bCs w:val="0"/>
                <w:i/>
                <w:color w:val="7F7F7F" w:themeColor="text1" w:themeTint="80"/>
                <w:sz w:val="20"/>
                <w:szCs w:val="20"/>
                <w:lang w:eastAsia="en-CA"/>
              </w:rPr>
              <w:t xml:space="preserve">video like this that tours us around the site, </w:t>
            </w:r>
            <w:r w:rsidRPr="00585310">
              <w:rPr>
                <w:rFonts w:asciiTheme="minorHAnsi" w:hAnsiTheme="minorHAnsi" w:cstheme="minorHAnsi"/>
                <w:b w:val="0"/>
                <w:bCs w:val="0"/>
                <w:i/>
                <w:color w:val="7F7F7F" w:themeColor="text1" w:themeTint="80"/>
                <w:sz w:val="20"/>
                <w:szCs w:val="20"/>
                <w:lang w:eastAsia="en-CA"/>
              </w:rPr>
              <w:t xml:space="preserve">but here’s an interview from 2024, in case that’s of interest: </w:t>
            </w:r>
            <w:hyperlink r:id="rId18" w:history="1">
              <w:r w:rsidRPr="0051009B">
                <w:rPr>
                  <w:rStyle w:val="Hyperlink"/>
                  <w:rFonts w:asciiTheme="minorHAnsi" w:hAnsiTheme="minorHAnsi" w:cstheme="minorHAnsi"/>
                  <w:b w:val="0"/>
                  <w:bCs w:val="0"/>
                  <w:i/>
                  <w:sz w:val="20"/>
                  <w:szCs w:val="20"/>
                  <w:lang w:eastAsia="en-CA"/>
                </w:rPr>
                <w:t>https://www.youtube.com/watch?v=LWSjO45dBOA</w:t>
              </w:r>
            </w:hyperlink>
            <w:r>
              <w:rPr>
                <w:rFonts w:asciiTheme="minorHAnsi" w:hAnsiTheme="minorHAnsi" w:cstheme="minorHAnsi"/>
                <w:b w:val="0"/>
                <w:bCs w:val="0"/>
                <w:i/>
                <w:sz w:val="20"/>
                <w:szCs w:val="20"/>
                <w:lang w:eastAsia="en-CA"/>
              </w:rPr>
              <w:t xml:space="preserve">   </w:t>
            </w:r>
          </w:p>
        </w:tc>
        <w:tc>
          <w:tcPr>
            <w:tcW w:w="2315" w:type="dxa"/>
          </w:tcPr>
          <w:p w14:paraId="15A72DBF" w14:textId="77777777" w:rsidR="00FA2553" w:rsidRPr="00DA3927" w:rsidRDefault="00FA2553" w:rsidP="00FA2553">
            <w:pPr>
              <w:pStyle w:val="NoSpacing"/>
              <w:ind w:left="0" w:firstLine="0"/>
              <w:rPr>
                <w:rFonts w:asciiTheme="minorHAnsi" w:eastAsia="Times New Roman" w:hAnsiTheme="minorHAnsi" w:cstheme="minorHAnsi"/>
                <w:color w:val="7030A0"/>
                <w:kern w:val="0"/>
                <w:sz w:val="22"/>
                <w:lang w:val="en-CA" w:eastAsia="en-CA"/>
              </w:rPr>
            </w:pPr>
            <w:r w:rsidRPr="00DA3927">
              <w:rPr>
                <w:rFonts w:asciiTheme="minorHAnsi" w:eastAsia="Times New Roman" w:hAnsiTheme="minorHAnsi" w:cstheme="minorHAnsi"/>
                <w:b/>
                <w:color w:val="7030A0"/>
                <w:kern w:val="0"/>
                <w:sz w:val="22"/>
                <w:lang w:val="en-CA" w:eastAsia="en-CA"/>
              </w:rPr>
              <w:lastRenderedPageBreak/>
              <w:t>Discussion Board:</w:t>
            </w:r>
            <w:r w:rsidRPr="00DA3927">
              <w:rPr>
                <w:rFonts w:asciiTheme="minorHAnsi" w:eastAsia="Times New Roman" w:hAnsiTheme="minorHAnsi" w:cstheme="minorHAnsi"/>
                <w:color w:val="7030A0"/>
                <w:kern w:val="0"/>
                <w:sz w:val="22"/>
                <w:lang w:val="en-CA" w:eastAsia="en-CA"/>
              </w:rPr>
              <w:t xml:space="preserve"> </w:t>
            </w:r>
          </w:p>
          <w:p w14:paraId="1D44F306" w14:textId="5F3FCA48" w:rsidR="00FA2553" w:rsidRDefault="00FA2553" w:rsidP="00540FB3">
            <w:pPr>
              <w:pStyle w:val="NoSpacing"/>
              <w:ind w:left="0" w:firstLine="0"/>
              <w:rPr>
                <w:rFonts w:asciiTheme="minorHAnsi" w:eastAsia="Times New Roman" w:hAnsiTheme="minorHAnsi" w:cstheme="minorHAnsi"/>
                <w:b/>
                <w:i/>
                <w:color w:val="FF0000"/>
                <w:sz w:val="22"/>
                <w:lang w:val="en-CA" w:eastAsia="en-CA"/>
              </w:rPr>
            </w:pPr>
            <w:r w:rsidRPr="00DA3927">
              <w:rPr>
                <w:rFonts w:asciiTheme="minorHAnsi" w:eastAsia="Times New Roman" w:hAnsiTheme="minorHAnsi" w:cstheme="minorHAnsi"/>
                <w:color w:val="7030A0"/>
                <w:kern w:val="0"/>
                <w:sz w:val="22"/>
                <w:lang w:val="en-CA" w:eastAsia="en-CA"/>
              </w:rPr>
              <w:t xml:space="preserve">Post your thoughts in response to the Activity for this week to the “Week 3 NoveList and RA Tools Exploration” </w:t>
            </w:r>
            <w:r w:rsidR="00540FB3">
              <w:rPr>
                <w:rFonts w:asciiTheme="minorHAnsi" w:eastAsia="Times New Roman" w:hAnsiTheme="minorHAnsi" w:cstheme="minorHAnsi"/>
                <w:color w:val="7030A0"/>
                <w:kern w:val="0"/>
                <w:sz w:val="22"/>
                <w:lang w:val="en-CA" w:eastAsia="en-CA"/>
              </w:rPr>
              <w:t xml:space="preserve">forum by </w:t>
            </w:r>
            <w:r w:rsidR="00540FB3">
              <w:rPr>
                <w:rFonts w:asciiTheme="minorHAnsi" w:eastAsia="Times New Roman" w:hAnsiTheme="minorHAnsi" w:cstheme="minorHAnsi"/>
                <w:color w:val="7030A0"/>
                <w:kern w:val="0"/>
                <w:sz w:val="22"/>
                <w:lang w:val="en-CA" w:eastAsia="en-CA"/>
              </w:rPr>
              <w:lastRenderedPageBreak/>
              <w:t>the end of Week 3, at midnight.</w:t>
            </w:r>
          </w:p>
          <w:p w14:paraId="792BFEC6" w14:textId="77777777" w:rsidR="00FA2553" w:rsidRPr="005F7D2B" w:rsidRDefault="00FA2553" w:rsidP="00FA2553">
            <w:pPr>
              <w:pStyle w:val="NoSpacing"/>
              <w:ind w:firstLine="0"/>
              <w:rPr>
                <w:rFonts w:asciiTheme="minorHAnsi" w:eastAsia="Times New Roman" w:hAnsiTheme="minorHAnsi" w:cstheme="minorHAnsi"/>
                <w:kern w:val="0"/>
                <w:sz w:val="22"/>
                <w:lang w:val="en-CA" w:eastAsia="en-CA"/>
              </w:rPr>
            </w:pPr>
          </w:p>
        </w:tc>
      </w:tr>
      <w:tr w:rsidR="00FA2553" w:rsidRPr="000D1030" w14:paraId="0BE95284" w14:textId="77777777" w:rsidTr="00865114">
        <w:tc>
          <w:tcPr>
            <w:tcW w:w="1242" w:type="dxa"/>
            <w:tcBorders>
              <w:bottom w:val="single" w:sz="4" w:space="0" w:color="auto"/>
            </w:tcBorders>
          </w:tcPr>
          <w:p w14:paraId="133F89A3"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lastRenderedPageBreak/>
              <w:t>Week 4</w:t>
            </w:r>
          </w:p>
          <w:p w14:paraId="6AA3A6B9" w14:textId="14300F3F" w:rsidR="00FA2553" w:rsidRPr="000D1030" w:rsidRDefault="00FA2553" w:rsidP="00FA2553">
            <w:pPr>
              <w:pStyle w:val="NoSpacing"/>
              <w:jc w:val="center"/>
              <w:rPr>
                <w:rFonts w:asciiTheme="minorHAnsi" w:eastAsia="Times New Roman" w:hAnsiTheme="minorHAnsi" w:cstheme="minorHAnsi"/>
                <w:b/>
                <w:sz w:val="22"/>
                <w:lang w:val="en-CA" w:eastAsia="en-CA"/>
              </w:rPr>
            </w:pPr>
            <w:r>
              <w:rPr>
                <w:rFonts w:asciiTheme="minorHAnsi" w:hAnsiTheme="minorHAnsi" w:cstheme="minorHAnsi"/>
                <w:sz w:val="22"/>
                <w:lang w:eastAsia="en-CA"/>
              </w:rPr>
              <w:t xml:space="preserve">June </w:t>
            </w:r>
            <w:r w:rsidR="001E3632">
              <w:rPr>
                <w:rFonts w:asciiTheme="minorHAnsi" w:hAnsiTheme="minorHAnsi" w:cstheme="minorHAnsi"/>
                <w:sz w:val="22"/>
                <w:lang w:eastAsia="en-CA"/>
              </w:rPr>
              <w:t>1</w:t>
            </w:r>
          </w:p>
        </w:tc>
        <w:tc>
          <w:tcPr>
            <w:tcW w:w="1985" w:type="dxa"/>
            <w:tcBorders>
              <w:bottom w:val="single" w:sz="4" w:space="0" w:color="auto"/>
            </w:tcBorders>
          </w:tcPr>
          <w:p w14:paraId="4C4F84C2" w14:textId="77777777" w:rsidR="00FA2553" w:rsidRPr="000D1030" w:rsidRDefault="00FA2553" w:rsidP="00FA2553">
            <w:pPr>
              <w:pStyle w:val="NoSpacing"/>
              <w:ind w:left="0" w:firstLine="0"/>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Fiction</w:t>
            </w:r>
          </w:p>
          <w:p w14:paraId="21A4D3CE" w14:textId="48B41235" w:rsidR="00FA2553" w:rsidRDefault="00FA2553" w:rsidP="00FA2553">
            <w:pPr>
              <w:pStyle w:val="NoSpacing"/>
              <w:numPr>
                <w:ilvl w:val="0"/>
                <w:numId w:val="29"/>
              </w:numPr>
              <w:ind w:left="179" w:hanging="179"/>
              <w:rPr>
                <w:rFonts w:asciiTheme="minorHAnsi" w:eastAsia="Times New Roman" w:hAnsiTheme="minorHAnsi" w:cstheme="minorHAnsi"/>
                <w:sz w:val="22"/>
                <w:lang w:val="en-CA" w:eastAsia="en-CA"/>
              </w:rPr>
            </w:pPr>
            <w:r w:rsidRPr="00627030">
              <w:rPr>
                <w:rFonts w:asciiTheme="minorHAnsi" w:eastAsia="Times New Roman" w:hAnsiTheme="minorHAnsi" w:cstheme="minorHAnsi"/>
                <w:sz w:val="22"/>
                <w:u w:val="single"/>
                <w:lang w:val="en-CA" w:eastAsia="en-CA"/>
              </w:rPr>
              <w:t>Topic 1:</w:t>
            </w:r>
            <w:r>
              <w:rPr>
                <w:rFonts w:asciiTheme="minorHAnsi" w:eastAsia="Times New Roman" w:hAnsiTheme="minorHAnsi" w:cstheme="minorHAnsi"/>
                <w:sz w:val="22"/>
                <w:lang w:val="en-CA" w:eastAsia="en-CA"/>
              </w:rPr>
              <w:t xml:space="preserve"> Diversity/ Inclusion in </w:t>
            </w:r>
            <w:r w:rsidR="00346AD4">
              <w:rPr>
                <w:rFonts w:asciiTheme="minorHAnsi" w:eastAsia="Times New Roman" w:hAnsiTheme="minorHAnsi" w:cstheme="minorHAnsi"/>
                <w:sz w:val="22"/>
                <w:lang w:val="en-CA" w:eastAsia="en-CA"/>
              </w:rPr>
              <w:t>RA Service</w:t>
            </w:r>
          </w:p>
          <w:p w14:paraId="4B5E4AB2" w14:textId="77777777" w:rsidR="00FA2553" w:rsidRDefault="00FA2553" w:rsidP="00FA2553">
            <w:pPr>
              <w:pStyle w:val="NoSpacing"/>
              <w:ind w:left="179" w:hanging="179"/>
              <w:rPr>
                <w:rFonts w:asciiTheme="minorHAnsi" w:eastAsia="Times New Roman" w:hAnsiTheme="minorHAnsi" w:cstheme="minorHAnsi"/>
                <w:sz w:val="22"/>
                <w:lang w:val="en-CA" w:eastAsia="en-CA"/>
              </w:rPr>
            </w:pPr>
          </w:p>
          <w:p w14:paraId="4EC120AA" w14:textId="7B6465BA" w:rsidR="00FA2553" w:rsidRPr="000D1030" w:rsidRDefault="00FA2553" w:rsidP="00FA2553">
            <w:pPr>
              <w:pStyle w:val="NoSpacing"/>
              <w:numPr>
                <w:ilvl w:val="0"/>
                <w:numId w:val="29"/>
              </w:numPr>
              <w:ind w:left="179" w:hanging="179"/>
              <w:rPr>
                <w:rFonts w:asciiTheme="minorHAnsi" w:hAnsiTheme="minorHAnsi" w:cstheme="minorHAnsi"/>
                <w:sz w:val="22"/>
              </w:rPr>
            </w:pPr>
            <w:r w:rsidRPr="00627030">
              <w:rPr>
                <w:rFonts w:asciiTheme="minorHAnsi" w:eastAsia="Times New Roman" w:hAnsiTheme="minorHAnsi" w:cstheme="minorHAnsi"/>
                <w:sz w:val="22"/>
                <w:u w:val="single"/>
                <w:lang w:val="en-CA" w:eastAsia="en-CA"/>
              </w:rPr>
              <w:t>Topic 2:</w:t>
            </w:r>
            <w:r>
              <w:rPr>
                <w:rFonts w:asciiTheme="minorHAnsi" w:eastAsia="Times New Roman" w:hAnsiTheme="minorHAnsi" w:cstheme="minorHAnsi"/>
                <w:sz w:val="22"/>
                <w:lang w:val="en-CA" w:eastAsia="en-CA"/>
              </w:rPr>
              <w:t xml:space="preserve"> </w:t>
            </w:r>
            <w:r w:rsidRPr="000D1030">
              <w:rPr>
                <w:rFonts w:asciiTheme="minorHAnsi" w:eastAsia="Times New Roman" w:hAnsiTheme="minorHAnsi" w:cstheme="minorHAnsi"/>
                <w:sz w:val="22"/>
                <w:lang w:val="en-CA" w:eastAsia="en-CA"/>
              </w:rPr>
              <w:t>Modern fiction</w:t>
            </w:r>
          </w:p>
        </w:tc>
        <w:tc>
          <w:tcPr>
            <w:tcW w:w="5245" w:type="dxa"/>
            <w:tcBorders>
              <w:bottom w:val="single" w:sz="4" w:space="0" w:color="auto"/>
            </w:tcBorders>
          </w:tcPr>
          <w:p w14:paraId="2107491E" w14:textId="5798B9E0"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 xml:space="preserve">Required text: </w:t>
            </w:r>
          </w:p>
          <w:p w14:paraId="2F8CC46A" w14:textId="77777777" w:rsidR="00FA2553" w:rsidRPr="00DA3EA4" w:rsidRDefault="00FA2553" w:rsidP="00FA2553">
            <w:pPr>
              <w:pStyle w:val="NoSpacing"/>
              <w:ind w:left="0" w:firstLine="0"/>
              <w:rPr>
                <w:rFonts w:asciiTheme="minorHAnsi" w:eastAsia="Times New Roman" w:hAnsiTheme="minorHAnsi" w:cstheme="minorHAnsi"/>
                <w:sz w:val="20"/>
                <w:szCs w:val="20"/>
                <w:lang w:val="en-CA" w:eastAsia="en-CA"/>
              </w:rPr>
            </w:pPr>
          </w:p>
          <w:p w14:paraId="4657D90B" w14:textId="13FC6F6F" w:rsidR="00FA2553" w:rsidRPr="00DA3EA4" w:rsidRDefault="00FA2553" w:rsidP="00FA2553">
            <w:pPr>
              <w:pStyle w:val="NoSpacing"/>
              <w:rPr>
                <w:rFonts w:asciiTheme="minorHAnsi" w:eastAsia="Times New Roman" w:hAnsiTheme="minorHAnsi" w:cstheme="minorHAnsi"/>
                <w:b/>
                <w:sz w:val="20"/>
                <w:szCs w:val="20"/>
                <w:lang w:val="en-CA" w:eastAsia="en-CA"/>
              </w:rPr>
            </w:pPr>
            <w:r w:rsidRPr="00DA3EA4">
              <w:rPr>
                <w:rFonts w:asciiTheme="minorHAnsi" w:eastAsia="Times New Roman" w:hAnsiTheme="minorHAnsi" w:cstheme="minorHAnsi"/>
                <w:b/>
                <w:sz w:val="20"/>
                <w:szCs w:val="20"/>
                <w:lang w:val="en-CA" w:eastAsia="en-CA"/>
              </w:rPr>
              <w:t>Chapter 16</w:t>
            </w:r>
            <w:r w:rsidRPr="00DA3EA4">
              <w:rPr>
                <w:rFonts w:asciiTheme="minorHAnsi" w:eastAsia="Times New Roman" w:hAnsiTheme="minorHAnsi" w:cstheme="minorHAnsi"/>
                <w:sz w:val="20"/>
                <w:szCs w:val="20"/>
                <w:lang w:val="en-CA" w:eastAsia="en-CA"/>
              </w:rPr>
              <w:t xml:space="preserve">: Parker. H. J. (2013). Mainstream fiction. In </w:t>
            </w:r>
            <w:r>
              <w:rPr>
                <w:rFonts w:asciiTheme="minorHAnsi" w:eastAsia="Times New Roman" w:hAnsiTheme="minorHAnsi" w:cstheme="minorHAnsi"/>
                <w:sz w:val="20"/>
                <w:szCs w:val="20"/>
                <w:lang w:val="en-CA" w:eastAsia="en-CA"/>
              </w:rPr>
              <w:t xml:space="preserve">C. Orr &amp; D. T. </w:t>
            </w:r>
            <w:r w:rsidRPr="00054410">
              <w:rPr>
                <w:rFonts w:asciiTheme="minorHAnsi" w:eastAsia="Times New Roman" w:hAnsiTheme="minorHAnsi" w:cstheme="minorHAnsi"/>
                <w:sz w:val="20"/>
                <w:szCs w:val="20"/>
                <w:lang w:val="en-CA" w:eastAsia="en-CA"/>
              </w:rPr>
              <w:t>Herald</w:t>
            </w:r>
            <w:r w:rsidRPr="003D150A">
              <w:rPr>
                <w:rFonts w:asciiTheme="minorHAnsi" w:hAnsiTheme="minorHAnsi" w:cstheme="minorHAnsi"/>
                <w:sz w:val="22"/>
              </w:rPr>
              <w:t xml:space="preserve"> </w:t>
            </w:r>
            <w:r w:rsidRPr="00DA3EA4">
              <w:rPr>
                <w:rFonts w:asciiTheme="minorHAnsi" w:eastAsia="Times New Roman" w:hAnsiTheme="minorHAnsi" w:cstheme="minorHAnsi"/>
                <w:sz w:val="20"/>
                <w:szCs w:val="20"/>
                <w:lang w:val="en-CA" w:eastAsia="en-CA"/>
              </w:rPr>
              <w:t xml:space="preserve">(Eds.).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(pp.389-424</w:t>
            </w:r>
            <w:r>
              <w:rPr>
                <w:rFonts w:asciiTheme="minorHAnsi" w:eastAsia="Times New Roman" w:hAnsiTheme="minorHAnsi" w:cstheme="minorHAnsi"/>
                <w:sz w:val="20"/>
                <w:szCs w:val="20"/>
                <w:lang w:val="en-CA" w:eastAsia="en-CA"/>
              </w:rPr>
              <w:t>)</w:t>
            </w:r>
            <w:r w:rsidRPr="00DA3EA4">
              <w:rPr>
                <w:rFonts w:asciiTheme="minorHAnsi" w:eastAsia="Times New Roman" w:hAnsiTheme="minorHAnsi" w:cstheme="minorHAnsi"/>
                <w:sz w:val="20"/>
                <w:szCs w:val="20"/>
                <w:lang w:val="en-CA" w:eastAsia="en-CA"/>
              </w:rPr>
              <w:t xml:space="preserve"> Libraries Unlimited. </w:t>
            </w:r>
            <w:r>
              <w:rPr>
                <w:rFonts w:asciiTheme="minorHAnsi" w:eastAsia="Times New Roman" w:hAnsiTheme="minorHAnsi" w:cstheme="minorHAnsi"/>
                <w:sz w:val="20"/>
                <w:szCs w:val="20"/>
                <w:lang w:val="en-CA" w:eastAsia="en-CA"/>
              </w:rPr>
              <w:t>(This chapter is not in the 2019 version of the text – please find the PDF of this chapter on Canvas in Week 4)</w:t>
            </w:r>
          </w:p>
          <w:p w14:paraId="332E603A" w14:textId="77777777" w:rsidR="00FA2553" w:rsidRPr="00DA3EA4" w:rsidRDefault="00FA2553" w:rsidP="00FA2553">
            <w:pPr>
              <w:pStyle w:val="NoSpacing"/>
              <w:ind w:left="0" w:firstLine="0"/>
              <w:rPr>
                <w:rFonts w:asciiTheme="minorHAnsi" w:eastAsia="Times New Roman" w:hAnsiTheme="minorHAnsi" w:cstheme="minorHAnsi"/>
                <w:sz w:val="20"/>
                <w:szCs w:val="20"/>
                <w:lang w:val="en-CA" w:eastAsia="en-CA"/>
              </w:rPr>
            </w:pPr>
          </w:p>
          <w:p w14:paraId="152E53C2"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Other required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2D500648"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494E2B8A" w14:textId="77777777" w:rsidR="00FA2553" w:rsidRPr="002A29D7" w:rsidRDefault="00FA2553" w:rsidP="00FA2553">
            <w:pPr>
              <w:ind w:left="286" w:hanging="286"/>
              <w:rPr>
                <w:rFonts w:asciiTheme="minorHAnsi" w:hAnsiTheme="minorHAnsi" w:cstheme="minorHAnsi"/>
                <w:sz w:val="20"/>
                <w:szCs w:val="20"/>
                <w:lang w:eastAsia="en-CA"/>
              </w:rPr>
            </w:pPr>
            <w:r>
              <w:rPr>
                <w:rFonts w:asciiTheme="minorHAnsi" w:hAnsiTheme="minorHAnsi" w:cstheme="minorHAnsi"/>
                <w:sz w:val="20"/>
                <w:szCs w:val="20"/>
                <w:lang w:eastAsia="en-CA"/>
              </w:rPr>
              <w:t xml:space="preserve">Lawrence, E.E. (2020). </w:t>
            </w:r>
            <w:r w:rsidRPr="002A29D7">
              <w:rPr>
                <w:rFonts w:asciiTheme="minorHAnsi" w:hAnsiTheme="minorHAnsi" w:cstheme="minorHAnsi"/>
                <w:sz w:val="20"/>
                <w:szCs w:val="20"/>
                <w:lang w:eastAsia="en-CA"/>
              </w:rPr>
              <w:t>On the problem of oppressive tastes in the public library</w:t>
            </w:r>
            <w:r>
              <w:rPr>
                <w:rFonts w:asciiTheme="minorHAnsi" w:hAnsiTheme="minorHAnsi" w:cstheme="minorHAnsi"/>
                <w:sz w:val="20"/>
                <w:szCs w:val="20"/>
                <w:lang w:eastAsia="en-CA"/>
              </w:rPr>
              <w:t xml:space="preserve">. </w:t>
            </w:r>
            <w:r w:rsidRPr="002A29D7">
              <w:rPr>
                <w:rFonts w:asciiTheme="minorHAnsi" w:hAnsiTheme="minorHAnsi" w:cstheme="minorHAnsi"/>
                <w:i/>
                <w:iCs/>
                <w:sz w:val="20"/>
                <w:szCs w:val="20"/>
                <w:lang w:eastAsia="en-CA"/>
              </w:rPr>
              <w:t>Journal of Documentation, 76</w:t>
            </w:r>
            <w:r>
              <w:rPr>
                <w:rFonts w:asciiTheme="minorHAnsi" w:hAnsiTheme="minorHAnsi" w:cstheme="minorHAnsi"/>
                <w:sz w:val="20"/>
                <w:szCs w:val="20"/>
                <w:lang w:eastAsia="en-CA"/>
              </w:rPr>
              <w:t xml:space="preserve">(5) 1091-1107. </w:t>
            </w:r>
            <w:r w:rsidRPr="002A29D7">
              <w:rPr>
                <w:rFonts w:asciiTheme="minorHAnsi" w:hAnsiTheme="minorHAnsi" w:cstheme="minorHAnsi"/>
                <w:sz w:val="20"/>
                <w:szCs w:val="20"/>
                <w:lang w:eastAsia="en-CA"/>
              </w:rPr>
              <w:t>DOI:10.1108/JD-01-2020-0002</w:t>
            </w:r>
          </w:p>
          <w:p w14:paraId="02970F8C" w14:textId="23AFDCC0" w:rsidR="00FA2553" w:rsidRPr="00585310" w:rsidRDefault="00FA2553" w:rsidP="00FA2553">
            <w:pPr>
              <w:pStyle w:val="NoSpacing"/>
              <w:numPr>
                <w:ilvl w:val="0"/>
                <w:numId w:val="6"/>
              </w:numPr>
              <w:ind w:left="535" w:hanging="251"/>
              <w:rPr>
                <w:rFonts w:asciiTheme="minorHAnsi" w:eastAsia="Times New Roman" w:hAnsiTheme="minorHAnsi" w:cstheme="minorHAnsi"/>
                <w:i/>
                <w:iCs/>
                <w:color w:val="7F7F7F" w:themeColor="text1" w:themeTint="80"/>
                <w:sz w:val="20"/>
                <w:szCs w:val="20"/>
                <w:lang w:val="en-CA" w:eastAsia="en-CA"/>
              </w:rPr>
            </w:pPr>
            <w:r w:rsidRPr="00585310">
              <w:rPr>
                <w:rFonts w:asciiTheme="minorHAnsi" w:eastAsia="Times New Roman" w:hAnsiTheme="minorHAnsi" w:cstheme="minorHAnsi"/>
                <w:i/>
                <w:iCs/>
                <w:color w:val="7F7F7F" w:themeColor="text1" w:themeTint="80"/>
                <w:sz w:val="20"/>
                <w:szCs w:val="20"/>
                <w:lang w:val="en-CA" w:eastAsia="en-CA"/>
              </w:rPr>
              <w:t>Questions the “neutrality” stance when providing RA service. Looks at the impact on EDI efforts in libraries.</w:t>
            </w:r>
          </w:p>
          <w:p w14:paraId="41B960FA" w14:textId="77777777" w:rsidR="00FA2553" w:rsidRDefault="00FA2553" w:rsidP="002331ED">
            <w:pPr>
              <w:pStyle w:val="NoSpacing"/>
              <w:ind w:left="0" w:firstLine="0"/>
              <w:rPr>
                <w:rFonts w:asciiTheme="minorHAnsi" w:eastAsia="Times New Roman" w:hAnsiTheme="minorHAnsi" w:cstheme="minorHAnsi"/>
                <w:sz w:val="20"/>
                <w:szCs w:val="20"/>
                <w:lang w:val="en-CA" w:eastAsia="en-CA"/>
              </w:rPr>
            </w:pPr>
          </w:p>
          <w:p w14:paraId="7FCA287D" w14:textId="5A601F35" w:rsidR="00FA2553" w:rsidRPr="00DA3EA4" w:rsidRDefault="00FA2553" w:rsidP="00FA2553">
            <w:pPr>
              <w:pStyle w:val="NoSpacing"/>
              <w:rPr>
                <w:rFonts w:asciiTheme="minorHAnsi" w:eastAsia="Times New Roman" w:hAnsiTheme="minorHAnsi" w:cstheme="minorHAnsi"/>
                <w:sz w:val="20"/>
                <w:szCs w:val="20"/>
                <w:lang w:val="en-CA" w:eastAsia="en-CA"/>
              </w:rPr>
            </w:pPr>
            <w:proofErr w:type="spellStart"/>
            <w:r w:rsidRPr="00DA3EA4">
              <w:rPr>
                <w:rFonts w:asciiTheme="minorHAnsi" w:eastAsia="Times New Roman" w:hAnsiTheme="minorHAnsi" w:cstheme="minorHAnsi"/>
                <w:sz w:val="20"/>
                <w:szCs w:val="20"/>
                <w:lang w:val="en-CA" w:eastAsia="en-CA"/>
              </w:rPr>
              <w:t>Saricks</w:t>
            </w:r>
            <w:proofErr w:type="spellEnd"/>
            <w:r w:rsidRPr="00DA3EA4">
              <w:rPr>
                <w:rFonts w:asciiTheme="minorHAnsi" w:eastAsia="Times New Roman" w:hAnsiTheme="minorHAnsi" w:cstheme="minorHAnsi"/>
                <w:sz w:val="20"/>
                <w:szCs w:val="20"/>
                <w:lang w:val="en-CA" w:eastAsia="en-CA"/>
              </w:rPr>
              <w:t xml:space="preserve">, J. (2016, March). The appeal of literary fiction. </w:t>
            </w:r>
            <w:r w:rsidRPr="00DA3EA4">
              <w:rPr>
                <w:rFonts w:asciiTheme="minorHAnsi" w:eastAsia="Times New Roman" w:hAnsiTheme="minorHAnsi" w:cstheme="minorHAnsi"/>
                <w:i/>
                <w:sz w:val="20"/>
                <w:szCs w:val="20"/>
                <w:lang w:val="en-CA" w:eastAsia="en-CA"/>
              </w:rPr>
              <w:t>Readers’ Advisory Services</w:t>
            </w:r>
            <w:r w:rsidRPr="00DA3EA4">
              <w:rPr>
                <w:rFonts w:asciiTheme="minorHAnsi" w:eastAsia="Times New Roman" w:hAnsiTheme="minorHAnsi" w:cstheme="minorHAnsi"/>
                <w:sz w:val="20"/>
                <w:szCs w:val="20"/>
                <w:lang w:val="en-CA" w:eastAsia="en-CA"/>
              </w:rPr>
              <w:t xml:space="preserve">. (Available as a PDF document on </w:t>
            </w:r>
            <w:r>
              <w:rPr>
                <w:rFonts w:asciiTheme="minorHAnsi" w:eastAsia="Times New Roman" w:hAnsiTheme="minorHAnsi" w:cstheme="minorHAnsi"/>
                <w:sz w:val="20"/>
                <w:szCs w:val="20"/>
                <w:lang w:val="en-CA" w:eastAsia="en-CA"/>
              </w:rPr>
              <w:t>Canvas</w:t>
            </w:r>
            <w:r w:rsidRPr="00DA3EA4">
              <w:rPr>
                <w:rFonts w:asciiTheme="minorHAnsi" w:eastAsia="Times New Roman" w:hAnsiTheme="minorHAnsi" w:cstheme="minorHAnsi"/>
                <w:sz w:val="20"/>
                <w:szCs w:val="20"/>
                <w:lang w:val="en-CA" w:eastAsia="en-CA"/>
              </w:rPr>
              <w:t>)</w:t>
            </w:r>
          </w:p>
          <w:p w14:paraId="0980432B" w14:textId="147B958C" w:rsidR="00FA2553" w:rsidRPr="00585310" w:rsidRDefault="00FA2553" w:rsidP="00FA2553">
            <w:pPr>
              <w:pStyle w:val="ListParagraph"/>
              <w:numPr>
                <w:ilvl w:val="0"/>
                <w:numId w:val="6"/>
              </w:numPr>
              <w:ind w:left="428" w:hanging="172"/>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Very short - Summarizes the appeal factors of this genre and gives title and author suggestions. </w:t>
            </w:r>
          </w:p>
          <w:p w14:paraId="189D7090" w14:textId="6424DB52" w:rsidR="00FA2553" w:rsidRPr="00585310" w:rsidRDefault="00FA2553" w:rsidP="00FA2553">
            <w:pPr>
              <w:pStyle w:val="ListParagraph"/>
              <w:numPr>
                <w:ilvl w:val="0"/>
                <w:numId w:val="6"/>
              </w:numPr>
              <w:ind w:left="428" w:hanging="172"/>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Literary fiction is not actually one of the genres for this week, but there is so much overlap with contemporary fiction that this is a useful resource.</w:t>
            </w:r>
          </w:p>
          <w:p w14:paraId="74FED338" w14:textId="5541094D" w:rsidR="00FA2553" w:rsidRPr="00585310" w:rsidRDefault="00FA2553" w:rsidP="00FA2553">
            <w:pPr>
              <w:pStyle w:val="ListParagraph"/>
              <w:numPr>
                <w:ilvl w:val="0"/>
                <w:numId w:val="6"/>
              </w:numPr>
              <w:ind w:left="428" w:hanging="172"/>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Skim or skip this article if you are struggling with time</w:t>
            </w:r>
          </w:p>
          <w:p w14:paraId="00B5FF28" w14:textId="77777777" w:rsidR="00FA2553" w:rsidRPr="009F096A" w:rsidRDefault="00FA2553" w:rsidP="00FA2553">
            <w:pPr>
              <w:rPr>
                <w:rFonts w:asciiTheme="minorHAnsi" w:hAnsiTheme="minorHAnsi" w:cstheme="minorHAnsi"/>
                <w:sz w:val="20"/>
                <w:szCs w:val="20"/>
                <w:lang w:eastAsia="en-CA"/>
              </w:rPr>
            </w:pPr>
          </w:p>
          <w:p w14:paraId="610A5E72"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Optional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w:t>
            </w:r>
          </w:p>
          <w:p w14:paraId="65D62F1A"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186D2EC6" w14:textId="193543F0" w:rsidR="00FA2553" w:rsidRPr="00D07BF1" w:rsidRDefault="00FA2553" w:rsidP="00FA2553">
            <w:pPr>
              <w:rPr>
                <w:rFonts w:asciiTheme="minorHAnsi" w:hAnsiTheme="minorHAnsi" w:cstheme="minorHAnsi"/>
                <w:b/>
                <w:bCs/>
                <w:sz w:val="20"/>
                <w:szCs w:val="20"/>
                <w:lang w:eastAsia="en-CA"/>
              </w:rPr>
            </w:pPr>
            <w:r w:rsidRPr="00D07BF1">
              <w:rPr>
                <w:rFonts w:asciiTheme="minorHAnsi" w:hAnsiTheme="minorHAnsi" w:cstheme="minorHAnsi"/>
                <w:b/>
                <w:bCs/>
                <w:sz w:val="20"/>
                <w:szCs w:val="20"/>
                <w:lang w:eastAsia="en-CA"/>
              </w:rPr>
              <w:t xml:space="preserve">On the issue of Intellectual Freedom and Social Justice: </w:t>
            </w:r>
          </w:p>
          <w:p w14:paraId="723774B3" w14:textId="75CBA7EB" w:rsidR="00FA2553" w:rsidRDefault="00FA2553" w:rsidP="00FA2553">
            <w:pPr>
              <w:ind w:left="284" w:hanging="284"/>
              <w:rPr>
                <w:rFonts w:asciiTheme="minorHAnsi" w:hAnsiTheme="minorHAnsi" w:cstheme="minorHAnsi"/>
                <w:sz w:val="20"/>
                <w:szCs w:val="20"/>
                <w:lang w:eastAsia="en-CA"/>
              </w:rPr>
            </w:pPr>
            <w:r>
              <w:rPr>
                <w:rFonts w:asciiTheme="minorHAnsi" w:hAnsiTheme="minorHAnsi" w:cstheme="minorHAnsi"/>
                <w:sz w:val="20"/>
                <w:szCs w:val="20"/>
                <w:lang w:eastAsia="en-CA"/>
              </w:rPr>
              <w:t xml:space="preserve">Mott, R. (2018.) Advocacy or impartiality? </w:t>
            </w:r>
            <w:r w:rsidRPr="00D07BF1">
              <w:rPr>
                <w:rFonts w:asciiTheme="minorHAnsi" w:hAnsiTheme="minorHAnsi" w:cstheme="minorHAnsi"/>
                <w:i/>
                <w:iCs/>
                <w:sz w:val="20"/>
                <w:szCs w:val="20"/>
                <w:lang w:eastAsia="en-CA"/>
              </w:rPr>
              <w:t>American Libraries, 49</w:t>
            </w:r>
            <w:r w:rsidRPr="00D07BF1">
              <w:rPr>
                <w:rFonts w:asciiTheme="minorHAnsi" w:hAnsiTheme="minorHAnsi" w:cstheme="minorHAnsi"/>
                <w:sz w:val="20"/>
                <w:szCs w:val="20"/>
                <w:lang w:eastAsia="en-CA"/>
              </w:rPr>
              <w:t>(7/8) 4-5.</w:t>
            </w:r>
          </w:p>
          <w:p w14:paraId="3F5F3CE5" w14:textId="02822182" w:rsidR="00FA2553" w:rsidRPr="00585310" w:rsidRDefault="00FA2553" w:rsidP="00FA2553">
            <w:pPr>
              <w:pStyle w:val="ListParagraph"/>
              <w:numPr>
                <w:ilvl w:val="0"/>
                <w:numId w:val="4"/>
              </w:numPr>
              <w:ind w:left="428" w:hanging="171"/>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lastRenderedPageBreak/>
              <w:t>One reader’s letter to the editor.  What do you think?</w:t>
            </w:r>
          </w:p>
          <w:p w14:paraId="72B61566" w14:textId="77777777" w:rsidR="00FA2553" w:rsidRPr="00585310" w:rsidRDefault="00FA2553" w:rsidP="00FA2553">
            <w:pPr>
              <w:rPr>
                <w:rFonts w:asciiTheme="minorHAnsi" w:hAnsiTheme="minorHAnsi" w:cstheme="minorHAnsi"/>
                <w:color w:val="7F7F7F" w:themeColor="text1" w:themeTint="80"/>
                <w:sz w:val="20"/>
                <w:szCs w:val="20"/>
                <w:lang w:eastAsia="en-CA"/>
              </w:rPr>
            </w:pPr>
          </w:p>
          <w:p w14:paraId="19CD52AD" w14:textId="5D20EEC7" w:rsidR="00FA2553" w:rsidRDefault="00FA2553" w:rsidP="00FA2553">
            <w:pPr>
              <w:ind w:left="284" w:hanging="284"/>
              <w:rPr>
                <w:rFonts w:asciiTheme="minorHAnsi" w:hAnsiTheme="minorHAnsi" w:cstheme="minorHAnsi"/>
                <w:sz w:val="20"/>
                <w:szCs w:val="20"/>
                <w:lang w:eastAsia="en-CA"/>
              </w:rPr>
            </w:pPr>
            <w:r>
              <w:rPr>
                <w:rFonts w:asciiTheme="minorHAnsi" w:hAnsiTheme="minorHAnsi" w:cstheme="minorHAnsi"/>
                <w:sz w:val="20"/>
                <w:szCs w:val="20"/>
                <w:lang w:eastAsia="en-CA"/>
              </w:rPr>
              <w:t xml:space="preserve">LaRue, J. (2021). Intellectual freedom and social justice. </w:t>
            </w:r>
            <w:r w:rsidRPr="00D07BF1">
              <w:rPr>
                <w:rFonts w:asciiTheme="minorHAnsi" w:hAnsiTheme="minorHAnsi" w:cstheme="minorHAnsi"/>
                <w:i/>
                <w:iCs/>
                <w:sz w:val="20"/>
                <w:szCs w:val="20"/>
                <w:lang w:eastAsia="en-CA"/>
              </w:rPr>
              <w:t xml:space="preserve">Texas Library </w:t>
            </w:r>
            <w:r>
              <w:rPr>
                <w:rFonts w:asciiTheme="minorHAnsi" w:hAnsiTheme="minorHAnsi" w:cstheme="minorHAnsi"/>
                <w:i/>
                <w:iCs/>
                <w:sz w:val="20"/>
                <w:szCs w:val="20"/>
                <w:lang w:eastAsia="en-CA"/>
              </w:rPr>
              <w:t>Journal</w:t>
            </w:r>
            <w:r w:rsidRPr="00D07BF1">
              <w:rPr>
                <w:rFonts w:asciiTheme="minorHAnsi" w:hAnsiTheme="minorHAnsi" w:cstheme="minorHAnsi"/>
                <w:i/>
                <w:iCs/>
                <w:sz w:val="20"/>
                <w:szCs w:val="20"/>
                <w:lang w:eastAsia="en-CA"/>
              </w:rPr>
              <w:t>, 97</w:t>
            </w:r>
            <w:r w:rsidRPr="00D07BF1">
              <w:rPr>
                <w:rFonts w:asciiTheme="minorHAnsi" w:hAnsiTheme="minorHAnsi" w:cstheme="minorHAnsi"/>
                <w:sz w:val="20"/>
                <w:szCs w:val="20"/>
                <w:lang w:eastAsia="en-CA"/>
              </w:rPr>
              <w:t>(1) 78-81.</w:t>
            </w:r>
          </w:p>
          <w:p w14:paraId="528F0E03" w14:textId="6BE39F18" w:rsidR="00FA2553" w:rsidRPr="00585310" w:rsidRDefault="00FA2553" w:rsidP="00FA2553">
            <w:pPr>
              <w:pStyle w:val="ListParagraph"/>
              <w:numPr>
                <w:ilvl w:val="0"/>
                <w:numId w:val="4"/>
              </w:numPr>
              <w:ind w:left="428"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A librarian’s take on how these two issues align.</w:t>
            </w:r>
          </w:p>
          <w:p w14:paraId="4C7B8279" w14:textId="77777777" w:rsidR="00FA2553" w:rsidRDefault="00FA2553" w:rsidP="00FA2553">
            <w:pPr>
              <w:rPr>
                <w:rFonts w:ascii="Helvetica" w:hAnsi="Helvetica"/>
                <w:i/>
                <w:iCs/>
                <w:color w:val="595959"/>
                <w:sz w:val="20"/>
                <w:szCs w:val="20"/>
              </w:rPr>
            </w:pPr>
          </w:p>
          <w:p w14:paraId="495844B0" w14:textId="760340A9" w:rsidR="00FA2553" w:rsidRDefault="00FA2553" w:rsidP="00FA2553">
            <w:pPr>
              <w:ind w:left="284" w:hanging="284"/>
              <w:rPr>
                <w:rFonts w:asciiTheme="minorHAnsi" w:hAnsiTheme="minorHAnsi" w:cstheme="minorHAnsi"/>
                <w:color w:val="000000" w:themeColor="text1"/>
                <w:sz w:val="20"/>
                <w:szCs w:val="20"/>
              </w:rPr>
            </w:pPr>
            <w:r w:rsidRPr="00907795">
              <w:rPr>
                <w:rFonts w:asciiTheme="minorHAnsi" w:hAnsiTheme="minorHAnsi" w:cstheme="minorHAnsi"/>
                <w:color w:val="000000" w:themeColor="text1"/>
                <w:sz w:val="20"/>
                <w:szCs w:val="20"/>
              </w:rPr>
              <w:t>Szydlowski, N. (2022).</w:t>
            </w:r>
            <w:r w:rsidRPr="00907795">
              <w:rPr>
                <w:rFonts w:asciiTheme="minorHAnsi" w:hAnsiTheme="minorHAnsi" w:cstheme="minorHAnsi"/>
                <w:i/>
                <w:iCs/>
                <w:color w:val="000000" w:themeColor="text1"/>
                <w:sz w:val="20"/>
                <w:szCs w:val="20"/>
              </w:rPr>
              <w:t xml:space="preserve"> </w:t>
            </w:r>
            <w:r w:rsidRPr="00907795">
              <w:rPr>
                <w:rFonts w:asciiTheme="minorHAnsi" w:hAnsiTheme="minorHAnsi" w:cstheme="minorHAnsi"/>
                <w:color w:val="000000" w:themeColor="text1"/>
                <w:sz w:val="20"/>
                <w:szCs w:val="20"/>
                <w:lang w:eastAsia="en-CA"/>
              </w:rPr>
              <w:t xml:space="preserve">Intellectual freedom and social justice, together again.  </w:t>
            </w:r>
            <w:r w:rsidRPr="00907795">
              <w:rPr>
                <w:rFonts w:asciiTheme="minorHAnsi" w:hAnsiTheme="minorHAnsi" w:cstheme="minorHAnsi"/>
                <w:i/>
                <w:iCs/>
                <w:color w:val="000000" w:themeColor="text1"/>
                <w:sz w:val="20"/>
                <w:szCs w:val="20"/>
                <w:bdr w:val="none" w:sz="0" w:space="0" w:color="auto" w:frame="1"/>
              </w:rPr>
              <w:t>Journal of </w:t>
            </w:r>
            <w:r w:rsidRPr="00907795">
              <w:rPr>
                <w:rStyle w:val="Strong"/>
                <w:rFonts w:asciiTheme="minorHAnsi" w:hAnsiTheme="minorHAnsi" w:cstheme="minorHAnsi"/>
                <w:b w:val="0"/>
                <w:bCs w:val="0"/>
                <w:i/>
                <w:iCs/>
                <w:color w:val="000000" w:themeColor="text1"/>
                <w:sz w:val="20"/>
                <w:szCs w:val="20"/>
                <w:bdr w:val="none" w:sz="0" w:space="0" w:color="auto" w:frame="1"/>
              </w:rPr>
              <w:t>Intellectual</w:t>
            </w:r>
            <w:r w:rsidRPr="00907795">
              <w:rPr>
                <w:rFonts w:asciiTheme="minorHAnsi" w:hAnsiTheme="minorHAnsi" w:cstheme="minorHAnsi"/>
                <w:b/>
                <w:bCs/>
                <w:i/>
                <w:iCs/>
                <w:color w:val="000000" w:themeColor="text1"/>
                <w:sz w:val="20"/>
                <w:szCs w:val="20"/>
                <w:bdr w:val="none" w:sz="0" w:space="0" w:color="auto" w:frame="1"/>
              </w:rPr>
              <w:t> </w:t>
            </w:r>
            <w:r w:rsidRPr="00907795">
              <w:rPr>
                <w:rStyle w:val="Strong"/>
                <w:rFonts w:asciiTheme="minorHAnsi" w:hAnsiTheme="minorHAnsi" w:cstheme="minorHAnsi"/>
                <w:b w:val="0"/>
                <w:bCs w:val="0"/>
                <w:i/>
                <w:iCs/>
                <w:color w:val="000000" w:themeColor="text1"/>
                <w:sz w:val="20"/>
                <w:szCs w:val="20"/>
                <w:bdr w:val="none" w:sz="0" w:space="0" w:color="auto" w:frame="1"/>
              </w:rPr>
              <w:t>Freedom</w:t>
            </w:r>
            <w:r w:rsidRPr="00907795">
              <w:rPr>
                <w:rFonts w:asciiTheme="minorHAnsi" w:hAnsiTheme="minorHAnsi" w:cstheme="minorHAnsi"/>
                <w:i/>
                <w:iCs/>
                <w:color w:val="000000" w:themeColor="text1"/>
                <w:sz w:val="20"/>
                <w:szCs w:val="20"/>
                <w:bdr w:val="none" w:sz="0" w:space="0" w:color="auto" w:frame="1"/>
              </w:rPr>
              <w:t> &amp; Privacy</w:t>
            </w:r>
            <w:r w:rsidRPr="00907795">
              <w:rPr>
                <w:rFonts w:asciiTheme="minorHAnsi" w:hAnsiTheme="minorHAnsi" w:cstheme="minorHAnsi"/>
                <w:i/>
                <w:iCs/>
                <w:color w:val="000000" w:themeColor="text1"/>
                <w:sz w:val="20"/>
                <w:szCs w:val="20"/>
              </w:rPr>
              <w:t>, 7</w:t>
            </w:r>
            <w:r>
              <w:rPr>
                <w:rFonts w:asciiTheme="minorHAnsi" w:hAnsiTheme="minorHAnsi" w:cstheme="minorHAnsi"/>
                <w:color w:val="000000" w:themeColor="text1"/>
                <w:sz w:val="20"/>
                <w:szCs w:val="20"/>
              </w:rPr>
              <w:t>(</w:t>
            </w:r>
            <w:r w:rsidRPr="00907795">
              <w:rPr>
                <w:rFonts w:asciiTheme="minorHAnsi" w:hAnsiTheme="minorHAnsi" w:cstheme="minorHAnsi"/>
                <w:color w:val="000000" w:themeColor="text1"/>
                <w:sz w:val="20"/>
                <w:szCs w:val="20"/>
              </w:rPr>
              <w:t>3</w:t>
            </w:r>
            <w:r>
              <w:rPr>
                <w:rFonts w:asciiTheme="minorHAnsi" w:hAnsiTheme="minorHAnsi" w:cstheme="minorHAnsi"/>
                <w:color w:val="000000" w:themeColor="text1"/>
                <w:sz w:val="20"/>
                <w:szCs w:val="20"/>
              </w:rPr>
              <w:t>)</w:t>
            </w:r>
            <w:r w:rsidRPr="00907795">
              <w:rPr>
                <w:rFonts w:asciiTheme="minorHAnsi" w:hAnsiTheme="minorHAnsi" w:cstheme="minorHAnsi"/>
                <w:color w:val="000000" w:themeColor="text1"/>
                <w:sz w:val="20"/>
                <w:szCs w:val="20"/>
              </w:rPr>
              <w:t xml:space="preserve"> 25-33.</w:t>
            </w:r>
          </w:p>
          <w:p w14:paraId="14C15240" w14:textId="4BED4D38" w:rsidR="00FA2553" w:rsidRPr="00585310" w:rsidRDefault="00FA2553" w:rsidP="00FA2553">
            <w:pPr>
              <w:pStyle w:val="ListParagraph"/>
              <w:numPr>
                <w:ilvl w:val="0"/>
                <w:numId w:val="4"/>
              </w:numPr>
              <w:ind w:left="428"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Examination of the historical underpinnings of the intellectual freedom and civil liberties movements in American libraries, and how we can apply this history to today’s policies. </w:t>
            </w:r>
          </w:p>
          <w:p w14:paraId="5E5A3304" w14:textId="77777777" w:rsidR="00FA2553" w:rsidRDefault="00FA2553" w:rsidP="00FA2553">
            <w:pPr>
              <w:rPr>
                <w:rFonts w:asciiTheme="minorHAnsi" w:hAnsiTheme="minorHAnsi" w:cstheme="minorHAnsi"/>
                <w:i/>
                <w:iCs/>
                <w:color w:val="000000" w:themeColor="text1"/>
                <w:sz w:val="20"/>
                <w:szCs w:val="20"/>
                <w:lang w:eastAsia="en-CA"/>
              </w:rPr>
            </w:pPr>
          </w:p>
          <w:p w14:paraId="40DB0F91" w14:textId="16078FB2" w:rsidR="00FA2553" w:rsidRDefault="00FA2553" w:rsidP="00FA2553">
            <w:pPr>
              <w:ind w:left="284" w:hanging="284"/>
              <w:rPr>
                <w:rFonts w:asciiTheme="minorHAnsi" w:hAnsiTheme="minorHAnsi" w:cstheme="minorHAnsi"/>
                <w:color w:val="000000" w:themeColor="text1"/>
                <w:sz w:val="20"/>
                <w:szCs w:val="20"/>
              </w:rPr>
            </w:pPr>
            <w:r w:rsidRPr="00907795">
              <w:rPr>
                <w:rFonts w:asciiTheme="minorHAnsi" w:hAnsiTheme="minorHAnsi" w:cstheme="minorHAnsi"/>
                <w:color w:val="000000" w:themeColor="text1"/>
                <w:sz w:val="20"/>
                <w:szCs w:val="20"/>
                <w:lang w:eastAsia="en-CA"/>
              </w:rPr>
              <w:t xml:space="preserve">Are libraries neutral? (2018). </w:t>
            </w:r>
            <w:r w:rsidRPr="00907795">
              <w:rPr>
                <w:rFonts w:asciiTheme="minorHAnsi" w:hAnsiTheme="minorHAnsi" w:cstheme="minorHAnsi"/>
                <w:i/>
                <w:iCs/>
                <w:color w:val="000000" w:themeColor="text1"/>
                <w:sz w:val="20"/>
                <w:szCs w:val="20"/>
                <w:bdr w:val="none" w:sz="0" w:space="0" w:color="auto" w:frame="1"/>
              </w:rPr>
              <w:t>American </w:t>
            </w:r>
            <w:r w:rsidRPr="00907795">
              <w:rPr>
                <w:rStyle w:val="Strong"/>
                <w:rFonts w:asciiTheme="minorHAnsi" w:hAnsiTheme="minorHAnsi" w:cstheme="minorHAnsi"/>
                <w:b w:val="0"/>
                <w:bCs w:val="0"/>
                <w:i/>
                <w:iCs/>
                <w:color w:val="000000" w:themeColor="text1"/>
                <w:sz w:val="20"/>
                <w:szCs w:val="20"/>
                <w:bdr w:val="none" w:sz="0" w:space="0" w:color="auto" w:frame="1"/>
              </w:rPr>
              <w:t>Libraries</w:t>
            </w:r>
            <w:r w:rsidRPr="00907795">
              <w:rPr>
                <w:rFonts w:asciiTheme="minorHAnsi" w:hAnsiTheme="minorHAnsi" w:cstheme="minorHAnsi"/>
                <w:i/>
                <w:iCs/>
                <w:color w:val="000000" w:themeColor="text1"/>
                <w:sz w:val="20"/>
                <w:szCs w:val="20"/>
              </w:rPr>
              <w:t>, 49</w:t>
            </w:r>
            <w:r>
              <w:rPr>
                <w:rFonts w:asciiTheme="minorHAnsi" w:hAnsiTheme="minorHAnsi" w:cstheme="minorHAnsi"/>
                <w:color w:val="000000" w:themeColor="text1"/>
                <w:sz w:val="20"/>
                <w:szCs w:val="20"/>
              </w:rPr>
              <w:t>(</w:t>
            </w:r>
            <w:r w:rsidRPr="00907795">
              <w:rPr>
                <w:rFonts w:asciiTheme="minorHAnsi" w:hAnsiTheme="minorHAnsi" w:cstheme="minorHAnsi"/>
                <w:color w:val="000000" w:themeColor="text1"/>
                <w:sz w:val="20"/>
                <w:szCs w:val="20"/>
              </w:rPr>
              <w:t>6</w:t>
            </w:r>
            <w:r>
              <w:rPr>
                <w:rFonts w:asciiTheme="minorHAnsi" w:hAnsiTheme="minorHAnsi" w:cstheme="minorHAnsi"/>
                <w:color w:val="000000" w:themeColor="text1"/>
                <w:sz w:val="20"/>
                <w:szCs w:val="20"/>
              </w:rPr>
              <w:t>)</w:t>
            </w:r>
            <w:r w:rsidRPr="00907795">
              <w:rPr>
                <w:rFonts w:asciiTheme="minorHAnsi" w:hAnsiTheme="minorHAnsi" w:cstheme="minorHAnsi"/>
                <w:color w:val="000000" w:themeColor="text1"/>
                <w:sz w:val="20"/>
                <w:szCs w:val="20"/>
              </w:rPr>
              <w:t>, 32-38.</w:t>
            </w:r>
          </w:p>
          <w:p w14:paraId="6A605033" w14:textId="153B4B34" w:rsidR="00FA2553" w:rsidRPr="00585310" w:rsidRDefault="00FA2553" w:rsidP="00FA2553">
            <w:pPr>
              <w:pStyle w:val="ListParagraph"/>
              <w:numPr>
                <w:ilvl w:val="0"/>
                <w:numId w:val="4"/>
              </w:numPr>
              <w:ind w:left="428"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The views of various panelists at the 2018 ALA Midwinter conference</w:t>
            </w:r>
          </w:p>
          <w:p w14:paraId="30114C5F" w14:textId="77777777" w:rsidR="00FA2553" w:rsidRDefault="00FA2553" w:rsidP="00FA2553">
            <w:pPr>
              <w:rPr>
                <w:rFonts w:asciiTheme="minorHAnsi" w:hAnsiTheme="minorHAnsi" w:cstheme="minorHAnsi"/>
                <w:i/>
                <w:iCs/>
                <w:color w:val="000000" w:themeColor="text1"/>
                <w:sz w:val="20"/>
                <w:szCs w:val="20"/>
                <w:lang w:eastAsia="en-CA"/>
              </w:rPr>
            </w:pPr>
          </w:p>
          <w:p w14:paraId="3283090D" w14:textId="699E21F4" w:rsidR="00FA2553" w:rsidRDefault="00FA2553" w:rsidP="00FA2553">
            <w:pPr>
              <w:ind w:left="284" w:hanging="284"/>
              <w:rPr>
                <w:rFonts w:asciiTheme="minorHAnsi" w:hAnsiTheme="minorHAnsi" w:cstheme="minorHAnsi"/>
                <w:color w:val="000000" w:themeColor="text1"/>
                <w:sz w:val="20"/>
                <w:szCs w:val="20"/>
                <w:lang w:eastAsia="en-CA"/>
              </w:rPr>
            </w:pPr>
            <w:r w:rsidRPr="00907795">
              <w:rPr>
                <w:rFonts w:asciiTheme="minorHAnsi" w:hAnsiTheme="minorHAnsi" w:cstheme="minorHAnsi"/>
                <w:color w:val="000000" w:themeColor="text1"/>
                <w:sz w:val="20"/>
                <w:szCs w:val="20"/>
                <w:lang w:eastAsia="en-CA"/>
              </w:rPr>
              <w:t xml:space="preserve">Byrne, A. (2022). A declaration for all seasons: </w:t>
            </w:r>
            <w:bookmarkStart w:id="0" w:name="citation"/>
            <w:r w:rsidRPr="00907795">
              <w:rPr>
                <w:rFonts w:asciiTheme="minorHAnsi" w:hAnsiTheme="minorHAnsi" w:cstheme="minorHAnsi"/>
                <w:color w:val="000000" w:themeColor="text1"/>
                <w:sz w:val="20"/>
                <w:szCs w:val="20"/>
                <w:lang w:eastAsia="en-CA"/>
              </w:rPr>
              <w:t xml:space="preserve">The IFLA </w:t>
            </w:r>
            <w:r>
              <w:rPr>
                <w:rFonts w:asciiTheme="minorHAnsi" w:hAnsiTheme="minorHAnsi" w:cstheme="minorHAnsi"/>
                <w:color w:val="000000" w:themeColor="text1"/>
                <w:sz w:val="20"/>
                <w:szCs w:val="20"/>
                <w:lang w:eastAsia="en-CA"/>
              </w:rPr>
              <w:t>S</w:t>
            </w:r>
            <w:r w:rsidRPr="00907795">
              <w:rPr>
                <w:rFonts w:asciiTheme="minorHAnsi" w:hAnsiTheme="minorHAnsi" w:cstheme="minorHAnsi"/>
                <w:color w:val="000000" w:themeColor="text1"/>
                <w:sz w:val="20"/>
                <w:szCs w:val="20"/>
                <w:lang w:eastAsia="en-CA"/>
              </w:rPr>
              <w:t>tatement on Libraries and Intellectual Freedom</w:t>
            </w:r>
            <w:r>
              <w:rPr>
                <w:rFonts w:asciiTheme="minorHAnsi" w:hAnsiTheme="minorHAnsi" w:cstheme="minorHAnsi"/>
                <w:color w:val="000000" w:themeColor="text1"/>
                <w:sz w:val="20"/>
                <w:szCs w:val="20"/>
                <w:lang w:eastAsia="en-CA"/>
              </w:rPr>
              <w:t xml:space="preserve">. </w:t>
            </w:r>
            <w:r w:rsidRPr="00907795">
              <w:rPr>
                <w:rFonts w:asciiTheme="minorHAnsi" w:hAnsiTheme="minorHAnsi" w:cstheme="minorHAnsi"/>
                <w:i/>
                <w:iCs/>
                <w:color w:val="000000" w:themeColor="text1"/>
                <w:sz w:val="20"/>
                <w:szCs w:val="20"/>
                <w:lang w:eastAsia="en-CA"/>
              </w:rPr>
              <w:t>IFLA Journal, 48</w:t>
            </w:r>
            <w:r w:rsidRPr="00907795">
              <w:rPr>
                <w:rFonts w:asciiTheme="minorHAnsi" w:hAnsiTheme="minorHAnsi" w:cstheme="minorHAnsi"/>
                <w:color w:val="000000" w:themeColor="text1"/>
                <w:sz w:val="20"/>
                <w:szCs w:val="20"/>
                <w:lang w:eastAsia="en-CA"/>
              </w:rPr>
              <w:t>(3), 373-382.</w:t>
            </w:r>
          </w:p>
          <w:p w14:paraId="1D33E145" w14:textId="7DA4874E" w:rsidR="00FA2553" w:rsidRPr="00585310" w:rsidRDefault="00FA2553" w:rsidP="00FA2553">
            <w:pPr>
              <w:pStyle w:val="ListParagraph"/>
              <w:numPr>
                <w:ilvl w:val="0"/>
                <w:numId w:val="4"/>
              </w:numPr>
              <w:ind w:left="428"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IFLA’s stance on intellectual freedom today. </w:t>
            </w:r>
          </w:p>
          <w:bookmarkEnd w:id="0"/>
          <w:p w14:paraId="4941C75E" w14:textId="77777777" w:rsidR="00FA2553" w:rsidRDefault="00FA2553" w:rsidP="00FA2553">
            <w:pPr>
              <w:rPr>
                <w:rFonts w:asciiTheme="minorHAnsi" w:hAnsiTheme="minorHAnsi" w:cstheme="minorHAnsi"/>
                <w:i/>
                <w:iCs/>
                <w:sz w:val="20"/>
                <w:szCs w:val="20"/>
                <w:lang w:eastAsia="en-CA"/>
              </w:rPr>
            </w:pPr>
          </w:p>
          <w:p w14:paraId="78AF0434" w14:textId="6413D05F" w:rsidR="00FA2553" w:rsidRPr="0082108A" w:rsidRDefault="00FA2553" w:rsidP="00FA2553">
            <w:pPr>
              <w:rPr>
                <w:rFonts w:asciiTheme="minorHAnsi" w:hAnsiTheme="minorHAnsi" w:cstheme="minorHAnsi"/>
                <w:b/>
                <w:bCs/>
                <w:sz w:val="20"/>
                <w:szCs w:val="20"/>
                <w:lang w:eastAsia="en-CA"/>
              </w:rPr>
            </w:pPr>
            <w:r w:rsidRPr="0082108A">
              <w:rPr>
                <w:rFonts w:asciiTheme="minorHAnsi" w:hAnsiTheme="minorHAnsi" w:cstheme="minorHAnsi"/>
                <w:b/>
                <w:bCs/>
                <w:sz w:val="20"/>
                <w:szCs w:val="20"/>
                <w:lang w:eastAsia="en-CA"/>
              </w:rPr>
              <w:t>Other optional readings:</w:t>
            </w:r>
          </w:p>
          <w:p w14:paraId="11912DF9" w14:textId="77777777" w:rsidR="00FA2553" w:rsidRPr="00D07BF1" w:rsidRDefault="00FA2553" w:rsidP="00FA2553">
            <w:pPr>
              <w:rPr>
                <w:rFonts w:asciiTheme="minorHAnsi" w:hAnsiTheme="minorHAnsi" w:cstheme="minorHAnsi"/>
                <w:i/>
                <w:iCs/>
                <w:sz w:val="20"/>
                <w:szCs w:val="20"/>
                <w:lang w:eastAsia="en-CA"/>
              </w:rPr>
            </w:pPr>
          </w:p>
          <w:p w14:paraId="43EF79F5" w14:textId="2FA83135" w:rsidR="00FA2553" w:rsidRPr="00DA3EA4" w:rsidRDefault="00FA2553" w:rsidP="00FA2553">
            <w:pPr>
              <w:ind w:left="284" w:hanging="284"/>
              <w:rPr>
                <w:rFonts w:asciiTheme="minorHAnsi" w:hAnsiTheme="minorHAnsi" w:cstheme="minorHAnsi"/>
                <w:iCs/>
                <w:sz w:val="20"/>
                <w:szCs w:val="20"/>
                <w:lang w:eastAsia="en-CA"/>
              </w:rPr>
            </w:pPr>
            <w:r w:rsidRPr="00DA3EA4">
              <w:rPr>
                <w:rFonts w:asciiTheme="minorHAnsi" w:hAnsiTheme="minorHAnsi" w:cstheme="minorHAnsi"/>
                <w:sz w:val="20"/>
                <w:szCs w:val="20"/>
                <w:lang w:eastAsia="en-CA"/>
              </w:rPr>
              <w:t>Adult Reading Round Table. (201</w:t>
            </w:r>
            <w:r>
              <w:rPr>
                <w:rFonts w:asciiTheme="minorHAnsi" w:hAnsiTheme="minorHAnsi" w:cstheme="minorHAnsi"/>
                <w:sz w:val="20"/>
                <w:szCs w:val="20"/>
                <w:lang w:eastAsia="en-CA"/>
              </w:rPr>
              <w:t>9</w:t>
            </w:r>
            <w:r w:rsidRPr="00DA3EA4">
              <w:rPr>
                <w:rFonts w:asciiTheme="minorHAnsi" w:hAnsiTheme="minorHAnsi" w:cstheme="minorHAnsi"/>
                <w:sz w:val="20"/>
                <w:szCs w:val="20"/>
                <w:lang w:eastAsia="en-CA"/>
              </w:rPr>
              <w:t xml:space="preserve">). </w:t>
            </w:r>
            <w:r w:rsidRPr="00DA3EA4">
              <w:rPr>
                <w:rFonts w:asciiTheme="minorHAnsi" w:hAnsiTheme="minorHAnsi" w:cstheme="minorHAnsi"/>
                <w:i/>
                <w:sz w:val="20"/>
                <w:szCs w:val="20"/>
                <w:lang w:eastAsia="en-CA"/>
              </w:rPr>
              <w:t xml:space="preserve">The ARRT popular fiction list: A </w:t>
            </w:r>
            <w:r w:rsidRPr="00DA3EA4">
              <w:rPr>
                <w:rFonts w:asciiTheme="minorHAnsi" w:hAnsiTheme="minorHAnsi" w:cstheme="minorHAnsi"/>
                <w:i/>
                <w:iCs/>
                <w:sz w:val="20"/>
                <w:szCs w:val="20"/>
                <w:lang w:eastAsia="en-CA"/>
              </w:rPr>
              <w:t>self-evaluative bibliography for readers’ advisors</w:t>
            </w:r>
            <w:r w:rsidRPr="00DA3EA4">
              <w:rPr>
                <w:rFonts w:asciiTheme="minorHAnsi" w:hAnsiTheme="minorHAnsi" w:cstheme="minorHAnsi"/>
                <w:iCs/>
                <w:sz w:val="20"/>
                <w:szCs w:val="20"/>
                <w:lang w:eastAsia="en-CA"/>
              </w:rPr>
              <w:t xml:space="preserve">. Retrieved from </w:t>
            </w:r>
            <w:proofErr w:type="spellStart"/>
            <w:r w:rsidRPr="00DA3EA4">
              <w:rPr>
                <w:rFonts w:asciiTheme="minorHAnsi" w:hAnsiTheme="minorHAnsi" w:cstheme="minorHAnsi"/>
                <w:iCs/>
                <w:sz w:val="20"/>
                <w:szCs w:val="20"/>
                <w:lang w:eastAsia="en-CA"/>
              </w:rPr>
              <w:t>NoveList</w:t>
            </w:r>
            <w:proofErr w:type="spellEnd"/>
            <w:r w:rsidRPr="00DA3EA4">
              <w:rPr>
                <w:rFonts w:asciiTheme="minorHAnsi" w:hAnsiTheme="minorHAnsi" w:cstheme="minorHAnsi"/>
                <w:iCs/>
                <w:sz w:val="20"/>
                <w:szCs w:val="20"/>
                <w:lang w:eastAsia="en-CA"/>
              </w:rPr>
              <w:t xml:space="preserve"> Plus database.  (This document can be downloaded from Week </w:t>
            </w:r>
            <w:r>
              <w:rPr>
                <w:rFonts w:asciiTheme="minorHAnsi" w:hAnsiTheme="minorHAnsi" w:cstheme="minorHAnsi"/>
                <w:iCs/>
                <w:sz w:val="20"/>
                <w:szCs w:val="20"/>
                <w:lang w:eastAsia="en-CA"/>
              </w:rPr>
              <w:t>2</w:t>
            </w:r>
            <w:r w:rsidRPr="00DA3EA4">
              <w:rPr>
                <w:rFonts w:asciiTheme="minorHAnsi" w:hAnsiTheme="minorHAnsi" w:cstheme="minorHAnsi"/>
                <w:iCs/>
                <w:sz w:val="20"/>
                <w:szCs w:val="20"/>
                <w:lang w:eastAsia="en-CA"/>
              </w:rPr>
              <w:t xml:space="preserve"> in </w:t>
            </w:r>
            <w:r>
              <w:rPr>
                <w:rFonts w:asciiTheme="minorHAnsi" w:hAnsiTheme="minorHAnsi" w:cstheme="minorHAnsi"/>
                <w:iCs/>
                <w:sz w:val="20"/>
                <w:szCs w:val="20"/>
                <w:lang w:eastAsia="en-CA"/>
              </w:rPr>
              <w:t>Canvas</w:t>
            </w:r>
            <w:r w:rsidRPr="00DA3EA4">
              <w:rPr>
                <w:rFonts w:asciiTheme="minorHAnsi" w:hAnsiTheme="minorHAnsi" w:cstheme="minorHAnsi"/>
                <w:iCs/>
                <w:sz w:val="20"/>
                <w:szCs w:val="20"/>
                <w:lang w:eastAsia="en-CA"/>
              </w:rPr>
              <w:t>)</w:t>
            </w:r>
          </w:p>
          <w:p w14:paraId="0A48FF7E" w14:textId="16259A9E" w:rsidR="00FA2553" w:rsidRPr="00585310" w:rsidRDefault="00FA2553" w:rsidP="00FA2553">
            <w:pPr>
              <w:pStyle w:val="ListParagraph"/>
              <w:numPr>
                <w:ilvl w:val="0"/>
                <w:numId w:val="4"/>
              </w:numPr>
              <w:ind w:left="428" w:hanging="171"/>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 xml:space="preserve">Read the section on general fiction (pp. 23-34) – it covers specific types of “general” fiction, including historical, which we officially cover in Week 6 of this </w:t>
            </w:r>
            <w:proofErr w:type="gramStart"/>
            <w:r w:rsidRPr="00585310">
              <w:rPr>
                <w:rFonts w:asciiTheme="minorHAnsi" w:hAnsiTheme="minorHAnsi" w:cstheme="minorHAnsi"/>
                <w:i/>
                <w:color w:val="7F7F7F" w:themeColor="text1" w:themeTint="80"/>
                <w:sz w:val="20"/>
                <w:szCs w:val="20"/>
                <w:lang w:eastAsia="en-CA"/>
              </w:rPr>
              <w:t>course</w:t>
            </w:r>
            <w:proofErr w:type="gramEnd"/>
            <w:r w:rsidRPr="00585310">
              <w:rPr>
                <w:rFonts w:asciiTheme="minorHAnsi" w:hAnsiTheme="minorHAnsi" w:cstheme="minorHAnsi"/>
                <w:i/>
                <w:color w:val="7F7F7F" w:themeColor="text1" w:themeTint="80"/>
                <w:sz w:val="20"/>
                <w:szCs w:val="20"/>
                <w:lang w:eastAsia="en-CA"/>
              </w:rPr>
              <w:t xml:space="preserve"> and which is a different genre</w:t>
            </w:r>
          </w:p>
          <w:p w14:paraId="3D656DC4" w14:textId="77777777" w:rsidR="002331ED" w:rsidRDefault="002331ED" w:rsidP="002331ED">
            <w:pPr>
              <w:rPr>
                <w:rFonts w:asciiTheme="minorHAnsi" w:hAnsiTheme="minorHAnsi" w:cstheme="minorHAnsi"/>
                <w:i/>
                <w:sz w:val="20"/>
                <w:szCs w:val="20"/>
                <w:lang w:eastAsia="en-CA"/>
              </w:rPr>
            </w:pPr>
          </w:p>
          <w:p w14:paraId="1BAE8359" w14:textId="77777777" w:rsidR="002331ED" w:rsidRPr="00D67318" w:rsidRDefault="002331ED" w:rsidP="002331ED">
            <w:pPr>
              <w:ind w:left="286" w:hanging="286"/>
              <w:rPr>
                <w:i/>
                <w:iCs/>
              </w:rPr>
            </w:pPr>
            <w:r>
              <w:rPr>
                <w:rFonts w:asciiTheme="minorHAnsi" w:hAnsiTheme="minorHAnsi" w:cstheme="minorHAnsi"/>
                <w:sz w:val="20"/>
                <w:szCs w:val="20"/>
                <w:lang w:eastAsia="en-CA"/>
              </w:rPr>
              <w:t xml:space="preserve">Adichie, </w:t>
            </w:r>
            <w:r w:rsidRPr="00D67318">
              <w:rPr>
                <w:rFonts w:asciiTheme="minorHAnsi" w:hAnsiTheme="minorHAnsi" w:cstheme="minorHAnsi"/>
                <w:sz w:val="20"/>
                <w:szCs w:val="20"/>
                <w:lang w:eastAsia="en-CA"/>
              </w:rPr>
              <w:t>C</w:t>
            </w:r>
            <w:r>
              <w:rPr>
                <w:rFonts w:asciiTheme="minorHAnsi" w:hAnsiTheme="minorHAnsi" w:cstheme="minorHAnsi"/>
                <w:sz w:val="20"/>
                <w:szCs w:val="20"/>
                <w:lang w:eastAsia="en-CA"/>
              </w:rPr>
              <w:t xml:space="preserve">. </w:t>
            </w:r>
            <w:r w:rsidRPr="00D67318">
              <w:rPr>
                <w:rFonts w:asciiTheme="minorHAnsi" w:hAnsiTheme="minorHAnsi" w:cstheme="minorHAnsi"/>
                <w:sz w:val="20"/>
                <w:szCs w:val="20"/>
                <w:lang w:eastAsia="en-CA"/>
              </w:rPr>
              <w:t>N</w:t>
            </w:r>
            <w:r>
              <w:rPr>
                <w:rFonts w:asciiTheme="minorHAnsi" w:hAnsiTheme="minorHAnsi" w:cstheme="minorHAnsi"/>
                <w:sz w:val="20"/>
                <w:szCs w:val="20"/>
                <w:lang w:eastAsia="en-CA"/>
              </w:rPr>
              <w:t xml:space="preserve">. (2009, July). </w:t>
            </w:r>
            <w:r w:rsidRPr="00D67318">
              <w:rPr>
                <w:rFonts w:asciiTheme="minorHAnsi" w:hAnsiTheme="minorHAnsi" w:cstheme="minorHAnsi"/>
                <w:i/>
                <w:iCs/>
                <w:sz w:val="20"/>
                <w:szCs w:val="20"/>
                <w:lang w:eastAsia="en-CA"/>
              </w:rPr>
              <w:t>Chimamanda Ngozi Adichie: The danger of a single story</w:t>
            </w:r>
            <w:r>
              <w:rPr>
                <w:rFonts w:asciiTheme="minorHAnsi" w:hAnsiTheme="minorHAnsi" w:cstheme="minorHAnsi"/>
                <w:sz w:val="20"/>
                <w:szCs w:val="20"/>
                <w:lang w:eastAsia="en-CA"/>
              </w:rPr>
              <w:t xml:space="preserve"> [video file].  Retrieved from: </w:t>
            </w:r>
            <w:hyperlink r:id="rId19" w:history="1">
              <w:r w:rsidRPr="005D1CE2">
                <w:rPr>
                  <w:rStyle w:val="Hyperlink"/>
                  <w:rFonts w:asciiTheme="minorHAnsi" w:hAnsiTheme="minorHAnsi" w:cstheme="minorHAnsi"/>
                  <w:sz w:val="20"/>
                  <w:szCs w:val="20"/>
                  <w:lang w:eastAsia="en-CA"/>
                </w:rPr>
                <w:t>https://www.ted.com/talks/chimamanda_ngozi_adichie_the_danger_of_a_single_story/c</w:t>
              </w:r>
            </w:hyperlink>
            <w:r>
              <w:rPr>
                <w:rFonts w:asciiTheme="minorHAnsi" w:hAnsiTheme="minorHAnsi" w:cstheme="minorHAnsi"/>
                <w:sz w:val="20"/>
                <w:szCs w:val="20"/>
                <w:lang w:eastAsia="en-CA"/>
              </w:rPr>
              <w:t xml:space="preserve"> </w:t>
            </w:r>
            <w:r w:rsidRPr="001E2794">
              <w:rPr>
                <w:rFonts w:asciiTheme="minorHAnsi" w:hAnsiTheme="minorHAnsi" w:cstheme="minorHAnsi"/>
                <w:sz w:val="20"/>
                <w:szCs w:val="20"/>
                <w:lang w:eastAsia="en-CA"/>
              </w:rPr>
              <w:t xml:space="preserve"> </w:t>
            </w:r>
            <w:r>
              <w:rPr>
                <w:rFonts w:asciiTheme="minorHAnsi" w:hAnsiTheme="minorHAnsi" w:cstheme="minorHAnsi"/>
                <w:sz w:val="20"/>
                <w:szCs w:val="20"/>
                <w:lang w:eastAsia="en-CA"/>
              </w:rPr>
              <w:t>(18:33 min)</w:t>
            </w:r>
          </w:p>
          <w:p w14:paraId="10F1B6FD" w14:textId="63512AFD" w:rsidR="002331ED" w:rsidRPr="00585310" w:rsidRDefault="00585310" w:rsidP="002331ED">
            <w:pPr>
              <w:pStyle w:val="NoSpacing"/>
              <w:numPr>
                <w:ilvl w:val="0"/>
                <w:numId w:val="6"/>
              </w:numPr>
              <w:ind w:left="535" w:hanging="251"/>
              <w:rPr>
                <w:rFonts w:asciiTheme="minorHAnsi" w:eastAsia="Times New Roman" w:hAnsiTheme="minorHAnsi" w:cstheme="minorHAnsi"/>
                <w:i/>
                <w:iCs/>
                <w:color w:val="7F7F7F" w:themeColor="text1" w:themeTint="80"/>
                <w:sz w:val="20"/>
                <w:szCs w:val="20"/>
                <w:lang w:val="en-CA" w:eastAsia="en-CA"/>
              </w:rPr>
            </w:pPr>
            <w:r>
              <w:rPr>
                <w:rFonts w:asciiTheme="minorHAnsi" w:eastAsia="Times New Roman" w:hAnsiTheme="minorHAnsi" w:cstheme="minorHAnsi"/>
                <w:i/>
                <w:iCs/>
                <w:color w:val="7F7F7F" w:themeColor="text1" w:themeTint="80"/>
                <w:sz w:val="20"/>
                <w:szCs w:val="20"/>
                <w:lang w:val="en-CA" w:eastAsia="en-CA"/>
              </w:rPr>
              <w:t xml:space="preserve">An interesting TED Talk. </w:t>
            </w:r>
            <w:r w:rsidR="002331ED" w:rsidRPr="00585310">
              <w:rPr>
                <w:rFonts w:asciiTheme="minorHAnsi" w:eastAsia="Times New Roman" w:hAnsiTheme="minorHAnsi" w:cstheme="minorHAnsi"/>
                <w:i/>
                <w:iCs/>
                <w:color w:val="7F7F7F" w:themeColor="text1" w:themeTint="80"/>
                <w:sz w:val="20"/>
                <w:szCs w:val="20"/>
                <w:lang w:val="en-CA" w:eastAsia="en-CA"/>
              </w:rPr>
              <w:t xml:space="preserve">Think about what she says and how it could relate to providing RA service.  </w:t>
            </w:r>
          </w:p>
          <w:p w14:paraId="2405D098" w14:textId="1316E33C" w:rsidR="002331ED" w:rsidRPr="00585310" w:rsidRDefault="002331ED" w:rsidP="002331ED">
            <w:pPr>
              <w:pStyle w:val="NoSpacing"/>
              <w:numPr>
                <w:ilvl w:val="0"/>
                <w:numId w:val="6"/>
              </w:numPr>
              <w:ind w:left="535" w:hanging="251"/>
              <w:rPr>
                <w:rFonts w:asciiTheme="minorHAnsi" w:eastAsia="Times New Roman" w:hAnsiTheme="minorHAnsi" w:cstheme="minorHAnsi"/>
                <w:i/>
                <w:iCs/>
                <w:color w:val="7F7F7F" w:themeColor="text1" w:themeTint="80"/>
                <w:sz w:val="20"/>
                <w:szCs w:val="20"/>
                <w:lang w:val="en-CA" w:eastAsia="en-CA"/>
              </w:rPr>
            </w:pPr>
            <w:r w:rsidRPr="00585310">
              <w:rPr>
                <w:rFonts w:asciiTheme="minorHAnsi" w:eastAsia="Times New Roman" w:hAnsiTheme="minorHAnsi" w:cstheme="minorHAnsi"/>
                <w:i/>
                <w:iCs/>
                <w:color w:val="7F7F7F" w:themeColor="text1" w:themeTint="80"/>
                <w:sz w:val="20"/>
                <w:szCs w:val="20"/>
                <w:lang w:val="en-CA" w:eastAsia="en-CA"/>
              </w:rPr>
              <w:t>NB: It was drawn to my attention recently that this author has come out publicly with statements that appear to be supportive of J.K. Rowling’s stance on trans people. This TED Talk remains an interesting one, but I feel obliged to share this background information and suggest that you make your own decision about watching it or not. It used to be</w:t>
            </w:r>
            <w:r w:rsidR="00585310" w:rsidRPr="00585310">
              <w:rPr>
                <w:rFonts w:asciiTheme="minorHAnsi" w:eastAsia="Times New Roman" w:hAnsiTheme="minorHAnsi" w:cstheme="minorHAnsi"/>
                <w:i/>
                <w:iCs/>
                <w:color w:val="7F7F7F" w:themeColor="text1" w:themeTint="80"/>
                <w:sz w:val="20"/>
                <w:szCs w:val="20"/>
                <w:lang w:val="en-CA" w:eastAsia="en-CA"/>
              </w:rPr>
              <w:t xml:space="preserve"> required </w:t>
            </w:r>
            <w:proofErr w:type="gramStart"/>
            <w:r w:rsidR="00585310" w:rsidRPr="00585310">
              <w:rPr>
                <w:rFonts w:asciiTheme="minorHAnsi" w:eastAsia="Times New Roman" w:hAnsiTheme="minorHAnsi" w:cstheme="minorHAnsi"/>
                <w:i/>
                <w:iCs/>
                <w:color w:val="7F7F7F" w:themeColor="text1" w:themeTint="80"/>
                <w:sz w:val="20"/>
                <w:szCs w:val="20"/>
                <w:lang w:val="en-CA" w:eastAsia="en-CA"/>
              </w:rPr>
              <w:t>viewing</w:t>
            </w:r>
            <w:proofErr w:type="gramEnd"/>
            <w:r w:rsidRPr="00585310">
              <w:rPr>
                <w:rFonts w:asciiTheme="minorHAnsi" w:eastAsia="Times New Roman" w:hAnsiTheme="minorHAnsi" w:cstheme="minorHAnsi"/>
                <w:i/>
                <w:iCs/>
                <w:color w:val="7F7F7F" w:themeColor="text1" w:themeTint="80"/>
                <w:sz w:val="20"/>
                <w:szCs w:val="20"/>
                <w:lang w:val="en-CA" w:eastAsia="en-CA"/>
              </w:rPr>
              <w:t xml:space="preserve"> but I have moved it to the optional section </w:t>
            </w:r>
            <w:proofErr w:type="gramStart"/>
            <w:r w:rsidRPr="00585310">
              <w:rPr>
                <w:rFonts w:asciiTheme="minorHAnsi" w:eastAsia="Times New Roman" w:hAnsiTheme="minorHAnsi" w:cstheme="minorHAnsi"/>
                <w:i/>
                <w:iCs/>
                <w:color w:val="7F7F7F" w:themeColor="text1" w:themeTint="80"/>
                <w:sz w:val="20"/>
                <w:szCs w:val="20"/>
                <w:lang w:val="en-CA" w:eastAsia="en-CA"/>
              </w:rPr>
              <w:t>in light of</w:t>
            </w:r>
            <w:proofErr w:type="gramEnd"/>
            <w:r w:rsidRPr="00585310">
              <w:rPr>
                <w:rFonts w:asciiTheme="minorHAnsi" w:eastAsia="Times New Roman" w:hAnsiTheme="minorHAnsi" w:cstheme="minorHAnsi"/>
                <w:i/>
                <w:iCs/>
                <w:color w:val="7F7F7F" w:themeColor="text1" w:themeTint="80"/>
                <w:sz w:val="20"/>
                <w:szCs w:val="20"/>
                <w:lang w:val="en-CA" w:eastAsia="en-CA"/>
              </w:rPr>
              <w:t xml:space="preserve"> this new information. </w:t>
            </w:r>
          </w:p>
          <w:p w14:paraId="3AA76C38" w14:textId="77777777" w:rsidR="00FA2553" w:rsidRDefault="00FA2553" w:rsidP="002331ED">
            <w:pPr>
              <w:pStyle w:val="NoSpacing"/>
              <w:ind w:left="0" w:firstLine="0"/>
              <w:rPr>
                <w:rFonts w:asciiTheme="minorHAnsi" w:eastAsia="Times New Roman" w:hAnsiTheme="minorHAnsi" w:cstheme="minorHAnsi"/>
                <w:sz w:val="20"/>
                <w:szCs w:val="20"/>
                <w:lang w:val="en-CA" w:eastAsia="en-CA"/>
              </w:rPr>
            </w:pPr>
          </w:p>
          <w:p w14:paraId="64D9EF21" w14:textId="58EA96C8" w:rsidR="00FA2553"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sz w:val="20"/>
                <w:szCs w:val="20"/>
                <w:lang w:val="en-CA" w:eastAsia="en-CA"/>
              </w:rPr>
              <w:t xml:space="preserve">See the URLs provided in Week 4’s lecture and which are also posted in the Week 4 folder on </w:t>
            </w:r>
            <w:r>
              <w:rPr>
                <w:rFonts w:asciiTheme="minorHAnsi" w:eastAsia="Times New Roman" w:hAnsiTheme="minorHAnsi" w:cstheme="minorHAnsi"/>
                <w:sz w:val="20"/>
                <w:szCs w:val="20"/>
                <w:lang w:val="en-CA" w:eastAsia="en-CA"/>
              </w:rPr>
              <w:t>Canvas**</w:t>
            </w:r>
          </w:p>
          <w:p w14:paraId="17B7BA67" w14:textId="77777777" w:rsidR="00FA2553" w:rsidRDefault="00FA2553" w:rsidP="00FA2553">
            <w:pPr>
              <w:pStyle w:val="NoSpacing"/>
              <w:rPr>
                <w:rFonts w:asciiTheme="minorHAnsi" w:eastAsia="Times New Roman" w:hAnsiTheme="minorHAnsi" w:cstheme="minorHAnsi"/>
                <w:sz w:val="20"/>
                <w:szCs w:val="20"/>
                <w:lang w:val="en-CA" w:eastAsia="en-CA"/>
              </w:rPr>
            </w:pPr>
          </w:p>
          <w:p w14:paraId="6AF6BAD3" w14:textId="7E76CD18" w:rsidR="00FA2553" w:rsidRPr="00DA3EA4" w:rsidRDefault="00FA2553" w:rsidP="00FA2553">
            <w:pPr>
              <w:pStyle w:val="NoSpacing"/>
              <w:ind w:left="0" w:firstLine="0"/>
              <w:rPr>
                <w:rFonts w:asciiTheme="minorHAnsi" w:eastAsia="Times New Roman" w:hAnsiTheme="minorHAnsi" w:cstheme="minorHAnsi"/>
                <w:b/>
                <w:i/>
                <w:sz w:val="20"/>
                <w:szCs w:val="20"/>
                <w:lang w:val="en-CA" w:eastAsia="en-CA"/>
              </w:rPr>
            </w:pPr>
            <w:r>
              <w:rPr>
                <w:rFonts w:asciiTheme="minorHAnsi" w:eastAsia="Times New Roman" w:hAnsiTheme="minorHAnsi" w:cstheme="minorHAnsi"/>
                <w:sz w:val="20"/>
                <w:szCs w:val="20"/>
                <w:lang w:val="en-CA" w:eastAsia="en-CA"/>
              </w:rPr>
              <w:t xml:space="preserve">**Take special note of the “Novelist Guide to Genres.”  This pdf document is an excellent resource to look over and have in your files.  Each section discusses the featured genre’s characteristics as well as the sub-genres in that category, and </w:t>
            </w:r>
            <w:r>
              <w:rPr>
                <w:rFonts w:asciiTheme="minorHAnsi" w:eastAsia="Times New Roman" w:hAnsiTheme="minorHAnsi" w:cstheme="minorHAnsi"/>
                <w:sz w:val="20"/>
                <w:szCs w:val="20"/>
                <w:lang w:val="en-CA" w:eastAsia="en-CA"/>
              </w:rPr>
              <w:lastRenderedPageBreak/>
              <w:t xml:space="preserve">ends with tips on how to search for books in the genre using Novelist. Highly recommended.  </w:t>
            </w:r>
          </w:p>
        </w:tc>
        <w:tc>
          <w:tcPr>
            <w:tcW w:w="2315" w:type="dxa"/>
            <w:tcBorders>
              <w:bottom w:val="single" w:sz="4" w:space="0" w:color="auto"/>
            </w:tcBorders>
          </w:tcPr>
          <w:p w14:paraId="166A1A87" w14:textId="04711887" w:rsidR="00FA2553" w:rsidRPr="00DA3927" w:rsidRDefault="00FA2553" w:rsidP="00FA2553">
            <w:pPr>
              <w:pStyle w:val="NoSpacing"/>
              <w:ind w:left="0" w:firstLine="0"/>
              <w:rPr>
                <w:rFonts w:asciiTheme="minorHAnsi" w:eastAsia="Times New Roman" w:hAnsiTheme="minorHAnsi" w:cstheme="minorHAnsi"/>
                <w:b/>
                <w:i/>
                <w:color w:val="7030A0"/>
                <w:sz w:val="22"/>
                <w:lang w:val="en-CA" w:eastAsia="en-CA"/>
              </w:rPr>
            </w:pPr>
            <w:r w:rsidRPr="00DA3927">
              <w:rPr>
                <w:rFonts w:asciiTheme="minorHAnsi" w:eastAsia="Times New Roman" w:hAnsiTheme="minorHAnsi" w:cstheme="minorHAnsi"/>
                <w:b/>
                <w:i/>
                <w:color w:val="7030A0"/>
                <w:sz w:val="22"/>
                <w:lang w:val="en-CA" w:eastAsia="en-CA"/>
              </w:rPr>
              <w:lastRenderedPageBreak/>
              <w:t xml:space="preserve">Assignment 1 due at midnight on June </w:t>
            </w:r>
            <w:r w:rsidR="00AD0F36">
              <w:rPr>
                <w:rFonts w:asciiTheme="minorHAnsi" w:eastAsia="Times New Roman" w:hAnsiTheme="minorHAnsi" w:cstheme="minorHAnsi"/>
                <w:b/>
                <w:i/>
                <w:color w:val="7030A0"/>
                <w:sz w:val="22"/>
                <w:lang w:val="en-CA" w:eastAsia="en-CA"/>
              </w:rPr>
              <w:t>7</w:t>
            </w:r>
          </w:p>
          <w:p w14:paraId="7F8879D7" w14:textId="77777777" w:rsidR="00FA2553" w:rsidRPr="00DA3927" w:rsidRDefault="00FA2553" w:rsidP="00FA2553">
            <w:pPr>
              <w:pStyle w:val="NoSpacing"/>
              <w:ind w:left="0" w:firstLine="0"/>
              <w:rPr>
                <w:rFonts w:asciiTheme="minorHAnsi" w:eastAsia="Times New Roman" w:hAnsiTheme="minorHAnsi" w:cstheme="minorHAnsi"/>
                <w:b/>
                <w:i/>
                <w:color w:val="7030A0"/>
                <w:sz w:val="22"/>
                <w:lang w:val="en-CA" w:eastAsia="en-CA"/>
              </w:rPr>
            </w:pPr>
          </w:p>
          <w:p w14:paraId="31B73447" w14:textId="77777777" w:rsidR="00FA2553" w:rsidRPr="00DA3927" w:rsidRDefault="00FA2553" w:rsidP="00FA2553">
            <w:pPr>
              <w:pStyle w:val="NoSpacing"/>
              <w:ind w:left="0" w:firstLine="0"/>
              <w:rPr>
                <w:rFonts w:asciiTheme="minorHAnsi" w:eastAsia="Times New Roman" w:hAnsiTheme="minorHAnsi" w:cstheme="minorHAnsi"/>
                <w:b/>
                <w:color w:val="7030A0"/>
                <w:kern w:val="0"/>
                <w:sz w:val="22"/>
                <w:lang w:val="en-CA" w:eastAsia="en-CA"/>
              </w:rPr>
            </w:pPr>
            <w:r w:rsidRPr="00DA3927">
              <w:rPr>
                <w:rFonts w:asciiTheme="minorHAnsi" w:eastAsia="Times New Roman" w:hAnsiTheme="minorHAnsi" w:cstheme="minorHAnsi"/>
                <w:b/>
                <w:color w:val="7030A0"/>
                <w:kern w:val="0"/>
                <w:sz w:val="22"/>
                <w:lang w:val="en-CA" w:eastAsia="en-CA"/>
              </w:rPr>
              <w:t>Discussion Board:</w:t>
            </w:r>
          </w:p>
          <w:p w14:paraId="5C5D5558" w14:textId="4D871D01" w:rsidR="00FA2553" w:rsidRPr="00DA3927" w:rsidRDefault="00FA2553" w:rsidP="00FA2553">
            <w:pPr>
              <w:pStyle w:val="NoSpacing"/>
              <w:ind w:left="0" w:firstLine="0"/>
              <w:rPr>
                <w:rFonts w:asciiTheme="minorHAnsi" w:eastAsia="Times New Roman" w:hAnsiTheme="minorHAnsi" w:cstheme="minorHAnsi"/>
                <w:color w:val="7030A0"/>
                <w:kern w:val="0"/>
                <w:sz w:val="22"/>
                <w:lang w:val="en-CA" w:eastAsia="en-CA"/>
              </w:rPr>
            </w:pPr>
            <w:r w:rsidRPr="00DA3927">
              <w:rPr>
                <w:rFonts w:asciiTheme="minorHAnsi" w:eastAsia="Times New Roman" w:hAnsiTheme="minorHAnsi" w:cstheme="minorHAnsi"/>
                <w:color w:val="7030A0"/>
                <w:kern w:val="0"/>
                <w:sz w:val="22"/>
                <w:lang w:val="en-CA" w:eastAsia="en-CA"/>
              </w:rPr>
              <w:t xml:space="preserve">Post your first “appeal factors” </w:t>
            </w:r>
            <w:r>
              <w:rPr>
                <w:rFonts w:asciiTheme="minorHAnsi" w:eastAsia="Times New Roman" w:hAnsiTheme="minorHAnsi" w:cstheme="minorHAnsi"/>
                <w:color w:val="7030A0"/>
                <w:kern w:val="0"/>
                <w:sz w:val="22"/>
                <w:lang w:val="en-CA" w:eastAsia="en-CA"/>
              </w:rPr>
              <w:t>paragraph</w:t>
            </w:r>
            <w:r w:rsidRPr="00DA3927">
              <w:rPr>
                <w:rFonts w:asciiTheme="minorHAnsi" w:eastAsia="Times New Roman" w:hAnsiTheme="minorHAnsi" w:cstheme="minorHAnsi"/>
                <w:color w:val="7030A0"/>
                <w:kern w:val="0"/>
                <w:sz w:val="22"/>
                <w:lang w:val="en-CA" w:eastAsia="en-CA"/>
              </w:rPr>
              <w:t xml:space="preserve"> to the discussion board in the “Book Appeal Factors 1” discussion forum sometime in Week 4</w:t>
            </w:r>
          </w:p>
          <w:p w14:paraId="039FEABD" w14:textId="77777777" w:rsidR="00FA2553" w:rsidRPr="00DA3927" w:rsidRDefault="00FA2553" w:rsidP="00FA2553">
            <w:pPr>
              <w:pStyle w:val="NoSpacing"/>
              <w:ind w:left="0" w:firstLine="0"/>
              <w:rPr>
                <w:rFonts w:asciiTheme="minorHAnsi" w:eastAsia="Times New Roman" w:hAnsiTheme="minorHAnsi" w:cstheme="minorHAnsi"/>
                <w:color w:val="7030A0"/>
                <w:kern w:val="0"/>
                <w:sz w:val="22"/>
                <w:lang w:val="en-CA" w:eastAsia="en-CA"/>
              </w:rPr>
            </w:pPr>
          </w:p>
          <w:p w14:paraId="28FCF901" w14:textId="6A2DA12A" w:rsidR="00FA2553" w:rsidRPr="00DA3927" w:rsidRDefault="00FA2553" w:rsidP="00FA2553">
            <w:pPr>
              <w:pStyle w:val="NoSpacing"/>
              <w:ind w:left="0" w:firstLine="0"/>
              <w:rPr>
                <w:rFonts w:asciiTheme="minorHAnsi" w:eastAsia="Times New Roman" w:hAnsiTheme="minorHAnsi" w:cstheme="minorHAnsi"/>
                <w:color w:val="7030A0"/>
                <w:kern w:val="0"/>
                <w:sz w:val="22"/>
                <w:lang w:val="en-CA" w:eastAsia="en-CA"/>
              </w:rPr>
            </w:pPr>
            <w:r w:rsidRPr="00DA3927">
              <w:rPr>
                <w:rFonts w:asciiTheme="minorHAnsi" w:eastAsia="Times New Roman" w:hAnsiTheme="minorHAnsi" w:cstheme="minorHAnsi"/>
                <w:b/>
                <w:color w:val="7030A0"/>
                <w:kern w:val="0"/>
                <w:sz w:val="22"/>
                <w:lang w:val="en-CA" w:eastAsia="en-CA"/>
              </w:rPr>
              <w:t>Fill out the Week 4 feedback survey</w:t>
            </w:r>
            <w:r w:rsidRPr="00DA3927">
              <w:rPr>
                <w:rFonts w:asciiTheme="minorHAnsi" w:eastAsia="Times New Roman" w:hAnsiTheme="minorHAnsi" w:cstheme="minorHAnsi"/>
                <w:color w:val="7030A0"/>
                <w:kern w:val="0"/>
                <w:sz w:val="22"/>
                <w:lang w:val="en-CA" w:eastAsia="en-CA"/>
              </w:rPr>
              <w:t xml:space="preserve"> (link provided in Canvas, Week 4). This feedback helps me to address anything that needs adjusting earlier in the course rather than later. </w:t>
            </w:r>
          </w:p>
        </w:tc>
      </w:tr>
      <w:tr w:rsidR="00FA2553" w:rsidRPr="000D1030" w14:paraId="006F4B88" w14:textId="77777777" w:rsidTr="00865114">
        <w:trPr>
          <w:trHeight w:val="590"/>
        </w:trPr>
        <w:tc>
          <w:tcPr>
            <w:tcW w:w="1242" w:type="dxa"/>
          </w:tcPr>
          <w:p w14:paraId="390F0A95"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lastRenderedPageBreak/>
              <w:t>Week 5</w:t>
            </w:r>
          </w:p>
          <w:p w14:paraId="1115C628" w14:textId="40A5E3F5" w:rsidR="00FA2553" w:rsidRDefault="00FA2553" w:rsidP="00FA2553">
            <w:pPr>
              <w:jc w:val="center"/>
              <w:rPr>
                <w:rFonts w:asciiTheme="minorHAnsi" w:hAnsiTheme="minorHAnsi" w:cstheme="minorHAnsi"/>
                <w:sz w:val="22"/>
                <w:szCs w:val="22"/>
                <w:lang w:eastAsia="en-CA"/>
              </w:rPr>
            </w:pPr>
            <w:r w:rsidRPr="000D1030">
              <w:rPr>
                <w:rFonts w:asciiTheme="minorHAnsi" w:hAnsiTheme="minorHAnsi" w:cstheme="minorHAnsi"/>
                <w:sz w:val="22"/>
                <w:szCs w:val="22"/>
                <w:lang w:eastAsia="en-CA"/>
              </w:rPr>
              <w:t xml:space="preserve">June </w:t>
            </w:r>
            <w:r w:rsidR="001E3632">
              <w:rPr>
                <w:rFonts w:asciiTheme="minorHAnsi" w:hAnsiTheme="minorHAnsi" w:cstheme="minorHAnsi"/>
                <w:sz w:val="22"/>
                <w:szCs w:val="22"/>
                <w:lang w:eastAsia="en-CA"/>
              </w:rPr>
              <w:t>8</w:t>
            </w:r>
          </w:p>
          <w:p w14:paraId="68A8ACFD"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p>
        </w:tc>
        <w:tc>
          <w:tcPr>
            <w:tcW w:w="1985" w:type="dxa"/>
          </w:tcPr>
          <w:p w14:paraId="6BAF664E" w14:textId="77777777" w:rsidR="00FA2553" w:rsidRPr="000D1030" w:rsidRDefault="00FA2553" w:rsidP="00FA2553">
            <w:pPr>
              <w:pStyle w:val="NoSpacing"/>
              <w:ind w:left="0" w:firstLine="0"/>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Readers’ Advisory in Libraries</w:t>
            </w:r>
          </w:p>
          <w:p w14:paraId="42F4A477" w14:textId="03BD7F85" w:rsidR="00FA2553" w:rsidRPr="000D1030" w:rsidRDefault="00FA2553" w:rsidP="00FA2553">
            <w:pPr>
              <w:pStyle w:val="ListParagraph"/>
              <w:numPr>
                <w:ilvl w:val="0"/>
                <w:numId w:val="27"/>
              </w:numPr>
              <w:ind w:left="179" w:hanging="179"/>
              <w:rPr>
                <w:rFonts w:asciiTheme="minorHAnsi" w:hAnsiTheme="minorHAnsi" w:cstheme="minorHAnsi"/>
                <w:sz w:val="22"/>
              </w:rPr>
            </w:pPr>
            <w:r w:rsidRPr="006A7656">
              <w:rPr>
                <w:rFonts w:asciiTheme="minorHAnsi" w:hAnsiTheme="minorHAnsi" w:cstheme="minorHAnsi"/>
                <w:sz w:val="22"/>
                <w:szCs w:val="22"/>
                <w:lang w:eastAsia="en-CA"/>
              </w:rPr>
              <w:t>RA programs</w:t>
            </w:r>
            <w:r>
              <w:rPr>
                <w:rFonts w:asciiTheme="minorHAnsi" w:hAnsiTheme="minorHAnsi" w:cstheme="minorHAnsi"/>
                <w:sz w:val="22"/>
                <w:szCs w:val="22"/>
                <w:lang w:eastAsia="en-CA"/>
              </w:rPr>
              <w:t xml:space="preserve"> and services</w:t>
            </w:r>
            <w:r w:rsidRPr="000D1030">
              <w:rPr>
                <w:rFonts w:asciiTheme="minorHAnsi" w:hAnsiTheme="minorHAnsi" w:cstheme="minorHAnsi"/>
                <w:sz w:val="22"/>
                <w:lang w:eastAsia="en-CA"/>
              </w:rPr>
              <w:t xml:space="preserve"> </w:t>
            </w:r>
          </w:p>
        </w:tc>
        <w:tc>
          <w:tcPr>
            <w:tcW w:w="5245" w:type="dxa"/>
          </w:tcPr>
          <w:p w14:paraId="3E5632E3" w14:textId="6C46DBAD"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 xml:space="preserve">Required text: </w:t>
            </w:r>
          </w:p>
          <w:p w14:paraId="0BEAF726"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7E6CD0E0" w14:textId="2DB491DE" w:rsidR="00FA2553" w:rsidRPr="001F47E9" w:rsidRDefault="00FA2553" w:rsidP="00FA2553">
            <w:pPr>
              <w:pStyle w:val="NoSpacing"/>
              <w:rPr>
                <w:rFonts w:asciiTheme="minorHAnsi" w:eastAsia="Times New Roman" w:hAnsiTheme="minorHAnsi" w:cstheme="minorHAnsi"/>
                <w:b/>
                <w:sz w:val="20"/>
                <w:szCs w:val="20"/>
                <w:lang w:val="en-CA" w:eastAsia="en-CA"/>
              </w:rPr>
            </w:pPr>
            <w:r w:rsidRPr="00DA3EA4">
              <w:rPr>
                <w:rFonts w:asciiTheme="minorHAnsi" w:eastAsia="Times New Roman" w:hAnsiTheme="minorHAnsi" w:cstheme="minorHAnsi"/>
                <w:b/>
                <w:sz w:val="20"/>
                <w:szCs w:val="20"/>
                <w:lang w:val="en-CA" w:eastAsia="en-CA"/>
              </w:rPr>
              <w:t>Chapter 6</w:t>
            </w:r>
            <w:r w:rsidRPr="00DA3EA4">
              <w:rPr>
                <w:rFonts w:asciiTheme="minorHAnsi" w:eastAsia="Times New Roman" w:hAnsiTheme="minorHAnsi" w:cstheme="minorHAnsi"/>
                <w:sz w:val="20"/>
                <w:szCs w:val="20"/>
                <w:lang w:val="en-CA" w:eastAsia="en-CA"/>
              </w:rPr>
              <w:t>: Orr, C.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The RA environment: Building your library’s brand.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3D150A">
              <w:rPr>
                <w:rFonts w:asciiTheme="minorHAnsi" w:hAnsiTheme="minorHAnsi" w:cstheme="minorHAnsi"/>
                <w:sz w:val="22"/>
              </w:rPr>
              <w:t xml:space="preserve"> </w:t>
            </w:r>
            <w:r w:rsidRPr="00DA3EA4">
              <w:rPr>
                <w:rFonts w:asciiTheme="minorHAnsi" w:eastAsia="Times New Roman" w:hAnsiTheme="minorHAnsi" w:cstheme="minorHAnsi"/>
                <w:sz w:val="20"/>
                <w:szCs w:val="20"/>
                <w:lang w:val="en-CA" w:eastAsia="en-CA"/>
              </w:rPr>
              <w:t xml:space="preserve">(Eds.).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w:t>
            </w:r>
            <w:r>
              <w:rPr>
                <w:rFonts w:asciiTheme="minorHAnsi" w:eastAsia="Times New Roman" w:hAnsiTheme="minorHAnsi" w:cstheme="minorHAnsi"/>
                <w:sz w:val="20"/>
                <w:szCs w:val="20"/>
                <w:lang w:val="en-CA" w:eastAsia="en-CA"/>
              </w:rPr>
              <w:t>9</w:t>
            </w:r>
            <w:r w:rsidRPr="00DA3EA4">
              <w:rPr>
                <w:rFonts w:asciiTheme="minorHAnsi" w:eastAsia="Times New Roman" w:hAnsiTheme="minorHAnsi" w:cstheme="minorHAnsi"/>
                <w:sz w:val="20"/>
                <w:szCs w:val="20"/>
                <w:lang w:val="en-CA" w:eastAsia="en-CA"/>
              </w:rPr>
              <w:t>5-</w:t>
            </w:r>
            <w:r>
              <w:rPr>
                <w:rFonts w:asciiTheme="minorHAnsi" w:eastAsia="Times New Roman" w:hAnsiTheme="minorHAnsi" w:cstheme="minorHAnsi"/>
                <w:sz w:val="20"/>
                <w:szCs w:val="20"/>
                <w:lang w:val="en-CA" w:eastAsia="en-CA"/>
              </w:rPr>
              <w:t>104</w:t>
            </w:r>
            <w:r w:rsidRPr="00DA3EA4">
              <w:rPr>
                <w:rFonts w:asciiTheme="minorHAnsi" w:eastAsia="Times New Roman" w:hAnsiTheme="minorHAnsi" w:cstheme="minorHAnsi"/>
                <w:sz w:val="20"/>
                <w:szCs w:val="20"/>
                <w:lang w:val="en-CA" w:eastAsia="en-CA"/>
              </w:rPr>
              <w:t xml:space="preserve">) Libraries Unlimited. </w:t>
            </w:r>
            <w:r>
              <w:rPr>
                <w:rFonts w:asciiTheme="minorHAnsi" w:eastAsia="Times New Roman" w:hAnsiTheme="minorHAnsi" w:cstheme="minorHAnsi"/>
                <w:sz w:val="20"/>
                <w:szCs w:val="20"/>
                <w:lang w:val="en-CA" w:eastAsia="en-CA"/>
              </w:rPr>
              <w:t>[</w:t>
            </w:r>
            <w:r w:rsidRPr="00DA3EA4">
              <w:rPr>
                <w:rFonts w:asciiTheme="minorHAnsi" w:eastAsia="Times New Roman" w:hAnsiTheme="minorHAnsi" w:cstheme="minorHAnsi"/>
                <w:sz w:val="20"/>
                <w:szCs w:val="20"/>
                <w:lang w:val="en-CA" w:eastAsia="en-CA"/>
              </w:rPr>
              <w:t>pp.75-83</w:t>
            </w:r>
            <w:r>
              <w:rPr>
                <w:rFonts w:asciiTheme="minorHAnsi" w:eastAsia="Times New Roman" w:hAnsiTheme="minorHAnsi" w:cstheme="minorHAnsi"/>
                <w:sz w:val="20"/>
                <w:szCs w:val="20"/>
                <w:lang w:val="en-CA" w:eastAsia="en-CA"/>
              </w:rPr>
              <w:t xml:space="preserve"> in 2013 edition] </w:t>
            </w:r>
          </w:p>
          <w:p w14:paraId="48218930" w14:textId="77777777" w:rsidR="00FA2553" w:rsidRPr="00FC4F58" w:rsidRDefault="00FA2553" w:rsidP="00FA2553">
            <w:pPr>
              <w:pStyle w:val="NoSpacing"/>
              <w:jc w:val="center"/>
              <w:rPr>
                <w:rFonts w:asciiTheme="minorHAnsi" w:eastAsia="Times New Roman" w:hAnsiTheme="minorHAnsi" w:cstheme="minorHAnsi"/>
                <w:b/>
                <w:bCs/>
                <w:sz w:val="20"/>
                <w:szCs w:val="20"/>
                <w:lang w:val="en-CA" w:eastAsia="en-CA"/>
              </w:rPr>
            </w:pPr>
            <w:r w:rsidRPr="00FC4F58">
              <w:rPr>
                <w:rFonts w:asciiTheme="minorHAnsi" w:eastAsia="Times New Roman" w:hAnsiTheme="minorHAnsi" w:cstheme="minorHAnsi"/>
                <w:b/>
                <w:bCs/>
                <w:sz w:val="20"/>
                <w:szCs w:val="20"/>
                <w:lang w:val="en-CA" w:eastAsia="en-CA"/>
              </w:rPr>
              <w:t>OR</w:t>
            </w:r>
          </w:p>
          <w:p w14:paraId="2F9613A4" w14:textId="70410DFE" w:rsidR="00FA2553" w:rsidRDefault="00FA2553" w:rsidP="00FA2553">
            <w:pPr>
              <w:pStyle w:val="NoSpacing"/>
              <w:rPr>
                <w:rFonts w:asciiTheme="minorHAnsi" w:eastAsia="Times New Roman" w:hAnsiTheme="minorHAnsi" w:cstheme="minorHAnsi"/>
                <w:sz w:val="20"/>
                <w:szCs w:val="20"/>
                <w:lang w:val="en-CA" w:eastAsia="en-CA"/>
              </w:rPr>
            </w:pPr>
            <w:proofErr w:type="spellStart"/>
            <w:r w:rsidRPr="00DA3EA4">
              <w:rPr>
                <w:rFonts w:asciiTheme="minorHAnsi" w:eastAsia="Times New Roman" w:hAnsiTheme="minorHAnsi" w:cstheme="minorHAnsi"/>
                <w:sz w:val="20"/>
                <w:szCs w:val="20"/>
                <w:lang w:val="en-CA" w:eastAsia="en-CA"/>
              </w:rPr>
              <w:t>Saricks</w:t>
            </w:r>
            <w:proofErr w:type="spellEnd"/>
            <w:r w:rsidRPr="00DA3EA4">
              <w:rPr>
                <w:rFonts w:asciiTheme="minorHAnsi" w:eastAsia="Times New Roman" w:hAnsiTheme="minorHAnsi" w:cstheme="minorHAnsi"/>
                <w:sz w:val="20"/>
                <w:szCs w:val="20"/>
                <w:lang w:val="en-CA" w:eastAsia="en-CA"/>
              </w:rPr>
              <w:t xml:space="preserve">, J. G. (2005). Promoting and marketing readers’ advisory collections and services. In </w:t>
            </w:r>
            <w:r w:rsidRPr="00DA3EA4">
              <w:rPr>
                <w:rFonts w:asciiTheme="minorHAnsi" w:eastAsia="Times New Roman" w:hAnsiTheme="minorHAnsi" w:cstheme="minorHAnsi"/>
                <w:i/>
                <w:sz w:val="20"/>
                <w:szCs w:val="20"/>
                <w:lang w:val="en-CA" w:eastAsia="en-CA"/>
              </w:rPr>
              <w:t>Readers’ advisory service in the public library</w:t>
            </w:r>
            <w:r w:rsidRPr="00DA3EA4">
              <w:rPr>
                <w:rFonts w:asciiTheme="minorHAnsi" w:eastAsia="Times New Roman" w:hAnsiTheme="minorHAnsi" w:cstheme="minorHAnsi"/>
                <w:sz w:val="20"/>
                <w:szCs w:val="20"/>
                <w:lang w:val="en-CA" w:eastAsia="en-CA"/>
              </w:rPr>
              <w:t>. (pp. 136-160) American Library Association. (Available in PDF format through UBC library reserves)</w:t>
            </w:r>
          </w:p>
          <w:p w14:paraId="3CF829B8" w14:textId="77777777" w:rsidR="00FA2553" w:rsidRDefault="00FA2553" w:rsidP="00FA2553">
            <w:pPr>
              <w:pStyle w:val="NoSpacing"/>
              <w:rPr>
                <w:rFonts w:asciiTheme="minorHAnsi" w:eastAsia="Times New Roman" w:hAnsiTheme="minorHAnsi" w:cstheme="minorHAnsi"/>
                <w:sz w:val="20"/>
                <w:szCs w:val="20"/>
                <w:lang w:val="en-CA" w:eastAsia="en-CA"/>
              </w:rPr>
            </w:pPr>
          </w:p>
          <w:p w14:paraId="0CFBE51F" w14:textId="77777777" w:rsidR="00FA2553" w:rsidRPr="00585310" w:rsidRDefault="00FA2553" w:rsidP="00FA2553">
            <w:pPr>
              <w:pStyle w:val="ListParagraph"/>
              <w:numPr>
                <w:ilvl w:val="0"/>
                <w:numId w:val="6"/>
              </w:numPr>
              <w:autoSpaceDE w:val="0"/>
              <w:autoSpaceDN w:val="0"/>
              <w:adjustRightInd w:val="0"/>
              <w:ind w:left="428" w:hanging="171"/>
              <w:rPr>
                <w:rFonts w:asciiTheme="minorHAnsi" w:hAnsiTheme="minorHAnsi" w:cstheme="minorHAnsi"/>
                <w:b/>
                <w:b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Ideally, best to read both, as there is minimal overlap with Chapter 6 above. </w:t>
            </w:r>
            <w:proofErr w:type="spellStart"/>
            <w:r w:rsidRPr="00585310">
              <w:rPr>
                <w:rFonts w:asciiTheme="minorHAnsi" w:hAnsiTheme="minorHAnsi" w:cstheme="minorHAnsi"/>
                <w:i/>
                <w:iCs/>
                <w:color w:val="7F7F7F" w:themeColor="text1" w:themeTint="80"/>
                <w:sz w:val="20"/>
                <w:szCs w:val="20"/>
                <w:lang w:eastAsia="en-CA"/>
              </w:rPr>
              <w:t>Saricks</w:t>
            </w:r>
            <w:proofErr w:type="spellEnd"/>
            <w:r w:rsidRPr="00585310">
              <w:rPr>
                <w:rFonts w:asciiTheme="minorHAnsi" w:hAnsiTheme="minorHAnsi" w:cstheme="minorHAnsi"/>
                <w:i/>
                <w:iCs/>
                <w:color w:val="7F7F7F" w:themeColor="text1" w:themeTint="80"/>
                <w:sz w:val="20"/>
                <w:szCs w:val="20"/>
                <w:lang w:eastAsia="en-CA"/>
              </w:rPr>
              <w:t xml:space="preserve"> goes into much more detail about certain aspects of this topic. </w:t>
            </w:r>
          </w:p>
          <w:p w14:paraId="5C14565F" w14:textId="1187575F" w:rsidR="00FA2553" w:rsidRPr="00585310" w:rsidRDefault="00FA2553" w:rsidP="00FA2553">
            <w:pPr>
              <w:pStyle w:val="ListParagraph"/>
              <w:numPr>
                <w:ilvl w:val="0"/>
                <w:numId w:val="6"/>
              </w:numPr>
              <w:autoSpaceDE w:val="0"/>
              <w:autoSpaceDN w:val="0"/>
              <w:adjustRightInd w:val="0"/>
              <w:ind w:left="428" w:hanging="171"/>
              <w:rPr>
                <w:rFonts w:asciiTheme="minorHAnsi" w:hAnsiTheme="minorHAnsi" w:cstheme="minorHAnsi"/>
                <w:b/>
                <w:b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If you’re struggling with time, however, and going to read only </w:t>
            </w:r>
            <w:r w:rsidR="00585310" w:rsidRPr="00585310">
              <w:rPr>
                <w:rFonts w:asciiTheme="minorHAnsi" w:hAnsiTheme="minorHAnsi" w:cstheme="minorHAnsi"/>
                <w:i/>
                <w:iCs/>
                <w:color w:val="7F7F7F" w:themeColor="text1" w:themeTint="80"/>
                <w:sz w:val="20"/>
                <w:szCs w:val="20"/>
                <w:lang w:eastAsia="en-CA"/>
              </w:rPr>
              <w:t>one,</w:t>
            </w:r>
            <w:r w:rsidRPr="00585310">
              <w:rPr>
                <w:rFonts w:asciiTheme="minorHAnsi" w:hAnsiTheme="minorHAnsi" w:cstheme="minorHAnsi"/>
                <w:i/>
                <w:iCs/>
                <w:color w:val="7F7F7F" w:themeColor="text1" w:themeTint="80"/>
                <w:sz w:val="20"/>
                <w:szCs w:val="20"/>
                <w:lang w:eastAsia="en-CA"/>
              </w:rPr>
              <w:t xml:space="preserve"> </w:t>
            </w:r>
            <w:r w:rsidRPr="00585310">
              <w:rPr>
                <w:rFonts w:asciiTheme="minorHAnsi" w:hAnsiTheme="minorHAnsi" w:cstheme="minorHAnsi"/>
                <w:b/>
                <w:bCs/>
                <w:i/>
                <w:iCs/>
                <w:color w:val="7F7F7F" w:themeColor="text1" w:themeTint="80"/>
                <w:sz w:val="20"/>
                <w:szCs w:val="20"/>
                <w:lang w:eastAsia="en-CA"/>
              </w:rPr>
              <w:t xml:space="preserve">read the </w:t>
            </w:r>
            <w:proofErr w:type="spellStart"/>
            <w:r w:rsidRPr="00585310">
              <w:rPr>
                <w:rFonts w:asciiTheme="minorHAnsi" w:hAnsiTheme="minorHAnsi" w:cstheme="minorHAnsi"/>
                <w:b/>
                <w:bCs/>
                <w:i/>
                <w:iCs/>
                <w:color w:val="7F7F7F" w:themeColor="text1" w:themeTint="80"/>
                <w:sz w:val="20"/>
                <w:szCs w:val="20"/>
                <w:lang w:eastAsia="en-CA"/>
              </w:rPr>
              <w:t>Saricks</w:t>
            </w:r>
            <w:proofErr w:type="spellEnd"/>
            <w:r w:rsidRPr="00585310">
              <w:rPr>
                <w:rFonts w:asciiTheme="minorHAnsi" w:hAnsiTheme="minorHAnsi" w:cstheme="minorHAnsi"/>
                <w:b/>
                <w:bCs/>
                <w:i/>
                <w:iCs/>
                <w:color w:val="7F7F7F" w:themeColor="text1" w:themeTint="80"/>
                <w:sz w:val="20"/>
                <w:szCs w:val="20"/>
                <w:lang w:eastAsia="en-CA"/>
              </w:rPr>
              <w:t xml:space="preserve"> chapter.</w:t>
            </w:r>
          </w:p>
          <w:p w14:paraId="5F892F4D" w14:textId="77777777" w:rsidR="00FA2553" w:rsidRDefault="00FA2553" w:rsidP="00FA2553">
            <w:pPr>
              <w:autoSpaceDE w:val="0"/>
              <w:autoSpaceDN w:val="0"/>
              <w:adjustRightInd w:val="0"/>
              <w:rPr>
                <w:rFonts w:asciiTheme="minorHAnsi" w:hAnsiTheme="minorHAnsi" w:cstheme="minorHAnsi"/>
                <w:b/>
                <w:bCs/>
                <w:sz w:val="20"/>
                <w:szCs w:val="20"/>
                <w:lang w:eastAsia="en-CA"/>
              </w:rPr>
            </w:pPr>
          </w:p>
          <w:p w14:paraId="03E25318" w14:textId="6D086DE9"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Other required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7BD97667" w14:textId="77777777" w:rsidR="00FA2553" w:rsidRDefault="00FA2553" w:rsidP="00FA2553">
            <w:pPr>
              <w:autoSpaceDE w:val="0"/>
              <w:autoSpaceDN w:val="0"/>
              <w:adjustRightInd w:val="0"/>
              <w:rPr>
                <w:rFonts w:asciiTheme="minorHAnsi" w:hAnsiTheme="minorHAnsi" w:cstheme="minorHAnsi"/>
                <w:sz w:val="20"/>
                <w:szCs w:val="20"/>
                <w:lang w:eastAsia="en-CA"/>
              </w:rPr>
            </w:pPr>
          </w:p>
          <w:p w14:paraId="4F71C387" w14:textId="69945DA5" w:rsidR="00FA2553" w:rsidRPr="00DA3EA4" w:rsidRDefault="00FA2553" w:rsidP="00FA2553">
            <w:pPr>
              <w:autoSpaceDE w:val="0"/>
              <w:autoSpaceDN w:val="0"/>
              <w:adjustRightInd w:val="0"/>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Baker, J. (2010). </w:t>
            </w:r>
            <w:proofErr w:type="spellStart"/>
            <w:r w:rsidRPr="00DA3EA4">
              <w:rPr>
                <w:rFonts w:asciiTheme="minorHAnsi" w:hAnsiTheme="minorHAnsi" w:cstheme="minorHAnsi"/>
                <w:sz w:val="20"/>
                <w:szCs w:val="20"/>
                <w:lang w:eastAsia="en-CA"/>
              </w:rPr>
              <w:t>Booktalking</w:t>
            </w:r>
            <w:proofErr w:type="spellEnd"/>
            <w:r w:rsidRPr="00DA3EA4">
              <w:rPr>
                <w:rFonts w:asciiTheme="minorHAnsi" w:hAnsiTheme="minorHAnsi" w:cstheme="minorHAnsi"/>
                <w:sz w:val="20"/>
                <w:szCs w:val="20"/>
                <w:lang w:eastAsia="en-CA"/>
              </w:rPr>
              <w:t xml:space="preserve"> for adult audiences</w:t>
            </w:r>
            <w:r w:rsidRPr="00353E20">
              <w:rPr>
                <w:rFonts w:asciiTheme="minorHAnsi" w:hAnsiTheme="minorHAnsi" w:cstheme="minorHAnsi"/>
                <w:i/>
                <w:iCs/>
                <w:sz w:val="20"/>
                <w:szCs w:val="20"/>
                <w:lang w:eastAsia="en-CA"/>
              </w:rPr>
              <w:t xml:space="preserve">. </w:t>
            </w:r>
            <w:hyperlink r:id="rId20" w:tooltip="Search for Reference &amp; User Services Quarterly" w:history="1">
              <w:r w:rsidRPr="00353E20">
                <w:rPr>
                  <w:rFonts w:asciiTheme="minorHAnsi" w:hAnsiTheme="minorHAnsi" w:cstheme="minorHAnsi"/>
                  <w:i/>
                  <w:iCs/>
                  <w:sz w:val="20"/>
                  <w:szCs w:val="20"/>
                  <w:lang w:eastAsia="en-CA"/>
                </w:rPr>
                <w:t>Reference &amp; User Services Quarterly</w:t>
              </w:r>
            </w:hyperlink>
            <w:r w:rsidRPr="00353E20">
              <w:rPr>
                <w:rFonts w:asciiTheme="minorHAnsi" w:hAnsiTheme="minorHAnsi" w:cstheme="minorHAnsi"/>
                <w:i/>
                <w:iCs/>
                <w:sz w:val="20"/>
                <w:szCs w:val="20"/>
                <w:lang w:eastAsia="en-CA"/>
              </w:rPr>
              <w:t>, 49</w:t>
            </w:r>
            <w:r w:rsidRPr="00DA3EA4">
              <w:rPr>
                <w:rFonts w:asciiTheme="minorHAnsi" w:hAnsiTheme="minorHAnsi" w:cstheme="minorHAnsi"/>
                <w:sz w:val="20"/>
                <w:szCs w:val="20"/>
                <w:lang w:eastAsia="en-CA"/>
              </w:rPr>
              <w:t>(3) 234-238. (Available as a PDF file on Canvas)</w:t>
            </w:r>
          </w:p>
          <w:p w14:paraId="5A66EBA8" w14:textId="41F98538" w:rsidR="00FA2553" w:rsidRPr="00585310" w:rsidRDefault="00FA2553" w:rsidP="00FA2553">
            <w:pPr>
              <w:pStyle w:val="ListParagraph"/>
              <w:numPr>
                <w:ilvl w:val="0"/>
                <w:numId w:val="6"/>
              </w:numPr>
              <w:autoSpaceDE w:val="0"/>
              <w:autoSpaceDN w:val="0"/>
              <w:adjustRightInd w:val="0"/>
              <w:ind w:left="428"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A short overview of book talking and important points to remember for adult audiences</w:t>
            </w:r>
          </w:p>
          <w:p w14:paraId="12F67F39" w14:textId="5348C256" w:rsidR="00FA2553" w:rsidRDefault="00FA2553" w:rsidP="00FA2553">
            <w:pPr>
              <w:autoSpaceDE w:val="0"/>
              <w:autoSpaceDN w:val="0"/>
              <w:adjustRightInd w:val="0"/>
              <w:rPr>
                <w:rFonts w:asciiTheme="minorHAnsi" w:hAnsiTheme="minorHAnsi" w:cstheme="minorHAnsi"/>
                <w:sz w:val="20"/>
                <w:szCs w:val="20"/>
                <w:lang w:eastAsia="en-CA"/>
              </w:rPr>
            </w:pPr>
          </w:p>
          <w:p w14:paraId="22A34655" w14:textId="47341AC8" w:rsidR="00FA2553" w:rsidRPr="00DA3EA4" w:rsidRDefault="00FA2553" w:rsidP="00FA2553">
            <w:pPr>
              <w:autoSpaceDE w:val="0"/>
              <w:autoSpaceDN w:val="0"/>
              <w:adjustRightInd w:val="0"/>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Day, S. (2016, August 17). 10 easy steps to create a book trailer. </w:t>
            </w:r>
            <w:r w:rsidRPr="00353E20">
              <w:rPr>
                <w:rFonts w:asciiTheme="minorHAnsi" w:hAnsiTheme="minorHAnsi" w:cstheme="minorHAnsi"/>
                <w:i/>
                <w:iCs/>
                <w:sz w:val="20"/>
                <w:szCs w:val="20"/>
                <w:lang w:eastAsia="en-CA"/>
              </w:rPr>
              <w:t>YouTube.com</w:t>
            </w:r>
            <w:r w:rsidRPr="00DA3EA4">
              <w:rPr>
                <w:rFonts w:asciiTheme="minorHAnsi" w:hAnsiTheme="minorHAnsi" w:cstheme="minorHAnsi"/>
                <w:sz w:val="20"/>
                <w:szCs w:val="20"/>
                <w:lang w:eastAsia="en-CA"/>
              </w:rPr>
              <w:t xml:space="preserve">. Retrieved from </w:t>
            </w:r>
            <w:hyperlink r:id="rId21" w:history="1">
              <w:r w:rsidRPr="00593D5B">
                <w:rPr>
                  <w:rStyle w:val="Hyperlink"/>
                  <w:rFonts w:asciiTheme="minorHAnsi" w:hAnsiTheme="minorHAnsi" w:cstheme="minorHAnsi"/>
                  <w:sz w:val="20"/>
                  <w:szCs w:val="20"/>
                  <w:lang w:eastAsia="en-CA"/>
                </w:rPr>
                <w:t>https://youtu.be/Au4uleWHk4M</w:t>
              </w:r>
            </w:hyperlink>
            <w:r>
              <w:rPr>
                <w:rFonts w:asciiTheme="minorHAnsi" w:hAnsiTheme="minorHAnsi" w:cstheme="minorHAnsi"/>
                <w:sz w:val="20"/>
                <w:szCs w:val="20"/>
                <w:lang w:eastAsia="en-CA"/>
              </w:rPr>
              <w:t xml:space="preserve"> (2:43 min)</w:t>
            </w:r>
          </w:p>
          <w:p w14:paraId="2954508F" w14:textId="0D902E7B" w:rsidR="00FA2553" w:rsidRPr="00585310" w:rsidRDefault="00FA2553" w:rsidP="00FA2553">
            <w:pPr>
              <w:pStyle w:val="ListParagraph"/>
              <w:numPr>
                <w:ilvl w:val="0"/>
                <w:numId w:val="6"/>
              </w:numPr>
              <w:autoSpaceDE w:val="0"/>
              <w:autoSpaceDN w:val="0"/>
              <w:adjustRightInd w:val="0"/>
              <w:ind w:left="428"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There are lots of videos about how to create book trailers and this is only one, but it gives you a sense of the process.  It’s also aimed at authors, but works just as well for RA professionals.  </w:t>
            </w:r>
          </w:p>
          <w:p w14:paraId="2B7C5492" w14:textId="77777777" w:rsidR="00FA2553" w:rsidRPr="00DA3EA4" w:rsidRDefault="00FA2553" w:rsidP="00FA2553">
            <w:pPr>
              <w:autoSpaceDE w:val="0"/>
              <w:autoSpaceDN w:val="0"/>
              <w:adjustRightInd w:val="0"/>
              <w:rPr>
                <w:rFonts w:asciiTheme="minorHAnsi" w:hAnsiTheme="minorHAnsi" w:cstheme="minorHAnsi"/>
                <w:sz w:val="20"/>
                <w:szCs w:val="20"/>
                <w:lang w:eastAsia="en-CA"/>
              </w:rPr>
            </w:pPr>
          </w:p>
          <w:p w14:paraId="5BC51E48"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Optional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3427A7AB" w14:textId="77777777" w:rsidR="00FA2553" w:rsidRDefault="00FA2553" w:rsidP="00FA2553">
            <w:pPr>
              <w:pStyle w:val="NoSpacing"/>
              <w:rPr>
                <w:rFonts w:asciiTheme="minorHAnsi" w:eastAsia="Times New Roman" w:hAnsiTheme="minorHAnsi" w:cstheme="minorHAnsi"/>
                <w:sz w:val="20"/>
                <w:szCs w:val="20"/>
                <w:lang w:val="en-CA" w:eastAsia="en-CA"/>
              </w:rPr>
            </w:pPr>
          </w:p>
          <w:p w14:paraId="70581A18" w14:textId="77777777" w:rsidR="00FA2553" w:rsidRPr="00DA3EA4" w:rsidRDefault="00FA2553" w:rsidP="00FA2553">
            <w:pPr>
              <w:autoSpaceDE w:val="0"/>
              <w:autoSpaceDN w:val="0"/>
              <w:adjustRightInd w:val="0"/>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Burke, S. K. &amp; Strothmann, M. (2015). Adult readers’ advisory services through public library websites. </w:t>
            </w:r>
            <w:r w:rsidRPr="00DA3EA4">
              <w:rPr>
                <w:rFonts w:asciiTheme="minorHAnsi" w:hAnsiTheme="minorHAnsi" w:cstheme="minorHAnsi"/>
                <w:i/>
                <w:sz w:val="20"/>
                <w:szCs w:val="20"/>
                <w:lang w:eastAsia="en-CA"/>
              </w:rPr>
              <w:t>Reference &amp; User Services Quarterly, 55</w:t>
            </w:r>
            <w:r w:rsidRPr="00DA3EA4">
              <w:rPr>
                <w:rFonts w:asciiTheme="minorHAnsi" w:hAnsiTheme="minorHAnsi" w:cstheme="minorHAnsi"/>
                <w:sz w:val="20"/>
                <w:szCs w:val="20"/>
                <w:lang w:eastAsia="en-CA"/>
              </w:rPr>
              <w:t>(2) 132–43. (Available in PDF format on Canvas)</w:t>
            </w:r>
          </w:p>
          <w:p w14:paraId="7EEDF5CA" w14:textId="3D4217BB" w:rsidR="00FA2553" w:rsidRPr="00585310" w:rsidRDefault="00FA2553" w:rsidP="00FA2553">
            <w:pPr>
              <w:pStyle w:val="ListParagraph"/>
              <w:numPr>
                <w:ilvl w:val="0"/>
                <w:numId w:val="6"/>
              </w:numPr>
              <w:autoSpaceDE w:val="0"/>
              <w:autoSpaceDN w:val="0"/>
              <w:adjustRightInd w:val="0"/>
              <w:ind w:left="428"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No need to read closely for the details – just skim and get a sense of the kinds of programs they talk about. </w:t>
            </w:r>
          </w:p>
          <w:p w14:paraId="09FB35F4" w14:textId="77777777" w:rsidR="00FA2553" w:rsidRPr="007053B0" w:rsidRDefault="00FA2553" w:rsidP="00FA2553">
            <w:pPr>
              <w:autoSpaceDE w:val="0"/>
              <w:autoSpaceDN w:val="0"/>
              <w:adjustRightInd w:val="0"/>
              <w:rPr>
                <w:rFonts w:asciiTheme="minorHAnsi" w:hAnsiTheme="minorHAnsi" w:cstheme="minorHAnsi"/>
                <w:i/>
                <w:iCs/>
                <w:sz w:val="20"/>
                <w:szCs w:val="20"/>
                <w:lang w:eastAsia="en-CA"/>
              </w:rPr>
            </w:pPr>
          </w:p>
          <w:p w14:paraId="055196F4" w14:textId="77777777" w:rsidR="00FA2553" w:rsidRPr="00DA3EA4" w:rsidRDefault="00FA2553" w:rsidP="00FA2553">
            <w:pPr>
              <w:autoSpaceDE w:val="0"/>
              <w:autoSpaceDN w:val="0"/>
              <w:adjustRightInd w:val="0"/>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Kastner, A. (2015). The personal touch. </w:t>
            </w:r>
            <w:r w:rsidRPr="00DA3EA4">
              <w:rPr>
                <w:rFonts w:asciiTheme="minorHAnsi" w:hAnsiTheme="minorHAnsi" w:cstheme="minorHAnsi"/>
                <w:i/>
                <w:sz w:val="20"/>
                <w:szCs w:val="20"/>
                <w:lang w:eastAsia="en-CA"/>
              </w:rPr>
              <w:t>Library Journal, 140</w:t>
            </w:r>
            <w:r w:rsidRPr="00DA3EA4">
              <w:rPr>
                <w:rFonts w:asciiTheme="minorHAnsi" w:hAnsiTheme="minorHAnsi" w:cstheme="minorHAnsi"/>
                <w:sz w:val="20"/>
                <w:szCs w:val="20"/>
                <w:lang w:eastAsia="en-CA"/>
              </w:rPr>
              <w:t>(16) 22.  (Available as a PDF on Canvas)</w:t>
            </w:r>
          </w:p>
          <w:p w14:paraId="2618C2CB" w14:textId="77777777" w:rsidR="00FA2553" w:rsidRPr="00585310" w:rsidRDefault="00FA2553" w:rsidP="00FA2553">
            <w:pPr>
              <w:pStyle w:val="ListParagraph"/>
              <w:numPr>
                <w:ilvl w:val="0"/>
                <w:numId w:val="6"/>
              </w:numPr>
              <w:autoSpaceDE w:val="0"/>
              <w:autoSpaceDN w:val="0"/>
              <w:adjustRightInd w:val="0"/>
              <w:ind w:left="428"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Very short article with a nice RA idea</w:t>
            </w:r>
          </w:p>
          <w:p w14:paraId="1EF5A969" w14:textId="77777777" w:rsidR="00FA2553" w:rsidRPr="00DA3EA4" w:rsidRDefault="00FA2553" w:rsidP="00FA2553">
            <w:pPr>
              <w:pStyle w:val="ListParagraph"/>
              <w:autoSpaceDE w:val="0"/>
              <w:autoSpaceDN w:val="0"/>
              <w:adjustRightInd w:val="0"/>
              <w:ind w:left="171"/>
              <w:rPr>
                <w:rFonts w:asciiTheme="minorHAnsi" w:hAnsiTheme="minorHAnsi" w:cstheme="minorHAnsi"/>
                <w:sz w:val="20"/>
                <w:szCs w:val="20"/>
                <w:lang w:eastAsia="en-CA"/>
              </w:rPr>
            </w:pPr>
          </w:p>
          <w:p w14:paraId="5170D572" w14:textId="77777777" w:rsidR="00FA2553" w:rsidRPr="00DA3EA4" w:rsidRDefault="00FA2553" w:rsidP="00FA2553">
            <w:pPr>
              <w:autoSpaceDE w:val="0"/>
              <w:autoSpaceDN w:val="0"/>
              <w:adjustRightInd w:val="0"/>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Kann-Rasmussen, N. &amp; Balling, G. (2015). Every reader his book – every book its reader? Notions on readers’ advisory and audience development in Danish public libraries. </w:t>
            </w:r>
            <w:r w:rsidRPr="00DA3EA4">
              <w:rPr>
                <w:rFonts w:asciiTheme="minorHAnsi" w:hAnsiTheme="minorHAnsi" w:cstheme="minorHAnsi"/>
                <w:i/>
                <w:sz w:val="20"/>
                <w:szCs w:val="20"/>
                <w:lang w:eastAsia="en-CA"/>
              </w:rPr>
              <w:t>Journal of Librarianship and Information Science, 47</w:t>
            </w:r>
            <w:r w:rsidRPr="00DA3EA4">
              <w:rPr>
                <w:rFonts w:asciiTheme="minorHAnsi" w:hAnsiTheme="minorHAnsi" w:cstheme="minorHAnsi"/>
                <w:sz w:val="20"/>
                <w:szCs w:val="20"/>
                <w:lang w:eastAsia="en-CA"/>
              </w:rPr>
              <w:t>(3) 242–253. (Available as a PDF on Canvas)</w:t>
            </w:r>
          </w:p>
          <w:p w14:paraId="70B94802" w14:textId="279111B9" w:rsidR="00FA2553" w:rsidRPr="00585310" w:rsidRDefault="00FA2553" w:rsidP="00FA2553">
            <w:pPr>
              <w:pStyle w:val="ListParagraph"/>
              <w:numPr>
                <w:ilvl w:val="0"/>
                <w:numId w:val="6"/>
              </w:numPr>
              <w:autoSpaceDE w:val="0"/>
              <w:autoSpaceDN w:val="0"/>
              <w:adjustRightInd w:val="0"/>
              <w:ind w:left="428"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No need to read closely for the details – just skim and get a sense of the kinds of programs they talk about. </w:t>
            </w:r>
          </w:p>
          <w:p w14:paraId="0F0C6D84"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6AD20CEF" w14:textId="77777777" w:rsidR="00FA2553" w:rsidRPr="00DA3EA4" w:rsidRDefault="00FA2553" w:rsidP="00FA2553">
            <w:pPr>
              <w:autoSpaceDE w:val="0"/>
              <w:autoSpaceDN w:val="0"/>
              <w:adjustRightInd w:val="0"/>
              <w:rPr>
                <w:rFonts w:asciiTheme="minorHAnsi" w:hAnsiTheme="minorHAnsi" w:cstheme="minorHAnsi"/>
                <w:sz w:val="20"/>
                <w:szCs w:val="20"/>
                <w:lang w:eastAsia="en-CA"/>
              </w:rPr>
            </w:pPr>
            <w:r w:rsidRPr="00DA3EA4">
              <w:rPr>
                <w:rFonts w:asciiTheme="minorHAnsi" w:hAnsiTheme="minorHAnsi" w:cstheme="minorHAnsi"/>
                <w:sz w:val="20"/>
                <w:szCs w:val="20"/>
                <w:lang w:eastAsia="en-CA"/>
              </w:rPr>
              <w:t>Dowling, B. (2017). Engaging patrons with</w:t>
            </w:r>
          </w:p>
          <w:p w14:paraId="17471E91" w14:textId="77777777" w:rsidR="00FA2553" w:rsidRPr="00DA3EA4" w:rsidRDefault="00FA2553" w:rsidP="00FA2553">
            <w:pPr>
              <w:autoSpaceDE w:val="0"/>
              <w:autoSpaceDN w:val="0"/>
              <w:adjustRightInd w:val="0"/>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library podcasts. </w:t>
            </w:r>
            <w:r w:rsidRPr="00DA3EA4">
              <w:rPr>
                <w:rFonts w:asciiTheme="minorHAnsi" w:hAnsiTheme="minorHAnsi" w:cstheme="minorHAnsi"/>
                <w:i/>
                <w:sz w:val="20"/>
                <w:szCs w:val="20"/>
                <w:lang w:eastAsia="en-CA"/>
              </w:rPr>
              <w:t>Public Libraries 56</w:t>
            </w:r>
            <w:r w:rsidRPr="00DA3EA4">
              <w:rPr>
                <w:rFonts w:asciiTheme="minorHAnsi" w:hAnsiTheme="minorHAnsi" w:cstheme="minorHAnsi"/>
                <w:sz w:val="20"/>
                <w:szCs w:val="20"/>
                <w:lang w:eastAsia="en-CA"/>
              </w:rPr>
              <w:t>(4) 26-29. (Available on Canvas as a PDF file)</w:t>
            </w:r>
          </w:p>
          <w:p w14:paraId="1E6C7054" w14:textId="77777777" w:rsidR="00FA2553" w:rsidRPr="00585310" w:rsidRDefault="00FA2553" w:rsidP="00FA2553">
            <w:pPr>
              <w:pStyle w:val="ListParagraph"/>
              <w:numPr>
                <w:ilvl w:val="0"/>
                <w:numId w:val="6"/>
              </w:numPr>
              <w:autoSpaceDE w:val="0"/>
              <w:autoSpaceDN w:val="0"/>
              <w:adjustRightInd w:val="0"/>
              <w:ind w:left="428"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Nice little article on using podcasts to talk about books</w:t>
            </w:r>
          </w:p>
          <w:p w14:paraId="411DFD37" w14:textId="77777777" w:rsidR="00FA2553" w:rsidRPr="00DA3EA4" w:rsidRDefault="00FA2553" w:rsidP="00FA2553">
            <w:pPr>
              <w:autoSpaceDE w:val="0"/>
              <w:autoSpaceDN w:val="0"/>
              <w:adjustRightInd w:val="0"/>
              <w:rPr>
                <w:rFonts w:asciiTheme="minorHAnsi" w:hAnsiTheme="minorHAnsi" w:cstheme="minorHAnsi"/>
                <w:sz w:val="20"/>
                <w:szCs w:val="20"/>
                <w:lang w:eastAsia="en-CA"/>
              </w:rPr>
            </w:pPr>
          </w:p>
          <w:p w14:paraId="3687F163" w14:textId="77777777" w:rsidR="00FA2553" w:rsidRPr="00DA3EA4" w:rsidRDefault="00FA2553" w:rsidP="00FA2553">
            <w:pPr>
              <w:autoSpaceDE w:val="0"/>
              <w:autoSpaceDN w:val="0"/>
              <w:adjustRightInd w:val="0"/>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Readers’ advisory resources: Beyond lists. (2013). </w:t>
            </w:r>
            <w:r w:rsidRPr="001F47E9">
              <w:rPr>
                <w:rFonts w:asciiTheme="minorHAnsi" w:hAnsiTheme="minorHAnsi" w:cstheme="minorHAnsi"/>
                <w:i/>
                <w:iCs/>
                <w:sz w:val="20"/>
                <w:szCs w:val="20"/>
                <w:lang w:eastAsia="en-CA"/>
              </w:rPr>
              <w:t>Wrapped up in books blog</w:t>
            </w:r>
            <w:r w:rsidRPr="00DA3EA4">
              <w:rPr>
                <w:rFonts w:asciiTheme="minorHAnsi" w:hAnsiTheme="minorHAnsi" w:cstheme="minorHAnsi"/>
                <w:sz w:val="20"/>
                <w:szCs w:val="20"/>
                <w:lang w:eastAsia="en-CA"/>
              </w:rPr>
              <w:t xml:space="preserve">.  Retrieved from </w:t>
            </w:r>
            <w:hyperlink r:id="rId22" w:history="1">
              <w:r w:rsidRPr="00DA3EA4">
                <w:rPr>
                  <w:rStyle w:val="Hyperlink"/>
                  <w:rFonts w:asciiTheme="minorHAnsi" w:hAnsiTheme="minorHAnsi" w:cstheme="minorHAnsi"/>
                  <w:sz w:val="20"/>
                  <w:szCs w:val="20"/>
                  <w:lang w:eastAsia="en-CA"/>
                </w:rPr>
                <w:t>https://wrappedupinbooks.org/2013/05/04/readers-advisory-resources-beyond-lists/</w:t>
              </w:r>
            </w:hyperlink>
            <w:r w:rsidRPr="00DA3EA4">
              <w:rPr>
                <w:rFonts w:asciiTheme="minorHAnsi" w:hAnsiTheme="minorHAnsi" w:cstheme="minorHAnsi"/>
                <w:sz w:val="20"/>
                <w:szCs w:val="20"/>
                <w:lang w:eastAsia="en-CA"/>
              </w:rPr>
              <w:t xml:space="preserve"> </w:t>
            </w:r>
          </w:p>
          <w:p w14:paraId="1844249B" w14:textId="5D575C95" w:rsidR="00FA2553" w:rsidRPr="00585310" w:rsidRDefault="00FA2553" w:rsidP="00FA2553">
            <w:pPr>
              <w:pStyle w:val="ListParagraph"/>
              <w:numPr>
                <w:ilvl w:val="0"/>
                <w:numId w:val="6"/>
              </w:numPr>
              <w:autoSpaceDE w:val="0"/>
              <w:autoSpaceDN w:val="0"/>
              <w:adjustRightInd w:val="0"/>
              <w:ind w:left="428" w:hanging="144"/>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Explains how to do visual RA read-alike lists using flowcharts. Gives examples also (click on the links in the article to see the examples). </w:t>
            </w:r>
          </w:p>
          <w:p w14:paraId="585118B1" w14:textId="455E5864" w:rsidR="00FA2553" w:rsidRPr="00DA3EA4" w:rsidRDefault="00FA2553" w:rsidP="00FA2553">
            <w:pPr>
              <w:autoSpaceDE w:val="0"/>
              <w:autoSpaceDN w:val="0"/>
              <w:adjustRightInd w:val="0"/>
              <w:rPr>
                <w:rFonts w:asciiTheme="minorHAnsi" w:hAnsiTheme="minorHAnsi" w:cstheme="minorHAnsi"/>
                <w:sz w:val="20"/>
                <w:szCs w:val="20"/>
                <w:lang w:eastAsia="en-CA"/>
              </w:rPr>
            </w:pPr>
          </w:p>
          <w:p w14:paraId="3A2D1CF0" w14:textId="77777777" w:rsidR="00FA2553" w:rsidRPr="0090367C" w:rsidRDefault="00FA2553" w:rsidP="00FA2553">
            <w:pPr>
              <w:autoSpaceDE w:val="0"/>
              <w:autoSpaceDN w:val="0"/>
              <w:adjustRightInd w:val="0"/>
              <w:rPr>
                <w:rFonts w:asciiTheme="minorHAnsi" w:hAnsiTheme="minorHAnsi" w:cstheme="minorHAnsi"/>
                <w:b/>
                <w:bCs/>
                <w:sz w:val="20"/>
                <w:szCs w:val="20"/>
                <w:lang w:eastAsia="en-CA"/>
              </w:rPr>
            </w:pPr>
            <w:r w:rsidRPr="0090367C">
              <w:rPr>
                <w:rFonts w:asciiTheme="minorHAnsi" w:hAnsiTheme="minorHAnsi" w:cstheme="minorHAnsi"/>
                <w:b/>
                <w:bCs/>
                <w:sz w:val="20"/>
                <w:szCs w:val="20"/>
                <w:lang w:eastAsia="en-CA"/>
              </w:rPr>
              <w:t>Book Trailers</w:t>
            </w:r>
          </w:p>
          <w:p w14:paraId="62943793" w14:textId="77777777" w:rsidR="00FA2553" w:rsidRDefault="00FA2553" w:rsidP="00FA2553">
            <w:pPr>
              <w:autoSpaceDE w:val="0"/>
              <w:autoSpaceDN w:val="0"/>
              <w:adjustRightInd w:val="0"/>
              <w:rPr>
                <w:rFonts w:asciiTheme="minorHAnsi" w:hAnsiTheme="minorHAnsi" w:cstheme="minorHAnsi"/>
                <w:sz w:val="20"/>
                <w:szCs w:val="20"/>
                <w:lang w:eastAsia="en-CA"/>
              </w:rPr>
            </w:pPr>
          </w:p>
          <w:p w14:paraId="6B24E23C" w14:textId="77777777" w:rsidR="00FA2553" w:rsidRPr="00DA3EA4" w:rsidRDefault="00FA2553" w:rsidP="00FA2553">
            <w:pPr>
              <w:autoSpaceDE w:val="0"/>
              <w:autoSpaceDN w:val="0"/>
              <w:adjustRightInd w:val="0"/>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Ford, A. (2011). Why make a book trailer? Do they work? </w:t>
            </w:r>
            <w:proofErr w:type="spellStart"/>
            <w:r w:rsidRPr="00DA3EA4">
              <w:rPr>
                <w:rFonts w:asciiTheme="minorHAnsi" w:hAnsiTheme="minorHAnsi" w:cstheme="minorHAnsi"/>
                <w:i/>
                <w:sz w:val="20"/>
                <w:szCs w:val="20"/>
                <w:lang w:eastAsia="en-CA"/>
              </w:rPr>
              <w:t>Huffpost</w:t>
            </w:r>
            <w:proofErr w:type="spellEnd"/>
            <w:r w:rsidRPr="00DA3EA4">
              <w:rPr>
                <w:rFonts w:asciiTheme="minorHAnsi" w:hAnsiTheme="minorHAnsi" w:cstheme="minorHAnsi"/>
                <w:i/>
                <w:sz w:val="20"/>
                <w:szCs w:val="20"/>
                <w:lang w:eastAsia="en-CA"/>
              </w:rPr>
              <w:t>: The Blog</w:t>
            </w:r>
            <w:r w:rsidRPr="00DA3EA4">
              <w:rPr>
                <w:rFonts w:asciiTheme="minorHAnsi" w:hAnsiTheme="minorHAnsi" w:cstheme="minorHAnsi"/>
                <w:sz w:val="20"/>
                <w:szCs w:val="20"/>
                <w:lang w:eastAsia="en-CA"/>
              </w:rPr>
              <w:t xml:space="preserve">.  Retrieved from </w:t>
            </w:r>
            <w:hyperlink r:id="rId23" w:history="1">
              <w:r w:rsidRPr="00DA3EA4">
                <w:rPr>
                  <w:rStyle w:val="Hyperlink"/>
                  <w:rFonts w:asciiTheme="minorHAnsi" w:hAnsiTheme="minorHAnsi" w:cstheme="minorHAnsi"/>
                  <w:sz w:val="20"/>
                  <w:szCs w:val="20"/>
                  <w:lang w:eastAsia="en-CA"/>
                </w:rPr>
                <w:t>https://www.huffingtonpost.com/arielle-ford/why-make-a-book-trailer-d_b_478924.html</w:t>
              </w:r>
            </w:hyperlink>
            <w:r w:rsidRPr="00DA3EA4">
              <w:rPr>
                <w:rFonts w:asciiTheme="minorHAnsi" w:hAnsiTheme="minorHAnsi" w:cstheme="minorHAnsi"/>
                <w:sz w:val="20"/>
                <w:szCs w:val="20"/>
                <w:lang w:eastAsia="en-CA"/>
              </w:rPr>
              <w:t xml:space="preserve"> </w:t>
            </w:r>
          </w:p>
          <w:p w14:paraId="0107FDDA" w14:textId="77777777" w:rsidR="00FA2553" w:rsidRPr="00585310" w:rsidRDefault="00FA2553" w:rsidP="00FA2553">
            <w:pPr>
              <w:pStyle w:val="ListParagraph"/>
              <w:numPr>
                <w:ilvl w:val="0"/>
                <w:numId w:val="6"/>
              </w:numPr>
              <w:autoSpaceDE w:val="0"/>
              <w:autoSpaceDN w:val="0"/>
              <w:adjustRightInd w:val="0"/>
              <w:ind w:left="428"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A little older, but some good tips on what to include in a book trailer. </w:t>
            </w:r>
          </w:p>
          <w:p w14:paraId="2AA256F5" w14:textId="77777777" w:rsidR="00FA2553" w:rsidRDefault="00FA2553" w:rsidP="00FA2553">
            <w:pPr>
              <w:autoSpaceDE w:val="0"/>
              <w:autoSpaceDN w:val="0"/>
              <w:adjustRightInd w:val="0"/>
              <w:rPr>
                <w:rFonts w:asciiTheme="minorHAnsi" w:hAnsiTheme="minorHAnsi" w:cstheme="minorHAnsi"/>
                <w:sz w:val="20"/>
                <w:szCs w:val="20"/>
                <w:lang w:eastAsia="en-CA"/>
              </w:rPr>
            </w:pPr>
          </w:p>
          <w:p w14:paraId="30EEC8C7" w14:textId="72B17E7C" w:rsidR="00FA2553" w:rsidRPr="0090367C" w:rsidRDefault="00FA2553" w:rsidP="00FA2553">
            <w:pPr>
              <w:autoSpaceDE w:val="0"/>
              <w:autoSpaceDN w:val="0"/>
              <w:adjustRightInd w:val="0"/>
              <w:rPr>
                <w:rFonts w:asciiTheme="minorHAnsi" w:hAnsiTheme="minorHAnsi" w:cstheme="minorHAnsi"/>
                <w:b/>
                <w:bCs/>
                <w:sz w:val="20"/>
                <w:szCs w:val="20"/>
                <w:lang w:eastAsia="en-CA"/>
              </w:rPr>
            </w:pPr>
            <w:r w:rsidRPr="0090367C">
              <w:rPr>
                <w:rFonts w:asciiTheme="minorHAnsi" w:hAnsiTheme="minorHAnsi" w:cstheme="minorHAnsi"/>
                <w:b/>
                <w:bCs/>
                <w:sz w:val="20"/>
                <w:szCs w:val="20"/>
                <w:lang w:eastAsia="en-CA"/>
              </w:rPr>
              <w:t>Sample</w:t>
            </w:r>
            <w:r w:rsidR="00B95980">
              <w:rPr>
                <w:rFonts w:asciiTheme="minorHAnsi" w:hAnsiTheme="minorHAnsi" w:cstheme="minorHAnsi"/>
                <w:b/>
                <w:bCs/>
                <w:sz w:val="20"/>
                <w:szCs w:val="20"/>
                <w:lang w:eastAsia="en-CA"/>
              </w:rPr>
              <w:t xml:space="preserve"> Book Talks/Trailers</w:t>
            </w:r>
            <w:r w:rsidRPr="0090367C">
              <w:rPr>
                <w:rFonts w:asciiTheme="minorHAnsi" w:hAnsiTheme="minorHAnsi" w:cstheme="minorHAnsi"/>
                <w:b/>
                <w:bCs/>
                <w:sz w:val="20"/>
                <w:szCs w:val="20"/>
                <w:lang w:eastAsia="en-CA"/>
              </w:rPr>
              <w:t xml:space="preserve">: </w:t>
            </w:r>
          </w:p>
          <w:p w14:paraId="53993C1E" w14:textId="77777777" w:rsidR="00FA2553" w:rsidRDefault="00FA2553" w:rsidP="00FA2553">
            <w:pPr>
              <w:autoSpaceDE w:val="0"/>
              <w:autoSpaceDN w:val="0"/>
              <w:adjustRightInd w:val="0"/>
              <w:rPr>
                <w:rFonts w:asciiTheme="minorHAnsi" w:hAnsiTheme="minorHAnsi" w:cstheme="minorHAnsi"/>
                <w:sz w:val="20"/>
                <w:szCs w:val="20"/>
                <w:lang w:eastAsia="en-CA"/>
              </w:rPr>
            </w:pPr>
          </w:p>
          <w:p w14:paraId="549C05DD" w14:textId="64C0F50F" w:rsidR="001D2CCE" w:rsidRDefault="001D2CCE" w:rsidP="00FA2553">
            <w:pPr>
              <w:autoSpaceDE w:val="0"/>
              <w:autoSpaceDN w:val="0"/>
              <w:adjustRightInd w:val="0"/>
              <w:rPr>
                <w:rFonts w:asciiTheme="minorHAnsi" w:hAnsiTheme="minorHAnsi" w:cstheme="minorHAnsi"/>
                <w:sz w:val="20"/>
                <w:szCs w:val="20"/>
                <w:lang w:eastAsia="en-CA"/>
              </w:rPr>
            </w:pPr>
            <w:r>
              <w:rPr>
                <w:rFonts w:asciiTheme="minorHAnsi" w:hAnsiTheme="minorHAnsi" w:cstheme="minorHAnsi"/>
                <w:sz w:val="20"/>
                <w:szCs w:val="20"/>
                <w:lang w:eastAsia="en-CA"/>
              </w:rPr>
              <w:t xml:space="preserve">See Assignments </w:t>
            </w:r>
            <w:proofErr w:type="gramStart"/>
            <w:r>
              <w:rPr>
                <w:rFonts w:asciiTheme="minorHAnsi" w:hAnsiTheme="minorHAnsi" w:cstheme="minorHAnsi"/>
                <w:sz w:val="20"/>
                <w:szCs w:val="20"/>
                <w:lang w:eastAsia="en-CA"/>
              </w:rPr>
              <w:t>section</w:t>
            </w:r>
            <w:proofErr w:type="gramEnd"/>
            <w:r>
              <w:rPr>
                <w:rFonts w:asciiTheme="minorHAnsi" w:hAnsiTheme="minorHAnsi" w:cstheme="minorHAnsi"/>
                <w:sz w:val="20"/>
                <w:szCs w:val="20"/>
                <w:lang w:eastAsia="en-CA"/>
              </w:rPr>
              <w:t xml:space="preserve"> in Canvas and click on the Instructions/Rubric for A2/3 Option C to see </w:t>
            </w:r>
            <w:r w:rsidR="00B95980">
              <w:rPr>
                <w:rFonts w:asciiTheme="minorHAnsi" w:hAnsiTheme="minorHAnsi" w:cstheme="minorHAnsi"/>
                <w:sz w:val="20"/>
                <w:szCs w:val="20"/>
                <w:lang w:eastAsia="en-CA"/>
              </w:rPr>
              <w:t xml:space="preserve">past </w:t>
            </w:r>
            <w:proofErr w:type="gramStart"/>
            <w:r w:rsidR="00B95980">
              <w:rPr>
                <w:rFonts w:asciiTheme="minorHAnsi" w:hAnsiTheme="minorHAnsi" w:cstheme="minorHAnsi"/>
                <w:sz w:val="20"/>
                <w:szCs w:val="20"/>
                <w:lang w:eastAsia="en-CA"/>
              </w:rPr>
              <w:t xml:space="preserve">examples </w:t>
            </w:r>
            <w:r>
              <w:rPr>
                <w:rFonts w:asciiTheme="minorHAnsi" w:hAnsiTheme="minorHAnsi" w:cstheme="minorHAnsi"/>
                <w:sz w:val="20"/>
                <w:szCs w:val="20"/>
                <w:lang w:eastAsia="en-CA"/>
              </w:rPr>
              <w:t xml:space="preserve"> for</w:t>
            </w:r>
            <w:proofErr w:type="gramEnd"/>
            <w:r>
              <w:rPr>
                <w:rFonts w:asciiTheme="minorHAnsi" w:hAnsiTheme="minorHAnsi" w:cstheme="minorHAnsi"/>
                <w:sz w:val="20"/>
                <w:szCs w:val="20"/>
                <w:lang w:eastAsia="en-CA"/>
              </w:rPr>
              <w:t xml:space="preserve"> this assignment. </w:t>
            </w:r>
          </w:p>
          <w:p w14:paraId="4786E4DE" w14:textId="4ABACB22" w:rsidR="00FA2553" w:rsidRPr="00DA3EA4" w:rsidRDefault="00FA2553" w:rsidP="00B95980">
            <w:pPr>
              <w:autoSpaceDE w:val="0"/>
              <w:autoSpaceDN w:val="0"/>
              <w:adjustRightInd w:val="0"/>
              <w:rPr>
                <w:rFonts w:asciiTheme="minorHAnsi" w:hAnsiTheme="minorHAnsi" w:cstheme="minorHAnsi"/>
                <w:sz w:val="20"/>
                <w:szCs w:val="20"/>
                <w:lang w:eastAsia="en-CA"/>
              </w:rPr>
            </w:pPr>
          </w:p>
        </w:tc>
        <w:tc>
          <w:tcPr>
            <w:tcW w:w="2315" w:type="dxa"/>
          </w:tcPr>
          <w:p w14:paraId="1D06E261" w14:textId="77777777" w:rsidR="00FA2553" w:rsidRPr="00DA3927" w:rsidRDefault="00FA2553" w:rsidP="00FA2553">
            <w:pPr>
              <w:pStyle w:val="NoSpacing"/>
              <w:ind w:left="0" w:firstLine="0"/>
              <w:rPr>
                <w:rFonts w:asciiTheme="minorHAnsi" w:eastAsia="Times New Roman" w:hAnsiTheme="minorHAnsi" w:cstheme="minorHAnsi"/>
                <w:b/>
                <w:i/>
                <w:color w:val="7030A0"/>
                <w:sz w:val="22"/>
                <w:lang w:val="en-CA" w:eastAsia="en-CA"/>
              </w:rPr>
            </w:pPr>
            <w:r w:rsidRPr="00DA3927">
              <w:rPr>
                <w:rFonts w:asciiTheme="minorHAnsi" w:eastAsia="Times New Roman" w:hAnsiTheme="minorHAnsi" w:cstheme="minorHAnsi"/>
                <w:b/>
                <w:i/>
                <w:color w:val="7030A0"/>
                <w:sz w:val="22"/>
                <w:lang w:val="en-CA" w:eastAsia="en-CA"/>
              </w:rPr>
              <w:lastRenderedPageBreak/>
              <w:t>Group Activity: Readers’ Advisory Interview</w:t>
            </w:r>
          </w:p>
          <w:p w14:paraId="2C2772E3" w14:textId="01B28256" w:rsidR="00FA2553" w:rsidRPr="00DA3927" w:rsidRDefault="00FA2553" w:rsidP="00FA2553">
            <w:pPr>
              <w:pStyle w:val="NoSpacing"/>
              <w:ind w:left="0" w:firstLine="0"/>
              <w:rPr>
                <w:rFonts w:asciiTheme="minorHAnsi" w:eastAsia="Times New Roman" w:hAnsiTheme="minorHAnsi" w:cstheme="minorHAnsi"/>
                <w:color w:val="7030A0"/>
                <w:kern w:val="0"/>
                <w:sz w:val="22"/>
                <w:lang w:val="en-CA" w:eastAsia="en-CA"/>
              </w:rPr>
            </w:pPr>
            <w:r w:rsidRPr="00DA3927">
              <w:rPr>
                <w:rFonts w:asciiTheme="minorHAnsi" w:eastAsia="Times New Roman" w:hAnsiTheme="minorHAnsi" w:cstheme="minorHAnsi"/>
                <w:i/>
                <w:color w:val="7030A0"/>
                <w:sz w:val="22"/>
                <w:lang w:val="en-CA" w:eastAsia="en-CA"/>
              </w:rPr>
              <w:t xml:space="preserve">(To be completed during week 5 or 6).  Upload your reflection on the experience </w:t>
            </w:r>
            <w:r>
              <w:rPr>
                <w:rFonts w:asciiTheme="minorHAnsi" w:eastAsia="Times New Roman" w:hAnsiTheme="minorHAnsi" w:cstheme="minorHAnsi"/>
                <w:i/>
                <w:color w:val="7030A0"/>
                <w:sz w:val="22"/>
                <w:lang w:val="en-CA" w:eastAsia="en-CA"/>
              </w:rPr>
              <w:t>to Canvas</w:t>
            </w:r>
            <w:r w:rsidRPr="00DA3927">
              <w:rPr>
                <w:rFonts w:asciiTheme="minorHAnsi" w:eastAsia="Times New Roman" w:hAnsiTheme="minorHAnsi" w:cstheme="minorHAnsi"/>
                <w:i/>
                <w:color w:val="7030A0"/>
                <w:sz w:val="22"/>
                <w:lang w:val="en-CA" w:eastAsia="en-CA"/>
              </w:rPr>
              <w:t xml:space="preserve"> by </w:t>
            </w:r>
            <w:r w:rsidR="00621BE7">
              <w:rPr>
                <w:rFonts w:asciiTheme="minorHAnsi" w:eastAsia="Times New Roman" w:hAnsiTheme="minorHAnsi" w:cstheme="minorHAnsi"/>
                <w:i/>
                <w:color w:val="7030A0"/>
                <w:sz w:val="22"/>
                <w:lang w:val="en-CA" w:eastAsia="en-CA"/>
              </w:rPr>
              <w:t xml:space="preserve">the end of Week 6, at </w:t>
            </w:r>
            <w:r w:rsidRPr="00DA3927">
              <w:rPr>
                <w:rFonts w:asciiTheme="minorHAnsi" w:eastAsia="Times New Roman" w:hAnsiTheme="minorHAnsi" w:cstheme="minorHAnsi"/>
                <w:i/>
                <w:color w:val="7030A0"/>
                <w:sz w:val="22"/>
                <w:lang w:val="en-CA" w:eastAsia="en-CA"/>
              </w:rPr>
              <w:t>midnight</w:t>
            </w:r>
            <w:r w:rsidR="00621BE7">
              <w:rPr>
                <w:rFonts w:asciiTheme="minorHAnsi" w:eastAsia="Times New Roman" w:hAnsiTheme="minorHAnsi" w:cstheme="minorHAnsi"/>
                <w:i/>
                <w:color w:val="7030A0"/>
                <w:sz w:val="22"/>
                <w:lang w:val="en-CA" w:eastAsia="en-CA"/>
              </w:rPr>
              <w:t>.</w:t>
            </w:r>
          </w:p>
        </w:tc>
      </w:tr>
      <w:tr w:rsidR="00FA2553" w:rsidRPr="000D1030" w14:paraId="132BAB75" w14:textId="77777777" w:rsidTr="00865114">
        <w:tc>
          <w:tcPr>
            <w:tcW w:w="1242" w:type="dxa"/>
          </w:tcPr>
          <w:p w14:paraId="0B5F9FB6"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Week 6</w:t>
            </w:r>
          </w:p>
          <w:p w14:paraId="11418906" w14:textId="70A6ACA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hAnsiTheme="minorHAnsi" w:cstheme="minorHAnsi"/>
                <w:sz w:val="22"/>
                <w:lang w:eastAsia="en-CA"/>
              </w:rPr>
              <w:t>June</w:t>
            </w:r>
            <w:r>
              <w:rPr>
                <w:rFonts w:asciiTheme="minorHAnsi" w:hAnsiTheme="minorHAnsi" w:cstheme="minorHAnsi"/>
                <w:sz w:val="22"/>
                <w:lang w:eastAsia="en-CA"/>
              </w:rPr>
              <w:t xml:space="preserve"> 1</w:t>
            </w:r>
            <w:r w:rsidR="001E3632">
              <w:rPr>
                <w:rFonts w:asciiTheme="minorHAnsi" w:hAnsiTheme="minorHAnsi" w:cstheme="minorHAnsi"/>
                <w:sz w:val="22"/>
                <w:lang w:eastAsia="en-CA"/>
              </w:rPr>
              <w:t>5</w:t>
            </w:r>
          </w:p>
        </w:tc>
        <w:tc>
          <w:tcPr>
            <w:tcW w:w="1985" w:type="dxa"/>
          </w:tcPr>
          <w:p w14:paraId="03A35CA2" w14:textId="77777777" w:rsidR="00FA2553" w:rsidRPr="000D1030" w:rsidRDefault="00FA2553" w:rsidP="00FA2553">
            <w:pPr>
              <w:pStyle w:val="NoSpacing"/>
              <w:ind w:left="0" w:firstLine="0"/>
              <w:rPr>
                <w:rFonts w:asciiTheme="minorHAnsi" w:eastAsia="Times New Roman" w:hAnsiTheme="minorHAnsi" w:cstheme="minorHAnsi"/>
                <w:sz w:val="22"/>
                <w:lang w:val="en-CA" w:eastAsia="en-CA"/>
              </w:rPr>
            </w:pPr>
            <w:r w:rsidRPr="000D1030">
              <w:rPr>
                <w:rFonts w:asciiTheme="minorHAnsi" w:eastAsia="Times New Roman" w:hAnsiTheme="minorHAnsi" w:cstheme="minorHAnsi"/>
                <w:b/>
                <w:sz w:val="22"/>
                <w:lang w:val="en-CA" w:eastAsia="en-CA"/>
              </w:rPr>
              <w:t>Fiction</w:t>
            </w:r>
          </w:p>
          <w:p w14:paraId="0AB91D62" w14:textId="403E6CDD" w:rsidR="00EA08F5" w:rsidRDefault="00EA08F5" w:rsidP="00EA08F5">
            <w:pPr>
              <w:pStyle w:val="ListParagraph"/>
              <w:numPr>
                <w:ilvl w:val="0"/>
                <w:numId w:val="27"/>
              </w:numPr>
              <w:ind w:left="179" w:hanging="179"/>
              <w:rPr>
                <w:rFonts w:asciiTheme="minorHAnsi" w:hAnsiTheme="minorHAnsi" w:cstheme="minorHAnsi"/>
                <w:sz w:val="22"/>
                <w:szCs w:val="22"/>
                <w:lang w:eastAsia="en-CA"/>
              </w:rPr>
            </w:pPr>
            <w:r w:rsidRPr="00EA08F5">
              <w:rPr>
                <w:rFonts w:asciiTheme="minorHAnsi" w:hAnsiTheme="minorHAnsi" w:cstheme="minorHAnsi"/>
                <w:b/>
                <w:bCs/>
                <w:sz w:val="22"/>
                <w:szCs w:val="22"/>
                <w:u w:val="single"/>
                <w:lang w:eastAsia="en-CA"/>
              </w:rPr>
              <w:t>Topic 1</w:t>
            </w:r>
            <w:r w:rsidRPr="00EA08F5">
              <w:rPr>
                <w:rFonts w:asciiTheme="minorHAnsi" w:hAnsiTheme="minorHAnsi" w:cstheme="minorHAnsi"/>
                <w:b/>
                <w:bCs/>
                <w:sz w:val="22"/>
                <w:szCs w:val="22"/>
                <w:lang w:eastAsia="en-CA"/>
              </w:rPr>
              <w:t>:</w:t>
            </w:r>
            <w:r w:rsidRPr="006A7656">
              <w:rPr>
                <w:rFonts w:asciiTheme="minorHAnsi" w:hAnsiTheme="minorHAnsi" w:cstheme="minorHAnsi"/>
                <w:sz w:val="22"/>
                <w:szCs w:val="22"/>
                <w:lang w:eastAsia="en-CA"/>
              </w:rPr>
              <w:t xml:space="preserve"> </w:t>
            </w:r>
            <w:r>
              <w:rPr>
                <w:rFonts w:asciiTheme="minorHAnsi" w:hAnsiTheme="minorHAnsi" w:cstheme="minorHAnsi"/>
                <w:sz w:val="22"/>
                <w:szCs w:val="22"/>
                <w:lang w:eastAsia="en-CA"/>
              </w:rPr>
              <w:t>Indigenous Fiction</w:t>
            </w:r>
          </w:p>
          <w:p w14:paraId="25C60452" w14:textId="77777777" w:rsidR="00EA08F5" w:rsidRPr="006A7656" w:rsidRDefault="00EA08F5" w:rsidP="00EA08F5">
            <w:pPr>
              <w:pStyle w:val="ListParagraph"/>
              <w:ind w:left="179" w:firstLine="0"/>
              <w:rPr>
                <w:rFonts w:asciiTheme="minorHAnsi" w:hAnsiTheme="minorHAnsi" w:cstheme="minorHAnsi"/>
                <w:sz w:val="22"/>
                <w:szCs w:val="22"/>
                <w:lang w:eastAsia="en-CA"/>
              </w:rPr>
            </w:pPr>
          </w:p>
          <w:p w14:paraId="60C1B175" w14:textId="4273C6AA" w:rsidR="00FA2553" w:rsidRPr="00EA08F5" w:rsidRDefault="00FA2553" w:rsidP="00EA08F5">
            <w:pPr>
              <w:pStyle w:val="ListParagraph"/>
              <w:numPr>
                <w:ilvl w:val="0"/>
                <w:numId w:val="27"/>
              </w:numPr>
              <w:ind w:left="179" w:hanging="179"/>
              <w:rPr>
                <w:rFonts w:asciiTheme="minorHAnsi" w:hAnsiTheme="minorHAnsi" w:cstheme="minorHAnsi"/>
                <w:sz w:val="22"/>
                <w:szCs w:val="22"/>
                <w:lang w:eastAsia="en-CA"/>
              </w:rPr>
            </w:pPr>
            <w:r w:rsidRPr="00EA08F5">
              <w:rPr>
                <w:rFonts w:asciiTheme="minorHAnsi" w:hAnsiTheme="minorHAnsi" w:cstheme="minorHAnsi"/>
                <w:b/>
                <w:bCs/>
                <w:sz w:val="22"/>
                <w:szCs w:val="22"/>
                <w:u w:val="single"/>
                <w:lang w:eastAsia="en-CA"/>
              </w:rPr>
              <w:t xml:space="preserve">Topic </w:t>
            </w:r>
            <w:r w:rsidR="00EA08F5" w:rsidRPr="00EA08F5">
              <w:rPr>
                <w:rFonts w:asciiTheme="minorHAnsi" w:hAnsiTheme="minorHAnsi" w:cstheme="minorHAnsi"/>
                <w:b/>
                <w:bCs/>
                <w:sz w:val="22"/>
                <w:szCs w:val="22"/>
                <w:u w:val="single"/>
                <w:lang w:eastAsia="en-CA"/>
              </w:rPr>
              <w:t>2</w:t>
            </w:r>
            <w:r w:rsidRPr="00EA08F5">
              <w:rPr>
                <w:rFonts w:asciiTheme="minorHAnsi" w:hAnsiTheme="minorHAnsi" w:cstheme="minorHAnsi"/>
                <w:b/>
                <w:bCs/>
                <w:sz w:val="22"/>
                <w:szCs w:val="22"/>
                <w:lang w:eastAsia="en-CA"/>
              </w:rPr>
              <w:t>:</w:t>
            </w:r>
            <w:r w:rsidRPr="006A7656">
              <w:rPr>
                <w:rFonts w:asciiTheme="minorHAnsi" w:hAnsiTheme="minorHAnsi" w:cstheme="minorHAnsi"/>
                <w:sz w:val="22"/>
                <w:szCs w:val="22"/>
                <w:lang w:eastAsia="en-CA"/>
              </w:rPr>
              <w:t xml:space="preserve"> Classic Fiction</w:t>
            </w:r>
            <w:r>
              <w:rPr>
                <w:rFonts w:asciiTheme="minorHAnsi" w:hAnsiTheme="minorHAnsi" w:cstheme="minorHAnsi"/>
                <w:sz w:val="22"/>
                <w:szCs w:val="22"/>
                <w:lang w:eastAsia="en-CA"/>
              </w:rPr>
              <w:t>,</w:t>
            </w:r>
            <w:r w:rsidRPr="006A7656">
              <w:rPr>
                <w:rFonts w:asciiTheme="minorHAnsi" w:hAnsiTheme="minorHAnsi" w:cstheme="minorHAnsi"/>
                <w:sz w:val="22"/>
                <w:szCs w:val="22"/>
                <w:lang w:eastAsia="en-CA"/>
              </w:rPr>
              <w:t xml:space="preserve"> </w:t>
            </w:r>
            <w:r w:rsidR="00EA08F5">
              <w:rPr>
                <w:rFonts w:asciiTheme="minorHAnsi" w:hAnsiTheme="minorHAnsi" w:cstheme="minorHAnsi"/>
                <w:sz w:val="22"/>
                <w:szCs w:val="22"/>
                <w:lang w:eastAsia="en-CA"/>
              </w:rPr>
              <w:t xml:space="preserve">Literary Fiction, </w:t>
            </w:r>
            <w:r w:rsidRPr="006A7656">
              <w:rPr>
                <w:rFonts w:asciiTheme="minorHAnsi" w:hAnsiTheme="minorHAnsi" w:cstheme="minorHAnsi"/>
                <w:sz w:val="22"/>
                <w:szCs w:val="22"/>
                <w:lang w:eastAsia="en-CA"/>
              </w:rPr>
              <w:t>Historical Fiction</w:t>
            </w:r>
          </w:p>
        </w:tc>
        <w:tc>
          <w:tcPr>
            <w:tcW w:w="5245" w:type="dxa"/>
          </w:tcPr>
          <w:p w14:paraId="6246695E" w14:textId="779231D0"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 xml:space="preserve">Required text: </w:t>
            </w:r>
          </w:p>
          <w:p w14:paraId="424537AE"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7475E3B4" w14:textId="4D24A26D" w:rsidR="00FA2553" w:rsidRPr="00DA3EA4"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t>Chapter 7:</w:t>
            </w:r>
            <w:r w:rsidRPr="00DA3EA4">
              <w:rPr>
                <w:rFonts w:asciiTheme="minorHAnsi" w:eastAsia="Times New Roman" w:hAnsiTheme="minorHAnsi" w:cstheme="minorHAnsi"/>
                <w:sz w:val="20"/>
                <w:szCs w:val="20"/>
                <w:lang w:val="en-CA" w:eastAsia="en-CA"/>
              </w:rPr>
              <w:t xml:space="preserve"> Johnson, S.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Historical fiction.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DA3EA4">
              <w:rPr>
                <w:rFonts w:asciiTheme="minorHAnsi" w:eastAsia="Times New Roman" w:hAnsiTheme="minorHAnsi" w:cstheme="minorHAnsi"/>
                <w:sz w:val="20"/>
                <w:szCs w:val="20"/>
                <w:lang w:val="en-CA" w:eastAsia="en-CA"/>
              </w:rPr>
              <w:t xml:space="preserve"> (Eds.).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w:t>
            </w:r>
            <w:r>
              <w:rPr>
                <w:rFonts w:asciiTheme="minorHAnsi" w:eastAsia="Times New Roman" w:hAnsiTheme="minorHAnsi" w:cstheme="minorHAnsi"/>
                <w:sz w:val="20"/>
                <w:szCs w:val="20"/>
                <w:lang w:val="en-CA" w:eastAsia="en-CA"/>
              </w:rPr>
              <w:t>10</w:t>
            </w:r>
            <w:r w:rsidRPr="00DA3EA4">
              <w:rPr>
                <w:rFonts w:asciiTheme="minorHAnsi" w:eastAsia="Times New Roman" w:hAnsiTheme="minorHAnsi" w:cstheme="minorHAnsi"/>
                <w:sz w:val="20"/>
                <w:szCs w:val="20"/>
                <w:lang w:val="en-CA" w:eastAsia="en-CA"/>
              </w:rPr>
              <w:t>5-1</w:t>
            </w:r>
            <w:r>
              <w:rPr>
                <w:rFonts w:asciiTheme="minorHAnsi" w:eastAsia="Times New Roman" w:hAnsiTheme="minorHAnsi" w:cstheme="minorHAnsi"/>
                <w:sz w:val="20"/>
                <w:szCs w:val="20"/>
                <w:lang w:val="en-CA" w:eastAsia="en-CA"/>
              </w:rPr>
              <w:t>3</w:t>
            </w:r>
            <w:r w:rsidRPr="00DA3EA4">
              <w:rPr>
                <w:rFonts w:asciiTheme="minorHAnsi" w:eastAsia="Times New Roman" w:hAnsiTheme="minorHAnsi" w:cstheme="minorHAnsi"/>
                <w:sz w:val="20"/>
                <w:szCs w:val="20"/>
                <w:lang w:val="en-CA" w:eastAsia="en-CA"/>
              </w:rPr>
              <w:t xml:space="preserve">8) Libraries Unlimited. </w:t>
            </w:r>
            <w:r>
              <w:rPr>
                <w:rFonts w:asciiTheme="minorHAnsi" w:eastAsia="Times New Roman" w:hAnsiTheme="minorHAnsi" w:cstheme="minorHAnsi"/>
                <w:sz w:val="20"/>
                <w:szCs w:val="20"/>
                <w:lang w:val="en-CA" w:eastAsia="en-CA"/>
              </w:rPr>
              <w:t>[</w:t>
            </w:r>
            <w:r w:rsidRPr="00DA3EA4">
              <w:rPr>
                <w:rFonts w:asciiTheme="minorHAnsi" w:eastAsia="Times New Roman" w:hAnsiTheme="minorHAnsi" w:cstheme="minorHAnsi"/>
                <w:sz w:val="20"/>
                <w:szCs w:val="20"/>
                <w:lang w:val="en-CA" w:eastAsia="en-CA"/>
              </w:rPr>
              <w:t>pp.85-128</w:t>
            </w:r>
            <w:r>
              <w:rPr>
                <w:rFonts w:asciiTheme="minorHAnsi" w:eastAsia="Times New Roman" w:hAnsiTheme="minorHAnsi" w:cstheme="minorHAnsi"/>
                <w:sz w:val="20"/>
                <w:szCs w:val="20"/>
                <w:lang w:val="en-CA" w:eastAsia="en-CA"/>
              </w:rPr>
              <w:t xml:space="preserve"> in 2013 edition]</w:t>
            </w:r>
          </w:p>
          <w:p w14:paraId="18046796" w14:textId="77777777" w:rsidR="00EA08F5" w:rsidRDefault="00EA08F5" w:rsidP="00694C17">
            <w:pPr>
              <w:pStyle w:val="NoSpacing"/>
              <w:ind w:left="0" w:firstLine="0"/>
              <w:rPr>
                <w:rFonts w:asciiTheme="minorHAnsi" w:eastAsia="Times New Roman" w:hAnsiTheme="minorHAnsi" w:cstheme="minorHAnsi"/>
                <w:sz w:val="20"/>
                <w:szCs w:val="20"/>
                <w:lang w:val="en-CA" w:eastAsia="en-CA"/>
              </w:rPr>
            </w:pPr>
          </w:p>
          <w:p w14:paraId="725FFAA9" w14:textId="437ABAAB" w:rsidR="00EA08F5" w:rsidRPr="00EA08F5" w:rsidRDefault="00EA08F5" w:rsidP="00EA08F5">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Other required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5460F202" w14:textId="77777777" w:rsidR="00EA08F5" w:rsidRDefault="00EA08F5" w:rsidP="00FA2553">
            <w:pPr>
              <w:pStyle w:val="NoSpacing"/>
              <w:rPr>
                <w:rFonts w:asciiTheme="minorHAnsi" w:eastAsia="Times New Roman" w:hAnsiTheme="minorHAnsi" w:cstheme="minorHAnsi"/>
                <w:sz w:val="20"/>
                <w:szCs w:val="20"/>
                <w:lang w:val="en-CA" w:eastAsia="en-CA"/>
              </w:rPr>
            </w:pPr>
          </w:p>
          <w:p w14:paraId="26ED33D3" w14:textId="4913DF41" w:rsidR="00EA08F5" w:rsidRPr="00F358AD" w:rsidRDefault="00EA08F5" w:rsidP="00EA08F5">
            <w:pPr>
              <w:pStyle w:val="NoSpacing"/>
              <w:ind w:left="286" w:hanging="286"/>
              <w:rPr>
                <w:rFonts w:asciiTheme="minorHAnsi" w:eastAsia="Times New Roman" w:hAnsiTheme="minorHAnsi" w:cstheme="minorHAnsi"/>
                <w:sz w:val="20"/>
                <w:szCs w:val="20"/>
                <w:lang w:val="en-CA" w:eastAsia="en-CA"/>
              </w:rPr>
            </w:pPr>
            <w:proofErr w:type="spellStart"/>
            <w:r w:rsidRPr="007C6A17">
              <w:rPr>
                <w:rFonts w:asciiTheme="minorHAnsi" w:eastAsia="Times New Roman" w:hAnsiTheme="minorHAnsi" w:cstheme="minorHAnsi"/>
                <w:sz w:val="20"/>
                <w:szCs w:val="20"/>
                <w:lang w:val="en-CA" w:eastAsia="en-CA"/>
              </w:rPr>
              <w:t>Woroniak</w:t>
            </w:r>
            <w:proofErr w:type="spellEnd"/>
            <w:r w:rsidRPr="007C6A17">
              <w:rPr>
                <w:rFonts w:asciiTheme="minorHAnsi" w:eastAsia="Times New Roman" w:hAnsiTheme="minorHAnsi" w:cstheme="minorHAnsi"/>
                <w:sz w:val="20"/>
                <w:szCs w:val="20"/>
                <w:lang w:val="en-CA" w:eastAsia="en-CA"/>
              </w:rPr>
              <w:t>, M. (2014). “The danger of a single story”</w:t>
            </w:r>
            <w:r>
              <w:rPr>
                <w:rFonts w:asciiTheme="minorHAnsi" w:eastAsia="Times New Roman" w:hAnsiTheme="minorHAnsi" w:cstheme="minorHAnsi"/>
                <w:sz w:val="20"/>
                <w:szCs w:val="20"/>
                <w:lang w:val="en-CA" w:eastAsia="en-CA"/>
              </w:rPr>
              <w:t xml:space="preserve">: </w:t>
            </w:r>
            <w:r w:rsidRPr="007C6A17">
              <w:rPr>
                <w:rFonts w:asciiTheme="minorHAnsi" w:eastAsia="Times New Roman" w:hAnsiTheme="minorHAnsi" w:cstheme="minorHAnsi"/>
                <w:sz w:val="20"/>
                <w:szCs w:val="20"/>
                <w:lang w:val="en-CA" w:eastAsia="en-CA"/>
              </w:rPr>
              <w:t>Readers’ advisory</w:t>
            </w:r>
            <w:r>
              <w:rPr>
                <w:rFonts w:asciiTheme="minorHAnsi" w:eastAsia="Times New Roman" w:hAnsiTheme="minorHAnsi" w:cstheme="minorHAnsi"/>
                <w:sz w:val="20"/>
                <w:szCs w:val="20"/>
                <w:lang w:val="en-CA" w:eastAsia="en-CA"/>
              </w:rPr>
              <w:t xml:space="preserve"> </w:t>
            </w:r>
            <w:r w:rsidRPr="007C6A17">
              <w:rPr>
                <w:rFonts w:asciiTheme="minorHAnsi" w:eastAsia="Times New Roman" w:hAnsiTheme="minorHAnsi" w:cstheme="minorHAnsi"/>
                <w:sz w:val="20"/>
                <w:szCs w:val="20"/>
                <w:lang w:val="en-CA" w:eastAsia="en-CA"/>
              </w:rPr>
              <w:t>work and</w:t>
            </w:r>
            <w:r>
              <w:rPr>
                <w:rFonts w:asciiTheme="minorHAnsi" w:eastAsia="Times New Roman" w:hAnsiTheme="minorHAnsi" w:cstheme="minorHAnsi"/>
                <w:sz w:val="20"/>
                <w:szCs w:val="20"/>
                <w:lang w:val="en-CA" w:eastAsia="en-CA"/>
              </w:rPr>
              <w:t xml:space="preserve"> </w:t>
            </w:r>
            <w:r w:rsidRPr="007C6A17">
              <w:rPr>
                <w:rFonts w:asciiTheme="minorHAnsi" w:eastAsia="Times New Roman" w:hAnsiTheme="minorHAnsi" w:cstheme="minorHAnsi"/>
                <w:sz w:val="20"/>
                <w:szCs w:val="20"/>
                <w:lang w:val="en-CA" w:eastAsia="en-CA"/>
              </w:rPr>
              <w:t>indigenous peoples</w:t>
            </w:r>
            <w:r>
              <w:rPr>
                <w:rFonts w:asciiTheme="minorHAnsi" w:eastAsia="Times New Roman" w:hAnsiTheme="minorHAnsi" w:cstheme="minorHAnsi"/>
                <w:sz w:val="20"/>
                <w:szCs w:val="20"/>
                <w:lang w:val="en-CA" w:eastAsia="en-CA"/>
              </w:rPr>
              <w:t xml:space="preserve">. </w:t>
            </w:r>
            <w:r w:rsidRPr="00995214">
              <w:rPr>
                <w:rFonts w:asciiTheme="minorHAnsi" w:eastAsia="Times New Roman" w:hAnsiTheme="minorHAnsi" w:cstheme="minorHAnsi"/>
                <w:i/>
                <w:sz w:val="20"/>
                <w:szCs w:val="20"/>
                <w:lang w:val="en-CA" w:eastAsia="en-CA"/>
              </w:rPr>
              <w:t>Reference &amp; User Services Quarterly</w:t>
            </w:r>
            <w:r>
              <w:rPr>
                <w:rFonts w:asciiTheme="minorHAnsi" w:eastAsia="Times New Roman" w:hAnsiTheme="minorHAnsi" w:cstheme="minorHAnsi"/>
                <w:i/>
                <w:sz w:val="20"/>
                <w:szCs w:val="20"/>
                <w:lang w:val="en-CA" w:eastAsia="en-CA"/>
              </w:rPr>
              <w:t xml:space="preserve"> 54</w:t>
            </w:r>
            <w:r w:rsidRPr="00995214">
              <w:rPr>
                <w:rFonts w:asciiTheme="minorHAnsi" w:eastAsia="Times New Roman" w:hAnsiTheme="minorHAnsi" w:cstheme="minorHAnsi"/>
                <w:sz w:val="20"/>
                <w:szCs w:val="20"/>
                <w:lang w:val="en-CA" w:eastAsia="en-CA"/>
              </w:rPr>
              <w:t>(1) 20-23. (Available as a PDF file on Canvas)</w:t>
            </w:r>
          </w:p>
          <w:p w14:paraId="63982C77" w14:textId="77777777" w:rsidR="00FA2553" w:rsidRPr="00DA3EA4" w:rsidRDefault="00FA2553" w:rsidP="00FA2553">
            <w:pPr>
              <w:rPr>
                <w:rFonts w:asciiTheme="minorHAnsi" w:hAnsiTheme="minorHAnsi" w:cstheme="minorHAnsi"/>
                <w:b/>
                <w:color w:val="00B050"/>
                <w:kern w:val="2"/>
                <w:sz w:val="20"/>
                <w:szCs w:val="20"/>
                <w:u w:val="single"/>
                <w:lang w:eastAsia="en-CA"/>
              </w:rPr>
            </w:pPr>
          </w:p>
          <w:p w14:paraId="54FB0773" w14:textId="6CE72E9F" w:rsid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Optional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237194A9" w14:textId="77777777" w:rsidR="00EA08F5" w:rsidRDefault="00EA08F5" w:rsidP="00EA08F5">
            <w:pPr>
              <w:ind w:left="286" w:hanging="286"/>
              <w:rPr>
                <w:rFonts w:asciiTheme="minorHAnsi" w:hAnsiTheme="minorHAnsi" w:cstheme="minorHAnsi"/>
                <w:sz w:val="20"/>
                <w:szCs w:val="20"/>
                <w:lang w:eastAsia="en-CA"/>
              </w:rPr>
            </w:pPr>
          </w:p>
          <w:p w14:paraId="27CDA493" w14:textId="5760E1CC" w:rsidR="00EA08F5" w:rsidRDefault="00EA08F5" w:rsidP="00EA08F5">
            <w:pPr>
              <w:ind w:left="286" w:hanging="286"/>
              <w:rPr>
                <w:rFonts w:asciiTheme="minorHAnsi" w:hAnsiTheme="minorHAnsi" w:cstheme="minorHAnsi"/>
                <w:sz w:val="20"/>
                <w:szCs w:val="20"/>
                <w:lang w:eastAsia="en-CA"/>
              </w:rPr>
            </w:pPr>
            <w:r>
              <w:rPr>
                <w:rFonts w:asciiTheme="minorHAnsi" w:hAnsiTheme="minorHAnsi" w:cstheme="minorHAnsi"/>
                <w:sz w:val="20"/>
                <w:szCs w:val="20"/>
                <w:lang w:eastAsia="en-CA"/>
              </w:rPr>
              <w:t xml:space="preserve"> </w:t>
            </w:r>
            <w:r w:rsidRPr="00EA1F73">
              <w:rPr>
                <w:rFonts w:asciiTheme="minorHAnsi" w:hAnsiTheme="minorHAnsi" w:cstheme="minorHAnsi"/>
                <w:sz w:val="20"/>
                <w:szCs w:val="20"/>
                <w:lang w:eastAsia="en-CA"/>
              </w:rPr>
              <w:t xml:space="preserve">Edwards, A. (2020). Indigenize </w:t>
            </w:r>
            <w:r>
              <w:rPr>
                <w:rFonts w:asciiTheme="minorHAnsi" w:hAnsiTheme="minorHAnsi" w:cstheme="minorHAnsi"/>
                <w:sz w:val="20"/>
                <w:szCs w:val="20"/>
                <w:lang w:eastAsia="en-CA"/>
              </w:rPr>
              <w:t>y</w:t>
            </w:r>
            <w:r w:rsidRPr="00EA1F73">
              <w:rPr>
                <w:rFonts w:asciiTheme="minorHAnsi" w:hAnsiTheme="minorHAnsi" w:cstheme="minorHAnsi"/>
                <w:sz w:val="20"/>
                <w:szCs w:val="20"/>
                <w:lang w:eastAsia="en-CA"/>
              </w:rPr>
              <w:t>our</w:t>
            </w:r>
            <w:r>
              <w:rPr>
                <w:rFonts w:asciiTheme="minorHAnsi" w:hAnsiTheme="minorHAnsi" w:cstheme="minorHAnsi"/>
                <w:sz w:val="20"/>
                <w:szCs w:val="20"/>
                <w:lang w:eastAsia="en-CA"/>
              </w:rPr>
              <w:t xml:space="preserve"> r</w:t>
            </w:r>
            <w:r w:rsidRPr="00EA1F73">
              <w:rPr>
                <w:rFonts w:asciiTheme="minorHAnsi" w:hAnsiTheme="minorHAnsi" w:cstheme="minorHAnsi"/>
                <w:sz w:val="20"/>
                <w:szCs w:val="20"/>
                <w:lang w:eastAsia="en-CA"/>
              </w:rPr>
              <w:t xml:space="preserve">eading </w:t>
            </w:r>
            <w:r>
              <w:rPr>
                <w:rFonts w:asciiTheme="minorHAnsi" w:hAnsiTheme="minorHAnsi" w:cstheme="minorHAnsi"/>
                <w:sz w:val="20"/>
                <w:szCs w:val="20"/>
                <w:lang w:eastAsia="en-CA"/>
              </w:rPr>
              <w:t>l</w:t>
            </w:r>
            <w:r w:rsidRPr="00EA1F73">
              <w:rPr>
                <w:rFonts w:asciiTheme="minorHAnsi" w:hAnsiTheme="minorHAnsi" w:cstheme="minorHAnsi"/>
                <w:sz w:val="20"/>
                <w:szCs w:val="20"/>
                <w:lang w:eastAsia="en-CA"/>
              </w:rPr>
              <w:t>ist</w:t>
            </w:r>
            <w:r>
              <w:rPr>
                <w:rFonts w:asciiTheme="minorHAnsi" w:hAnsiTheme="minorHAnsi" w:cstheme="minorHAnsi"/>
                <w:sz w:val="20"/>
                <w:szCs w:val="20"/>
                <w:lang w:eastAsia="en-CA"/>
              </w:rPr>
              <w:t xml:space="preserve">: </w:t>
            </w:r>
            <w:r w:rsidRPr="00EA1F73">
              <w:rPr>
                <w:rFonts w:asciiTheme="minorHAnsi" w:hAnsiTheme="minorHAnsi" w:cstheme="minorHAnsi"/>
                <w:sz w:val="20"/>
                <w:szCs w:val="20"/>
                <w:lang w:eastAsia="en-CA"/>
              </w:rPr>
              <w:t>Learning about</w:t>
            </w:r>
            <w:r>
              <w:rPr>
                <w:rFonts w:asciiTheme="minorHAnsi" w:hAnsiTheme="minorHAnsi" w:cstheme="minorHAnsi"/>
                <w:sz w:val="20"/>
                <w:szCs w:val="20"/>
                <w:lang w:eastAsia="en-CA"/>
              </w:rPr>
              <w:t xml:space="preserve"> </w:t>
            </w:r>
            <w:r w:rsidRPr="00EA1F73">
              <w:rPr>
                <w:rFonts w:asciiTheme="minorHAnsi" w:hAnsiTheme="minorHAnsi" w:cstheme="minorHAnsi"/>
                <w:sz w:val="20"/>
                <w:szCs w:val="20"/>
                <w:lang w:eastAsia="en-CA"/>
              </w:rPr>
              <w:t xml:space="preserve">Indigenous </w:t>
            </w:r>
            <w:r>
              <w:rPr>
                <w:rFonts w:asciiTheme="minorHAnsi" w:hAnsiTheme="minorHAnsi" w:cstheme="minorHAnsi"/>
                <w:sz w:val="20"/>
                <w:szCs w:val="20"/>
                <w:lang w:eastAsia="en-CA"/>
              </w:rPr>
              <w:t>l</w:t>
            </w:r>
            <w:r w:rsidRPr="00EA1F73">
              <w:rPr>
                <w:rFonts w:asciiTheme="minorHAnsi" w:hAnsiTheme="minorHAnsi" w:cstheme="minorHAnsi"/>
                <w:sz w:val="20"/>
                <w:szCs w:val="20"/>
                <w:lang w:eastAsia="en-CA"/>
              </w:rPr>
              <w:t>ibrarianship</w:t>
            </w:r>
            <w:r>
              <w:rPr>
                <w:rFonts w:asciiTheme="minorHAnsi" w:hAnsiTheme="minorHAnsi" w:cstheme="minorHAnsi"/>
                <w:sz w:val="20"/>
                <w:szCs w:val="20"/>
                <w:lang w:eastAsia="en-CA"/>
              </w:rPr>
              <w:t>. [PowerPoint]. (Available as a PDF in Week 10 on Canvas)</w:t>
            </w:r>
          </w:p>
          <w:p w14:paraId="172F7206" w14:textId="77777777" w:rsidR="00EA08F5" w:rsidRPr="00585310" w:rsidRDefault="00EA08F5" w:rsidP="00EA08F5">
            <w:pPr>
              <w:pStyle w:val="NoSpacing"/>
              <w:numPr>
                <w:ilvl w:val="0"/>
                <w:numId w:val="6"/>
              </w:numPr>
              <w:ind w:left="535" w:hanging="251"/>
              <w:rPr>
                <w:rFonts w:asciiTheme="minorHAnsi" w:eastAsia="Times New Roman" w:hAnsiTheme="minorHAnsi" w:cstheme="minorHAnsi"/>
                <w:i/>
                <w:iCs/>
                <w:color w:val="7F7F7F" w:themeColor="text1" w:themeTint="80"/>
                <w:sz w:val="20"/>
                <w:szCs w:val="20"/>
                <w:lang w:val="en-CA" w:eastAsia="en-CA"/>
              </w:rPr>
            </w:pPr>
            <w:r w:rsidRPr="00585310">
              <w:rPr>
                <w:rFonts w:asciiTheme="minorHAnsi" w:eastAsia="Times New Roman" w:hAnsiTheme="minorHAnsi" w:cstheme="minorHAnsi"/>
                <w:i/>
                <w:iCs/>
                <w:color w:val="7F7F7F" w:themeColor="text1" w:themeTint="80"/>
                <w:sz w:val="20"/>
                <w:szCs w:val="20"/>
                <w:lang w:val="en-CA" w:eastAsia="en-CA"/>
              </w:rPr>
              <w:t>No annotations unfortunately, but a listing of Indigenous resources, including fiction, poetry, nonfiction and academic articles.</w:t>
            </w:r>
          </w:p>
          <w:p w14:paraId="123602C2" w14:textId="77777777" w:rsidR="00EA08F5" w:rsidRPr="00D67318" w:rsidRDefault="00EA08F5" w:rsidP="00EA08F5">
            <w:pPr>
              <w:pStyle w:val="NoSpacing"/>
              <w:numPr>
                <w:ilvl w:val="0"/>
                <w:numId w:val="6"/>
              </w:numPr>
              <w:ind w:left="535" w:hanging="251"/>
              <w:rPr>
                <w:rFonts w:asciiTheme="minorHAnsi" w:eastAsia="Times New Roman" w:hAnsiTheme="minorHAnsi" w:cstheme="minorHAnsi"/>
                <w:sz w:val="20"/>
                <w:szCs w:val="20"/>
                <w:lang w:val="en-CA" w:eastAsia="en-CA"/>
              </w:rPr>
            </w:pPr>
            <w:r w:rsidRPr="00585310">
              <w:rPr>
                <w:rFonts w:asciiTheme="minorHAnsi" w:eastAsia="Times New Roman" w:hAnsiTheme="minorHAnsi" w:cstheme="minorHAnsi"/>
                <w:i/>
                <w:iCs/>
                <w:color w:val="7F7F7F" w:themeColor="text1" w:themeTint="80"/>
                <w:sz w:val="20"/>
                <w:szCs w:val="20"/>
                <w:lang w:val="en-CA" w:eastAsia="en-CA"/>
              </w:rPr>
              <w:t>There is also an accompanying page on SFU’s library website titled “Decolonizing the Library: Resources”</w:t>
            </w:r>
            <w:r w:rsidRPr="00585310">
              <w:rPr>
                <w:rFonts w:asciiTheme="minorHAnsi" w:eastAsia="Times New Roman" w:hAnsiTheme="minorHAnsi" w:cstheme="minorHAnsi"/>
                <w:color w:val="7F7F7F" w:themeColor="text1" w:themeTint="80"/>
                <w:sz w:val="20"/>
                <w:szCs w:val="20"/>
                <w:lang w:val="en-CA" w:eastAsia="en-CA"/>
              </w:rPr>
              <w:t xml:space="preserve"> </w:t>
            </w:r>
            <w:hyperlink r:id="rId24" w:history="1">
              <w:r w:rsidRPr="00EB46DA">
                <w:rPr>
                  <w:rStyle w:val="Hyperlink"/>
                  <w:rFonts w:asciiTheme="minorHAnsi" w:eastAsia="Times New Roman" w:hAnsiTheme="minorHAnsi" w:cstheme="minorHAnsi"/>
                  <w:sz w:val="20"/>
                  <w:szCs w:val="20"/>
                  <w:lang w:val="en-CA" w:eastAsia="en-CA"/>
                </w:rPr>
                <w:t>https://www.lib.sfu.ca/help/academic-integrity/indigenous-initiatives/decolonization/resources</w:t>
              </w:r>
            </w:hyperlink>
            <w:r>
              <w:rPr>
                <w:rFonts w:asciiTheme="minorHAnsi" w:eastAsia="Times New Roman" w:hAnsiTheme="minorHAnsi" w:cstheme="minorHAnsi"/>
                <w:sz w:val="20"/>
                <w:szCs w:val="20"/>
                <w:lang w:val="en-CA" w:eastAsia="en-CA"/>
              </w:rPr>
              <w:t xml:space="preserve"> </w:t>
            </w:r>
          </w:p>
          <w:p w14:paraId="2E7BB2A6" w14:textId="77777777" w:rsidR="00FA2553" w:rsidRDefault="00FA2553" w:rsidP="00FA2553">
            <w:pPr>
              <w:rPr>
                <w:rFonts w:asciiTheme="minorHAnsi" w:hAnsiTheme="minorHAnsi" w:cstheme="minorHAnsi"/>
                <w:sz w:val="20"/>
                <w:szCs w:val="20"/>
                <w:lang w:eastAsia="en-CA"/>
              </w:rPr>
            </w:pPr>
          </w:p>
          <w:p w14:paraId="6A7B32A8" w14:textId="18792A0B" w:rsidR="00FA2553" w:rsidRPr="00793F39" w:rsidRDefault="00FA2553" w:rsidP="00793F39">
            <w:pPr>
              <w:ind w:left="286" w:hanging="286"/>
              <w:rPr>
                <w:rFonts w:asciiTheme="minorHAnsi" w:hAnsiTheme="minorHAnsi" w:cstheme="minorHAnsi"/>
                <w:sz w:val="20"/>
                <w:szCs w:val="20"/>
                <w:lang w:eastAsia="en-CA"/>
              </w:rPr>
            </w:pPr>
            <w:r w:rsidRPr="00DA3EA4">
              <w:rPr>
                <w:rFonts w:asciiTheme="minorHAnsi" w:hAnsiTheme="minorHAnsi" w:cstheme="minorHAnsi"/>
                <w:sz w:val="20"/>
                <w:szCs w:val="20"/>
                <w:lang w:eastAsia="en-CA"/>
              </w:rPr>
              <w:lastRenderedPageBreak/>
              <w:t>Adult Reading Round Table. (201</w:t>
            </w:r>
            <w:r>
              <w:rPr>
                <w:rFonts w:asciiTheme="minorHAnsi" w:hAnsiTheme="minorHAnsi" w:cstheme="minorHAnsi"/>
                <w:sz w:val="20"/>
                <w:szCs w:val="20"/>
                <w:lang w:eastAsia="en-CA"/>
              </w:rPr>
              <w:t>9</w:t>
            </w:r>
            <w:r w:rsidRPr="00DA3EA4">
              <w:rPr>
                <w:rFonts w:asciiTheme="minorHAnsi" w:hAnsiTheme="minorHAnsi" w:cstheme="minorHAnsi"/>
                <w:sz w:val="20"/>
                <w:szCs w:val="20"/>
                <w:lang w:eastAsia="en-CA"/>
              </w:rPr>
              <w:t xml:space="preserve">). </w:t>
            </w:r>
            <w:r w:rsidRPr="00793F39">
              <w:rPr>
                <w:rFonts w:asciiTheme="minorHAnsi" w:hAnsiTheme="minorHAnsi" w:cstheme="minorHAnsi"/>
                <w:i/>
                <w:iCs/>
                <w:sz w:val="20"/>
                <w:szCs w:val="20"/>
                <w:lang w:eastAsia="en-CA"/>
              </w:rPr>
              <w:t>The ARRT popular fiction list: A self-evaluative bibliography for readers’ advisors</w:t>
            </w:r>
            <w:r w:rsidRPr="00793F39">
              <w:rPr>
                <w:rFonts w:asciiTheme="minorHAnsi" w:hAnsiTheme="minorHAnsi" w:cstheme="minorHAnsi"/>
                <w:sz w:val="20"/>
                <w:szCs w:val="20"/>
                <w:lang w:eastAsia="en-CA"/>
              </w:rPr>
              <w:t xml:space="preserve">. Retrieved from </w:t>
            </w:r>
            <w:proofErr w:type="spellStart"/>
            <w:r w:rsidRPr="00793F39">
              <w:rPr>
                <w:rFonts w:asciiTheme="minorHAnsi" w:hAnsiTheme="minorHAnsi" w:cstheme="minorHAnsi"/>
                <w:sz w:val="20"/>
                <w:szCs w:val="20"/>
                <w:lang w:eastAsia="en-CA"/>
              </w:rPr>
              <w:t>NoveList</w:t>
            </w:r>
            <w:proofErr w:type="spellEnd"/>
            <w:r w:rsidRPr="00793F39">
              <w:rPr>
                <w:rFonts w:asciiTheme="minorHAnsi" w:hAnsiTheme="minorHAnsi" w:cstheme="minorHAnsi"/>
                <w:sz w:val="20"/>
                <w:szCs w:val="20"/>
                <w:lang w:eastAsia="en-CA"/>
              </w:rPr>
              <w:t xml:space="preserve"> Plus database.  (This document can be downloaded from Week 2 in Canvas)</w:t>
            </w:r>
          </w:p>
          <w:p w14:paraId="7BF4695E" w14:textId="2C8203AB" w:rsidR="00FA2553" w:rsidRPr="00585310" w:rsidRDefault="00FA2553" w:rsidP="00FA2553">
            <w:pPr>
              <w:pStyle w:val="ListParagraph"/>
              <w:numPr>
                <w:ilvl w:val="0"/>
                <w:numId w:val="4"/>
              </w:numPr>
              <w:ind w:left="428" w:hanging="171"/>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Read the sections on graphic novels (p.7-9) and historical fiction (p. 28-29)</w:t>
            </w:r>
          </w:p>
          <w:p w14:paraId="3D59A4D0" w14:textId="77777777" w:rsidR="00FA2553" w:rsidRPr="00DA3EA4" w:rsidRDefault="00FA2553" w:rsidP="00FA2553">
            <w:pPr>
              <w:rPr>
                <w:rFonts w:asciiTheme="minorHAnsi" w:hAnsiTheme="minorHAnsi" w:cstheme="minorHAnsi"/>
                <w:iCs/>
                <w:sz w:val="20"/>
                <w:szCs w:val="20"/>
                <w:lang w:eastAsia="en-CA"/>
              </w:rPr>
            </w:pPr>
          </w:p>
          <w:p w14:paraId="7070C5E9" w14:textId="42AABED7" w:rsidR="00EA08F5" w:rsidRPr="00FA2553" w:rsidRDefault="00EA08F5" w:rsidP="00EA08F5">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Resources</w:t>
            </w:r>
            <w:r w:rsidR="00694C17">
              <w:rPr>
                <w:rFonts w:asciiTheme="minorHAnsi" w:eastAsia="Times New Roman" w:hAnsiTheme="minorHAnsi" w:cstheme="minorHAnsi"/>
                <w:b/>
                <w:color w:val="767171" w:themeColor="background2" w:themeShade="80"/>
                <w:sz w:val="20"/>
                <w:szCs w:val="20"/>
                <w:u w:val="single"/>
                <w:lang w:val="en-CA" w:eastAsia="en-CA"/>
              </w:rPr>
              <w:t>/Title lists</w:t>
            </w:r>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31657E65" w14:textId="77777777" w:rsidR="00EA08F5" w:rsidRDefault="00EA08F5" w:rsidP="00EA08F5">
            <w:pPr>
              <w:ind w:left="286" w:hanging="286"/>
              <w:rPr>
                <w:rFonts w:asciiTheme="minorHAnsi" w:hAnsiTheme="minorHAnsi" w:cstheme="minorHAnsi"/>
                <w:sz w:val="20"/>
                <w:szCs w:val="20"/>
                <w:lang w:eastAsia="en-CA"/>
              </w:rPr>
            </w:pPr>
          </w:p>
          <w:p w14:paraId="1DAEC12F" w14:textId="77777777" w:rsidR="00EA08F5" w:rsidRDefault="00EA08F5" w:rsidP="00EA08F5">
            <w:pPr>
              <w:ind w:left="286" w:hanging="286"/>
              <w:rPr>
                <w:rFonts w:asciiTheme="minorHAnsi" w:hAnsiTheme="minorHAnsi" w:cstheme="minorHAnsi"/>
                <w:sz w:val="20"/>
                <w:szCs w:val="20"/>
                <w:lang w:eastAsia="en-CA"/>
              </w:rPr>
            </w:pPr>
            <w:r>
              <w:rPr>
                <w:rFonts w:asciiTheme="minorHAnsi" w:hAnsiTheme="minorHAnsi" w:cstheme="minorHAnsi"/>
                <w:sz w:val="20"/>
                <w:szCs w:val="20"/>
                <w:lang w:eastAsia="en-CA"/>
              </w:rPr>
              <w:t xml:space="preserve">Good, M. (2023). </w:t>
            </w:r>
            <w:r w:rsidRPr="004B4F24">
              <w:rPr>
                <w:rFonts w:asciiTheme="minorHAnsi" w:hAnsiTheme="minorHAnsi" w:cstheme="minorHAnsi"/>
                <w:sz w:val="20"/>
                <w:szCs w:val="20"/>
                <w:lang w:eastAsia="en-CA"/>
              </w:rPr>
              <w:t>30 must-read books to learn about the Indigenous experience in North America</w:t>
            </w:r>
            <w:r>
              <w:rPr>
                <w:rFonts w:asciiTheme="minorHAnsi" w:hAnsiTheme="minorHAnsi" w:cstheme="minorHAnsi"/>
                <w:sz w:val="20"/>
                <w:szCs w:val="20"/>
                <w:lang w:eastAsia="en-CA"/>
              </w:rPr>
              <w:t xml:space="preserve">. </w:t>
            </w:r>
            <w:r w:rsidRPr="004B4F24">
              <w:rPr>
                <w:rFonts w:asciiTheme="minorHAnsi" w:hAnsiTheme="minorHAnsi" w:cstheme="minorHAnsi"/>
                <w:i/>
                <w:iCs/>
                <w:sz w:val="20"/>
                <w:szCs w:val="20"/>
                <w:lang w:eastAsia="en-CA"/>
              </w:rPr>
              <w:t>CBC Books</w:t>
            </w:r>
            <w:r>
              <w:rPr>
                <w:rFonts w:asciiTheme="minorHAnsi" w:hAnsiTheme="minorHAnsi" w:cstheme="minorHAnsi"/>
                <w:sz w:val="20"/>
                <w:szCs w:val="20"/>
                <w:lang w:eastAsia="en-CA"/>
              </w:rPr>
              <w:t xml:space="preserve">. Retrieved from </w:t>
            </w:r>
            <w:hyperlink r:id="rId25" w:history="1">
              <w:r w:rsidRPr="0051009B">
                <w:rPr>
                  <w:rStyle w:val="Hyperlink"/>
                  <w:rFonts w:asciiTheme="minorHAnsi" w:hAnsiTheme="minorHAnsi" w:cstheme="minorHAnsi"/>
                  <w:sz w:val="20"/>
                  <w:szCs w:val="20"/>
                  <w:lang w:eastAsia="en-CA"/>
                </w:rPr>
                <w:t>https://www.cbc.ca/books/books-to-read-national-indigenous-history-month-michelle-good-1.6860760</w:t>
              </w:r>
            </w:hyperlink>
          </w:p>
          <w:p w14:paraId="5435EF68" w14:textId="77777777" w:rsidR="00EA08F5" w:rsidRPr="00585310" w:rsidRDefault="00EA08F5" w:rsidP="00EA08F5">
            <w:pPr>
              <w:pStyle w:val="ListParagraph"/>
              <w:numPr>
                <w:ilvl w:val="0"/>
                <w:numId w:val="6"/>
              </w:numPr>
              <w:ind w:left="606"/>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This list is a mixed bag – mostly adult, and a mix of fiction and non-fiction.</w:t>
            </w:r>
          </w:p>
          <w:p w14:paraId="342E3FA0" w14:textId="77777777" w:rsidR="00EA08F5" w:rsidRDefault="00EA08F5" w:rsidP="00EA08F5">
            <w:pPr>
              <w:ind w:left="286" w:hanging="286"/>
              <w:rPr>
                <w:rFonts w:asciiTheme="minorHAnsi" w:hAnsiTheme="minorHAnsi" w:cstheme="minorHAnsi"/>
                <w:sz w:val="20"/>
                <w:szCs w:val="20"/>
                <w:lang w:eastAsia="en-CA"/>
              </w:rPr>
            </w:pPr>
          </w:p>
          <w:p w14:paraId="6D4BA49B" w14:textId="77777777" w:rsidR="00EA08F5" w:rsidRPr="00262ADA" w:rsidRDefault="00EA08F5" w:rsidP="00EA08F5">
            <w:pPr>
              <w:ind w:left="286" w:hanging="286"/>
              <w:rPr>
                <w:rFonts w:asciiTheme="minorHAnsi" w:hAnsiTheme="minorHAnsi" w:cstheme="minorHAnsi"/>
                <w:sz w:val="20"/>
                <w:szCs w:val="20"/>
                <w:lang w:eastAsia="en-CA"/>
              </w:rPr>
            </w:pPr>
            <w:r w:rsidRPr="00262ADA">
              <w:rPr>
                <w:rFonts w:asciiTheme="minorHAnsi" w:hAnsiTheme="minorHAnsi" w:cstheme="minorHAnsi"/>
                <w:sz w:val="20"/>
                <w:szCs w:val="20"/>
                <w:lang w:eastAsia="en-CA"/>
              </w:rPr>
              <w:t xml:space="preserve">35 books to read for National Indigenous History Month. (2020, June 1). </w:t>
            </w:r>
            <w:r w:rsidRPr="00262ADA">
              <w:rPr>
                <w:rFonts w:asciiTheme="minorHAnsi" w:hAnsiTheme="minorHAnsi" w:cstheme="minorHAnsi"/>
                <w:i/>
                <w:iCs/>
                <w:sz w:val="20"/>
                <w:szCs w:val="20"/>
                <w:lang w:eastAsia="en-CA"/>
              </w:rPr>
              <w:t>CBC Books</w:t>
            </w:r>
            <w:r w:rsidRPr="00262ADA">
              <w:rPr>
                <w:rFonts w:asciiTheme="minorHAnsi" w:hAnsiTheme="minorHAnsi" w:cstheme="minorHAnsi"/>
                <w:sz w:val="20"/>
                <w:szCs w:val="20"/>
                <w:lang w:eastAsia="en-CA"/>
              </w:rPr>
              <w:t xml:space="preserve">. Retrieved from </w:t>
            </w:r>
            <w:hyperlink r:id="rId26" w:history="1">
              <w:r w:rsidRPr="00262ADA">
                <w:rPr>
                  <w:rStyle w:val="Hyperlink"/>
                  <w:rFonts w:asciiTheme="minorHAnsi" w:hAnsiTheme="minorHAnsi" w:cstheme="minorHAnsi"/>
                  <w:sz w:val="20"/>
                  <w:szCs w:val="20"/>
                  <w:lang w:eastAsia="en-CA"/>
                </w:rPr>
                <w:t>https://www.cbc.ca/books/35-books-to-read-for-national-indigenous-history-month-1.5585489</w:t>
              </w:r>
            </w:hyperlink>
            <w:r w:rsidRPr="00262ADA">
              <w:rPr>
                <w:rFonts w:asciiTheme="minorHAnsi" w:hAnsiTheme="minorHAnsi" w:cstheme="minorHAnsi"/>
                <w:sz w:val="20"/>
                <w:szCs w:val="20"/>
                <w:lang w:eastAsia="en-CA"/>
              </w:rPr>
              <w:t xml:space="preserve"> </w:t>
            </w:r>
          </w:p>
          <w:p w14:paraId="09F6B317" w14:textId="77777777" w:rsidR="00EA08F5" w:rsidRPr="00585310" w:rsidRDefault="00EA08F5" w:rsidP="00EA08F5">
            <w:pPr>
              <w:pStyle w:val="NoSpacing"/>
              <w:numPr>
                <w:ilvl w:val="0"/>
                <w:numId w:val="6"/>
              </w:numPr>
              <w:ind w:left="535" w:hanging="251"/>
              <w:rPr>
                <w:rFonts w:asciiTheme="minorHAnsi" w:eastAsia="Times New Roman" w:hAnsiTheme="minorHAnsi" w:cstheme="minorHAnsi"/>
                <w:color w:val="7F7F7F" w:themeColor="text1" w:themeTint="80"/>
                <w:sz w:val="20"/>
                <w:szCs w:val="20"/>
                <w:lang w:eastAsia="en-CA"/>
              </w:rPr>
            </w:pPr>
            <w:r w:rsidRPr="00585310">
              <w:rPr>
                <w:rFonts w:asciiTheme="minorHAnsi" w:eastAsia="Times New Roman" w:hAnsiTheme="minorHAnsi" w:cstheme="minorHAnsi"/>
                <w:color w:val="7F7F7F" w:themeColor="text1" w:themeTint="80"/>
                <w:sz w:val="20"/>
                <w:szCs w:val="20"/>
                <w:lang w:val="en-CA" w:eastAsia="en-CA"/>
              </w:rPr>
              <w:t>These are not all adult titles, so please check before choosing for this course.</w:t>
            </w:r>
          </w:p>
          <w:p w14:paraId="584138AB" w14:textId="77777777" w:rsidR="00EA08F5" w:rsidRPr="00262ADA" w:rsidRDefault="00EA08F5" w:rsidP="00EA08F5">
            <w:pPr>
              <w:pStyle w:val="NoSpacing"/>
              <w:rPr>
                <w:rFonts w:asciiTheme="minorHAnsi" w:eastAsia="Times New Roman" w:hAnsiTheme="minorHAnsi" w:cstheme="minorHAnsi"/>
                <w:sz w:val="20"/>
                <w:szCs w:val="20"/>
                <w:lang w:val="en-CA" w:eastAsia="en-CA"/>
              </w:rPr>
            </w:pPr>
          </w:p>
          <w:p w14:paraId="5927E49E" w14:textId="77777777" w:rsidR="00EA08F5" w:rsidRPr="00262ADA" w:rsidRDefault="00EA08F5" w:rsidP="00EA08F5">
            <w:pPr>
              <w:pStyle w:val="NoSpacing"/>
              <w:rPr>
                <w:rFonts w:asciiTheme="minorHAnsi" w:eastAsia="Times New Roman" w:hAnsiTheme="minorHAnsi" w:cstheme="minorHAnsi"/>
                <w:sz w:val="20"/>
                <w:szCs w:val="20"/>
                <w:lang w:eastAsia="en-CA"/>
              </w:rPr>
            </w:pPr>
            <w:r w:rsidRPr="00262ADA">
              <w:rPr>
                <w:rFonts w:asciiTheme="minorHAnsi" w:eastAsia="Times New Roman" w:hAnsiTheme="minorHAnsi" w:cstheme="minorHAnsi"/>
                <w:sz w:val="20"/>
                <w:szCs w:val="20"/>
                <w:lang w:eastAsia="en-CA"/>
              </w:rPr>
              <w:t xml:space="preserve">Zamani, N. (n.d.). Top 10 indigenous books. </w:t>
            </w:r>
            <w:r w:rsidRPr="00262ADA">
              <w:rPr>
                <w:rFonts w:asciiTheme="minorHAnsi" w:eastAsia="Times New Roman" w:hAnsiTheme="minorHAnsi" w:cstheme="minorHAnsi"/>
                <w:i/>
                <w:iCs/>
                <w:sz w:val="20"/>
                <w:szCs w:val="20"/>
                <w:lang w:eastAsia="en-CA"/>
              </w:rPr>
              <w:t>UBC Faculty of Education.</w:t>
            </w:r>
            <w:r w:rsidRPr="00262ADA">
              <w:rPr>
                <w:rFonts w:asciiTheme="minorHAnsi" w:eastAsia="Times New Roman" w:hAnsiTheme="minorHAnsi" w:cstheme="minorHAnsi"/>
                <w:sz w:val="20"/>
                <w:szCs w:val="20"/>
                <w:lang w:eastAsia="en-CA"/>
              </w:rPr>
              <w:t xml:space="preserve"> </w:t>
            </w:r>
            <w:hyperlink r:id="rId27" w:history="1">
              <w:r w:rsidRPr="00262ADA">
                <w:rPr>
                  <w:rStyle w:val="Hyperlink"/>
                  <w:rFonts w:asciiTheme="minorHAnsi" w:eastAsia="Times New Roman" w:hAnsiTheme="minorHAnsi" w:cstheme="minorHAnsi"/>
                  <w:sz w:val="20"/>
                  <w:szCs w:val="20"/>
                  <w:lang w:eastAsia="en-CA"/>
                </w:rPr>
                <w:t>https://indigenous.educ.ubc.ca/top-10-indigenous-books/</w:t>
              </w:r>
            </w:hyperlink>
            <w:r w:rsidRPr="00262ADA">
              <w:rPr>
                <w:rFonts w:asciiTheme="minorHAnsi" w:eastAsia="Times New Roman" w:hAnsiTheme="minorHAnsi" w:cstheme="minorHAnsi"/>
                <w:sz w:val="20"/>
                <w:szCs w:val="20"/>
                <w:lang w:eastAsia="en-CA"/>
              </w:rPr>
              <w:t xml:space="preserve"> </w:t>
            </w:r>
          </w:p>
          <w:p w14:paraId="6A7A5BD6" w14:textId="77777777" w:rsidR="00EA08F5" w:rsidRPr="00585310" w:rsidRDefault="00EA08F5" w:rsidP="00EA08F5">
            <w:pPr>
              <w:pStyle w:val="NoSpacing"/>
              <w:numPr>
                <w:ilvl w:val="0"/>
                <w:numId w:val="6"/>
              </w:numPr>
              <w:ind w:left="535" w:hanging="251"/>
              <w:rPr>
                <w:rFonts w:asciiTheme="minorHAnsi" w:eastAsia="Times New Roman" w:hAnsiTheme="minorHAnsi" w:cstheme="minorHAnsi"/>
                <w:color w:val="7F7F7F" w:themeColor="text1" w:themeTint="80"/>
                <w:sz w:val="20"/>
                <w:szCs w:val="20"/>
                <w:lang w:eastAsia="en-CA"/>
              </w:rPr>
            </w:pPr>
            <w:r w:rsidRPr="00585310">
              <w:rPr>
                <w:rFonts w:asciiTheme="minorHAnsi" w:eastAsia="Times New Roman" w:hAnsiTheme="minorHAnsi" w:cstheme="minorHAnsi"/>
                <w:color w:val="7F7F7F" w:themeColor="text1" w:themeTint="80"/>
                <w:sz w:val="20"/>
                <w:szCs w:val="20"/>
                <w:lang w:val="en-CA" w:eastAsia="en-CA"/>
              </w:rPr>
              <w:t>Mostly non-fiction, which we’ll be looking at next week.</w:t>
            </w:r>
          </w:p>
          <w:p w14:paraId="732203CB" w14:textId="77777777" w:rsidR="00EA08F5" w:rsidRPr="00262ADA" w:rsidRDefault="00EA08F5" w:rsidP="00EA08F5">
            <w:pPr>
              <w:pStyle w:val="NoSpacing"/>
              <w:ind w:left="535" w:firstLine="0"/>
              <w:rPr>
                <w:rFonts w:asciiTheme="minorHAnsi" w:eastAsia="Times New Roman" w:hAnsiTheme="minorHAnsi" w:cstheme="minorHAnsi"/>
                <w:sz w:val="20"/>
                <w:szCs w:val="20"/>
                <w:lang w:eastAsia="en-CA"/>
              </w:rPr>
            </w:pPr>
          </w:p>
          <w:p w14:paraId="7AF887E4" w14:textId="77777777" w:rsidR="00EA08F5" w:rsidRPr="00262ADA" w:rsidRDefault="00EA08F5" w:rsidP="00EA08F5">
            <w:pPr>
              <w:pStyle w:val="NoSpacing"/>
              <w:rPr>
                <w:rFonts w:asciiTheme="minorHAnsi" w:eastAsia="Times New Roman" w:hAnsiTheme="minorHAnsi" w:cstheme="minorHAnsi"/>
                <w:sz w:val="20"/>
                <w:szCs w:val="20"/>
                <w:lang w:eastAsia="en-CA"/>
              </w:rPr>
            </w:pPr>
            <w:r w:rsidRPr="00262ADA">
              <w:rPr>
                <w:rFonts w:asciiTheme="minorHAnsi" w:eastAsia="Times New Roman" w:hAnsiTheme="minorHAnsi" w:cstheme="minorHAnsi"/>
                <w:sz w:val="20"/>
                <w:szCs w:val="20"/>
                <w:lang w:eastAsia="en-CA"/>
              </w:rPr>
              <w:t xml:space="preserve">Ferri, A., Whyte, M., Murray, M. &amp; </w:t>
            </w:r>
            <w:proofErr w:type="spellStart"/>
            <w:r w:rsidRPr="00262ADA">
              <w:rPr>
                <w:rFonts w:asciiTheme="minorHAnsi" w:eastAsia="Times New Roman" w:hAnsiTheme="minorHAnsi" w:cstheme="minorHAnsi"/>
                <w:sz w:val="20"/>
                <w:szCs w:val="20"/>
                <w:lang w:eastAsia="en-CA"/>
              </w:rPr>
              <w:t>Wanner</w:t>
            </w:r>
            <w:proofErr w:type="spellEnd"/>
            <w:r w:rsidRPr="00262ADA">
              <w:rPr>
                <w:rFonts w:asciiTheme="minorHAnsi" w:eastAsia="Times New Roman" w:hAnsiTheme="minorHAnsi" w:cstheme="minorHAnsi"/>
                <w:sz w:val="20"/>
                <w:szCs w:val="20"/>
                <w:lang w:eastAsia="en-CA"/>
              </w:rPr>
              <w:t xml:space="preserve">, A. (Hosts). (2016, July 19). Aboriginal, Indigenous, and First Nations books (Episode 9) [Audio podcast episode]. In </w:t>
            </w:r>
            <w:r w:rsidRPr="00262ADA">
              <w:rPr>
                <w:rFonts w:asciiTheme="minorHAnsi" w:eastAsia="Times New Roman" w:hAnsiTheme="minorHAnsi" w:cstheme="minorHAnsi"/>
                <w:i/>
                <w:iCs/>
                <w:sz w:val="20"/>
                <w:szCs w:val="20"/>
                <w:lang w:eastAsia="en-CA"/>
              </w:rPr>
              <w:t>Book Club for Masochists.</w:t>
            </w:r>
            <w:r w:rsidRPr="00262ADA">
              <w:rPr>
                <w:rFonts w:asciiTheme="minorHAnsi" w:eastAsia="Times New Roman" w:hAnsiTheme="minorHAnsi" w:cstheme="minorHAnsi"/>
                <w:sz w:val="20"/>
                <w:szCs w:val="20"/>
                <w:lang w:eastAsia="en-CA"/>
              </w:rPr>
              <w:t xml:space="preserve"> </w:t>
            </w:r>
            <w:hyperlink r:id="rId28" w:history="1">
              <w:r w:rsidRPr="00262ADA">
                <w:rPr>
                  <w:rStyle w:val="Hyperlink"/>
                  <w:rFonts w:asciiTheme="minorHAnsi" w:eastAsia="Times New Roman" w:hAnsiTheme="minorHAnsi" w:cstheme="minorHAnsi"/>
                  <w:sz w:val="20"/>
                  <w:szCs w:val="20"/>
                  <w:lang w:eastAsia="en-CA"/>
                </w:rPr>
                <w:t>https://bookclub4m.libsyn.com/episode-008-aboriginal-indigenous-and-first-nations-books</w:t>
              </w:r>
            </w:hyperlink>
            <w:r w:rsidRPr="00262ADA">
              <w:rPr>
                <w:rFonts w:asciiTheme="minorHAnsi" w:eastAsia="Times New Roman" w:hAnsiTheme="minorHAnsi" w:cstheme="minorHAnsi"/>
                <w:sz w:val="20"/>
                <w:szCs w:val="20"/>
                <w:lang w:eastAsia="en-CA"/>
              </w:rPr>
              <w:t xml:space="preserve"> </w:t>
            </w:r>
          </w:p>
          <w:p w14:paraId="2B822D7D" w14:textId="77777777" w:rsidR="00EA08F5" w:rsidRPr="00262ADA" w:rsidRDefault="00EA08F5" w:rsidP="00EA08F5">
            <w:pPr>
              <w:pStyle w:val="NoSpacing"/>
              <w:rPr>
                <w:rFonts w:asciiTheme="minorHAnsi" w:eastAsia="Times New Roman" w:hAnsiTheme="minorHAnsi" w:cstheme="minorHAnsi"/>
                <w:sz w:val="20"/>
                <w:szCs w:val="20"/>
                <w:lang w:eastAsia="en-CA"/>
              </w:rPr>
            </w:pPr>
          </w:p>
          <w:p w14:paraId="3C17F166" w14:textId="77777777" w:rsidR="00EA08F5" w:rsidRPr="00262ADA" w:rsidRDefault="00EA08F5" w:rsidP="00EA08F5">
            <w:pPr>
              <w:pStyle w:val="NoSpacing"/>
              <w:rPr>
                <w:rFonts w:asciiTheme="minorHAnsi" w:eastAsia="Times New Roman" w:hAnsiTheme="minorHAnsi" w:cstheme="minorHAnsi"/>
                <w:sz w:val="20"/>
                <w:szCs w:val="20"/>
                <w:lang w:eastAsia="en-CA"/>
              </w:rPr>
            </w:pPr>
            <w:r w:rsidRPr="00262ADA">
              <w:rPr>
                <w:rFonts w:asciiTheme="minorHAnsi" w:eastAsia="Times New Roman" w:hAnsiTheme="minorHAnsi" w:cstheme="minorHAnsi"/>
                <w:sz w:val="20"/>
                <w:szCs w:val="20"/>
                <w:lang w:eastAsia="en-CA"/>
              </w:rPr>
              <w:t xml:space="preserve">2022 read Indigenous: Books for adults. (2022). </w:t>
            </w:r>
            <w:r w:rsidRPr="00262ADA">
              <w:rPr>
                <w:rFonts w:asciiTheme="minorHAnsi" w:eastAsia="Times New Roman" w:hAnsiTheme="minorHAnsi" w:cstheme="minorHAnsi"/>
                <w:i/>
                <w:iCs/>
                <w:sz w:val="20"/>
                <w:szCs w:val="20"/>
                <w:lang w:eastAsia="en-CA"/>
              </w:rPr>
              <w:t xml:space="preserve">Toronto Public Library. </w:t>
            </w:r>
            <w:r w:rsidRPr="00262ADA">
              <w:rPr>
                <w:rFonts w:asciiTheme="minorHAnsi" w:eastAsia="Times New Roman" w:hAnsiTheme="minorHAnsi" w:cstheme="minorHAnsi"/>
                <w:sz w:val="20"/>
                <w:szCs w:val="20"/>
                <w:lang w:eastAsia="en-CA"/>
              </w:rPr>
              <w:t xml:space="preserve">Retrieved from </w:t>
            </w:r>
            <w:hyperlink r:id="rId29" w:history="1">
              <w:r w:rsidRPr="00262ADA">
                <w:rPr>
                  <w:rStyle w:val="Hyperlink"/>
                  <w:rFonts w:asciiTheme="minorHAnsi" w:eastAsia="Times New Roman" w:hAnsiTheme="minorHAnsi" w:cstheme="minorHAnsi"/>
                  <w:sz w:val="20"/>
                  <w:szCs w:val="20"/>
                  <w:lang w:eastAsia="en-CA"/>
                </w:rPr>
                <w:t>https://account.torontopubliclibrary.ca/shared/2022-read-indigenous-books-for-adults/RZLlKYvLUCMLMEDreCritdw4anVmdD1Y7tFZiMaoXnz9PZ8AaC</w:t>
              </w:r>
            </w:hyperlink>
            <w:r w:rsidRPr="00262ADA">
              <w:rPr>
                <w:rFonts w:asciiTheme="minorHAnsi" w:eastAsia="Times New Roman" w:hAnsiTheme="minorHAnsi" w:cstheme="minorHAnsi"/>
                <w:sz w:val="20"/>
                <w:szCs w:val="20"/>
                <w:lang w:eastAsia="en-CA"/>
              </w:rPr>
              <w:t xml:space="preserve"> </w:t>
            </w:r>
          </w:p>
          <w:p w14:paraId="7D94997D" w14:textId="77777777" w:rsidR="00EA08F5" w:rsidRPr="00262ADA" w:rsidRDefault="00EA08F5" w:rsidP="00EA08F5">
            <w:pPr>
              <w:pStyle w:val="NoSpacing"/>
              <w:rPr>
                <w:rFonts w:asciiTheme="minorHAnsi" w:eastAsia="Times New Roman" w:hAnsiTheme="minorHAnsi" w:cstheme="minorHAnsi"/>
                <w:sz w:val="20"/>
                <w:szCs w:val="20"/>
                <w:lang w:eastAsia="en-CA"/>
              </w:rPr>
            </w:pPr>
          </w:p>
          <w:p w14:paraId="48D13C88" w14:textId="77777777" w:rsidR="00EA08F5" w:rsidRPr="00262ADA" w:rsidRDefault="00EA08F5" w:rsidP="00EA08F5">
            <w:pPr>
              <w:pStyle w:val="NoSpacing"/>
              <w:rPr>
                <w:rFonts w:asciiTheme="minorHAnsi" w:eastAsia="Times New Roman" w:hAnsiTheme="minorHAnsi" w:cstheme="minorHAnsi"/>
                <w:sz w:val="20"/>
                <w:szCs w:val="20"/>
                <w:lang w:eastAsia="en-CA"/>
              </w:rPr>
            </w:pPr>
            <w:r w:rsidRPr="00262ADA">
              <w:rPr>
                <w:rFonts w:asciiTheme="minorHAnsi" w:eastAsia="Times New Roman" w:hAnsiTheme="minorHAnsi" w:cstheme="minorHAnsi"/>
                <w:sz w:val="20"/>
                <w:szCs w:val="20"/>
                <w:lang w:eastAsia="en-CA"/>
              </w:rPr>
              <w:t>VPL picks: Indigenous fiction. (202</w:t>
            </w:r>
            <w:r>
              <w:rPr>
                <w:rFonts w:asciiTheme="minorHAnsi" w:eastAsia="Times New Roman" w:hAnsiTheme="minorHAnsi" w:cstheme="minorHAnsi"/>
                <w:sz w:val="20"/>
                <w:szCs w:val="20"/>
                <w:lang w:eastAsia="en-CA"/>
              </w:rPr>
              <w:t>2</w:t>
            </w:r>
            <w:r w:rsidRPr="00262ADA">
              <w:rPr>
                <w:rFonts w:asciiTheme="minorHAnsi" w:eastAsia="Times New Roman" w:hAnsiTheme="minorHAnsi" w:cstheme="minorHAnsi"/>
                <w:sz w:val="20"/>
                <w:szCs w:val="20"/>
                <w:lang w:eastAsia="en-CA"/>
              </w:rPr>
              <w:t xml:space="preserve">). </w:t>
            </w:r>
            <w:r w:rsidRPr="00262ADA">
              <w:rPr>
                <w:rFonts w:asciiTheme="minorHAnsi" w:eastAsia="Times New Roman" w:hAnsiTheme="minorHAnsi" w:cstheme="minorHAnsi"/>
                <w:i/>
                <w:iCs/>
                <w:sz w:val="20"/>
                <w:szCs w:val="20"/>
                <w:lang w:eastAsia="en-CA"/>
              </w:rPr>
              <w:t>Vancouver Public Library</w:t>
            </w:r>
            <w:r w:rsidRPr="00262ADA">
              <w:rPr>
                <w:rFonts w:asciiTheme="minorHAnsi" w:eastAsia="Times New Roman" w:hAnsiTheme="minorHAnsi" w:cstheme="minorHAnsi"/>
                <w:sz w:val="20"/>
                <w:szCs w:val="20"/>
                <w:lang w:eastAsia="en-CA"/>
              </w:rPr>
              <w:t xml:space="preserve">. Retrieved from  </w:t>
            </w:r>
            <w:hyperlink r:id="rId30" w:history="1">
              <w:r w:rsidRPr="00262ADA">
                <w:rPr>
                  <w:rStyle w:val="Hyperlink"/>
                  <w:rFonts w:asciiTheme="minorHAnsi" w:eastAsia="Times New Roman" w:hAnsiTheme="minorHAnsi" w:cstheme="minorHAnsi"/>
                  <w:sz w:val="20"/>
                  <w:szCs w:val="20"/>
                  <w:lang w:eastAsia="en-CA"/>
                </w:rPr>
                <w:t>https://vpl.bibliocommons.com/list/share/1339796809/1454834847</w:t>
              </w:r>
            </w:hyperlink>
            <w:r w:rsidRPr="00262ADA">
              <w:rPr>
                <w:rFonts w:asciiTheme="minorHAnsi" w:eastAsia="Times New Roman" w:hAnsiTheme="minorHAnsi" w:cstheme="minorHAnsi"/>
                <w:sz w:val="20"/>
                <w:szCs w:val="20"/>
                <w:lang w:eastAsia="en-CA"/>
              </w:rPr>
              <w:t xml:space="preserve"> </w:t>
            </w:r>
          </w:p>
          <w:p w14:paraId="367293BC" w14:textId="043EB8B8" w:rsidR="00FA2553" w:rsidRPr="00627030" w:rsidRDefault="00FA2553" w:rsidP="00EA08F5">
            <w:pPr>
              <w:rPr>
                <w:rFonts w:asciiTheme="minorHAnsi" w:hAnsiTheme="minorHAnsi" w:cstheme="minorHAnsi"/>
                <w:iCs/>
                <w:sz w:val="20"/>
                <w:szCs w:val="20"/>
                <w:lang w:eastAsia="en-CA"/>
              </w:rPr>
            </w:pPr>
          </w:p>
        </w:tc>
        <w:tc>
          <w:tcPr>
            <w:tcW w:w="2315" w:type="dxa"/>
          </w:tcPr>
          <w:p w14:paraId="649A6BEF" w14:textId="31AC39A4" w:rsidR="00FA2553" w:rsidRPr="00DA3927" w:rsidRDefault="00FA2553" w:rsidP="00FA2553">
            <w:pPr>
              <w:pStyle w:val="NoSpacing"/>
              <w:ind w:left="0" w:firstLine="0"/>
              <w:rPr>
                <w:rFonts w:asciiTheme="minorHAnsi" w:eastAsia="Times New Roman" w:hAnsiTheme="minorHAnsi" w:cstheme="minorHAnsi"/>
                <w:color w:val="7030A0"/>
                <w:kern w:val="0"/>
                <w:sz w:val="22"/>
                <w:lang w:val="en-CA" w:eastAsia="en-CA"/>
              </w:rPr>
            </w:pPr>
            <w:r w:rsidRPr="00DA3927">
              <w:rPr>
                <w:rFonts w:asciiTheme="minorHAnsi" w:eastAsia="Times New Roman" w:hAnsiTheme="minorHAnsi" w:cstheme="minorHAnsi"/>
                <w:b/>
                <w:i/>
                <w:color w:val="7030A0"/>
                <w:sz w:val="22"/>
                <w:lang w:val="en-CA" w:eastAsia="en-CA"/>
              </w:rPr>
              <w:lastRenderedPageBreak/>
              <w:t>Upload</w:t>
            </w:r>
            <w:r w:rsidRPr="00DA3927">
              <w:rPr>
                <w:rFonts w:asciiTheme="minorHAnsi" w:eastAsia="Times New Roman" w:hAnsiTheme="minorHAnsi" w:cstheme="minorHAnsi"/>
                <w:i/>
                <w:color w:val="7030A0"/>
                <w:sz w:val="22"/>
                <w:lang w:val="en-CA" w:eastAsia="en-CA"/>
              </w:rPr>
              <w:t xml:space="preserve"> your reflection on the RA interview experience by midnight, </w:t>
            </w:r>
            <w:r w:rsidR="006840BE">
              <w:rPr>
                <w:rFonts w:asciiTheme="minorHAnsi" w:eastAsia="Times New Roman" w:hAnsiTheme="minorHAnsi" w:cstheme="minorHAnsi"/>
                <w:i/>
                <w:color w:val="7030A0"/>
                <w:sz w:val="22"/>
                <w:lang w:val="en-CA" w:eastAsia="en-CA"/>
              </w:rPr>
              <w:t>end of Week 6</w:t>
            </w:r>
            <w:r w:rsidRPr="00DA3927">
              <w:rPr>
                <w:rFonts w:asciiTheme="minorHAnsi" w:eastAsia="Times New Roman" w:hAnsiTheme="minorHAnsi" w:cstheme="minorHAnsi"/>
                <w:i/>
                <w:color w:val="7030A0"/>
                <w:sz w:val="22"/>
                <w:lang w:val="en-CA" w:eastAsia="en-CA"/>
              </w:rPr>
              <w:t xml:space="preserve">, to Canvas.  </w:t>
            </w:r>
          </w:p>
        </w:tc>
      </w:tr>
      <w:tr w:rsidR="00FA2553" w:rsidRPr="000D1030" w14:paraId="3DC99E46" w14:textId="77777777" w:rsidTr="00865114">
        <w:tc>
          <w:tcPr>
            <w:tcW w:w="1242" w:type="dxa"/>
            <w:tcBorders>
              <w:bottom w:val="single" w:sz="4" w:space="0" w:color="auto"/>
            </w:tcBorders>
          </w:tcPr>
          <w:p w14:paraId="0F6F00E3"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 xml:space="preserve">Week </w:t>
            </w:r>
            <w:r>
              <w:rPr>
                <w:rFonts w:asciiTheme="minorHAnsi" w:eastAsia="Times New Roman" w:hAnsiTheme="minorHAnsi" w:cstheme="minorHAnsi"/>
                <w:b/>
                <w:sz w:val="22"/>
                <w:lang w:val="en-CA" w:eastAsia="en-CA"/>
              </w:rPr>
              <w:t>7</w:t>
            </w:r>
          </w:p>
          <w:p w14:paraId="192127CF" w14:textId="707C399A"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hAnsiTheme="minorHAnsi" w:cstheme="minorHAnsi"/>
                <w:sz w:val="22"/>
                <w:lang w:eastAsia="en-CA"/>
              </w:rPr>
              <w:t xml:space="preserve">June </w:t>
            </w:r>
            <w:r>
              <w:rPr>
                <w:rFonts w:asciiTheme="minorHAnsi" w:hAnsiTheme="minorHAnsi" w:cstheme="minorHAnsi"/>
                <w:sz w:val="22"/>
                <w:lang w:eastAsia="en-CA"/>
              </w:rPr>
              <w:t>2</w:t>
            </w:r>
            <w:r w:rsidR="001E3632">
              <w:rPr>
                <w:rFonts w:asciiTheme="minorHAnsi" w:hAnsiTheme="minorHAnsi" w:cstheme="minorHAnsi"/>
                <w:sz w:val="22"/>
                <w:lang w:eastAsia="en-CA"/>
              </w:rPr>
              <w:t>2</w:t>
            </w:r>
          </w:p>
        </w:tc>
        <w:tc>
          <w:tcPr>
            <w:tcW w:w="1985" w:type="dxa"/>
            <w:tcBorders>
              <w:bottom w:val="single" w:sz="4" w:space="0" w:color="auto"/>
            </w:tcBorders>
          </w:tcPr>
          <w:p w14:paraId="042B4654" w14:textId="77777777" w:rsidR="00FA2553" w:rsidRPr="000D1030" w:rsidRDefault="00FA2553" w:rsidP="00FA2553">
            <w:pPr>
              <w:pStyle w:val="NoSpacing"/>
              <w:ind w:left="0" w:firstLine="0"/>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Fiction</w:t>
            </w:r>
          </w:p>
          <w:p w14:paraId="0B35A975" w14:textId="77777777" w:rsidR="00FA2553" w:rsidRPr="006A7656" w:rsidRDefault="00FA2553" w:rsidP="00FA2553">
            <w:pPr>
              <w:pStyle w:val="ListParagraph"/>
              <w:numPr>
                <w:ilvl w:val="0"/>
                <w:numId w:val="6"/>
              </w:numPr>
              <w:ind w:left="179" w:hanging="179"/>
              <w:rPr>
                <w:rFonts w:asciiTheme="minorHAnsi" w:hAnsiTheme="minorHAnsi" w:cstheme="minorHAnsi"/>
                <w:sz w:val="22"/>
                <w:szCs w:val="22"/>
              </w:rPr>
            </w:pPr>
            <w:r w:rsidRPr="006A7656">
              <w:rPr>
                <w:rFonts w:asciiTheme="minorHAnsi" w:hAnsiTheme="minorHAnsi" w:cstheme="minorHAnsi"/>
                <w:sz w:val="22"/>
                <w:szCs w:val="22"/>
                <w:lang w:eastAsia="en-CA"/>
              </w:rPr>
              <w:t>Science fiction, Fantasy and Adventure</w:t>
            </w:r>
          </w:p>
        </w:tc>
        <w:tc>
          <w:tcPr>
            <w:tcW w:w="5245" w:type="dxa"/>
            <w:tcBorders>
              <w:bottom w:val="single" w:sz="4" w:space="0" w:color="auto"/>
            </w:tcBorders>
          </w:tcPr>
          <w:p w14:paraId="24B2B609" w14:textId="688A3D91"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Required text:</w:t>
            </w:r>
          </w:p>
          <w:p w14:paraId="76FE4A83"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73617BF0" w14:textId="69AD1858" w:rsidR="00FA2553" w:rsidRPr="00DA3EA4"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t>Chapter 1</w:t>
            </w:r>
            <w:r>
              <w:rPr>
                <w:rFonts w:asciiTheme="minorHAnsi" w:eastAsia="Times New Roman" w:hAnsiTheme="minorHAnsi" w:cstheme="minorHAnsi"/>
                <w:b/>
                <w:sz w:val="20"/>
                <w:szCs w:val="20"/>
                <w:lang w:val="en-CA" w:eastAsia="en-CA"/>
              </w:rPr>
              <w:t>2</w:t>
            </w:r>
            <w:r w:rsidRPr="00DA3EA4">
              <w:rPr>
                <w:rFonts w:asciiTheme="minorHAnsi" w:eastAsia="Times New Roman" w:hAnsiTheme="minorHAnsi" w:cstheme="minorHAnsi"/>
                <w:b/>
                <w:sz w:val="20"/>
                <w:szCs w:val="20"/>
                <w:lang w:val="en-CA" w:eastAsia="en-CA"/>
              </w:rPr>
              <w:t>:</w:t>
            </w:r>
            <w:r w:rsidRPr="00DA3EA4">
              <w:rPr>
                <w:rFonts w:asciiTheme="minorHAnsi" w:eastAsia="Times New Roman" w:hAnsiTheme="minorHAnsi" w:cstheme="minorHAnsi"/>
                <w:sz w:val="20"/>
                <w:szCs w:val="20"/>
                <w:lang w:val="en-CA" w:eastAsia="en-CA"/>
              </w:rPr>
              <w:t xml:space="preserve"> Wiandt, L. &amp; Herald, D. T.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Fantasy.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DA3EA4">
              <w:rPr>
                <w:rFonts w:asciiTheme="minorHAnsi" w:eastAsia="Times New Roman" w:hAnsiTheme="minorHAnsi" w:cstheme="minorHAnsi"/>
                <w:sz w:val="20"/>
                <w:szCs w:val="20"/>
                <w:lang w:val="en-CA" w:eastAsia="en-CA"/>
              </w:rPr>
              <w:t xml:space="preserve"> (Eds.).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(pp.2</w:t>
            </w:r>
            <w:r>
              <w:rPr>
                <w:rFonts w:asciiTheme="minorHAnsi" w:eastAsia="Times New Roman" w:hAnsiTheme="minorHAnsi" w:cstheme="minorHAnsi"/>
                <w:sz w:val="20"/>
                <w:szCs w:val="20"/>
                <w:lang w:val="en-CA" w:eastAsia="en-CA"/>
              </w:rPr>
              <w:t>9</w:t>
            </w:r>
            <w:r w:rsidRPr="00DA3EA4">
              <w:rPr>
                <w:rFonts w:asciiTheme="minorHAnsi" w:eastAsia="Times New Roman" w:hAnsiTheme="minorHAnsi" w:cstheme="minorHAnsi"/>
                <w:sz w:val="20"/>
                <w:szCs w:val="20"/>
                <w:lang w:val="en-CA" w:eastAsia="en-CA"/>
              </w:rPr>
              <w:t>7-3</w:t>
            </w:r>
            <w:r>
              <w:rPr>
                <w:rFonts w:asciiTheme="minorHAnsi" w:eastAsia="Times New Roman" w:hAnsiTheme="minorHAnsi" w:cstheme="minorHAnsi"/>
                <w:sz w:val="20"/>
                <w:szCs w:val="20"/>
                <w:lang w:val="en-CA" w:eastAsia="en-CA"/>
              </w:rPr>
              <w:t>38</w:t>
            </w:r>
            <w:r w:rsidRPr="00DA3EA4">
              <w:rPr>
                <w:rFonts w:asciiTheme="minorHAnsi" w:eastAsia="Times New Roman" w:hAnsiTheme="minorHAnsi" w:cstheme="minorHAnsi"/>
                <w:sz w:val="20"/>
                <w:szCs w:val="20"/>
                <w:lang w:val="en-CA" w:eastAsia="en-CA"/>
              </w:rPr>
              <w:t xml:space="preserve">) Libraries Unlimited. </w:t>
            </w:r>
            <w:r>
              <w:rPr>
                <w:rFonts w:asciiTheme="minorHAnsi" w:eastAsia="Times New Roman" w:hAnsiTheme="minorHAnsi" w:cstheme="minorHAnsi"/>
                <w:sz w:val="20"/>
                <w:szCs w:val="20"/>
                <w:lang w:val="en-CA" w:eastAsia="en-CA"/>
              </w:rPr>
              <w:t xml:space="preserve"> (Note that this is Chapter 13 in the 2013 edition, </w:t>
            </w:r>
            <w:r w:rsidRPr="00DA3EA4">
              <w:rPr>
                <w:rFonts w:asciiTheme="minorHAnsi" w:eastAsia="Times New Roman" w:hAnsiTheme="minorHAnsi" w:cstheme="minorHAnsi"/>
                <w:sz w:val="20"/>
                <w:szCs w:val="20"/>
                <w:lang w:val="en-CA" w:eastAsia="en-CA"/>
              </w:rPr>
              <w:t>pp.273-312</w:t>
            </w:r>
            <w:r>
              <w:rPr>
                <w:rFonts w:asciiTheme="minorHAnsi" w:eastAsia="Times New Roman" w:hAnsiTheme="minorHAnsi" w:cstheme="minorHAnsi"/>
                <w:sz w:val="20"/>
                <w:szCs w:val="20"/>
                <w:lang w:val="en-CA" w:eastAsia="en-CA"/>
              </w:rPr>
              <w:t>)</w:t>
            </w:r>
          </w:p>
          <w:p w14:paraId="7DDC93A7"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2D1381A2" w14:textId="308BE660" w:rsidR="00FA2553" w:rsidRPr="00DA3EA4"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lastRenderedPageBreak/>
              <w:t>Chapter 1</w:t>
            </w:r>
            <w:r>
              <w:rPr>
                <w:rFonts w:asciiTheme="minorHAnsi" w:eastAsia="Times New Roman" w:hAnsiTheme="minorHAnsi" w:cstheme="minorHAnsi"/>
                <w:b/>
                <w:sz w:val="20"/>
                <w:szCs w:val="20"/>
                <w:lang w:val="en-CA" w:eastAsia="en-CA"/>
              </w:rPr>
              <w:t>4</w:t>
            </w:r>
            <w:r w:rsidRPr="00DA3EA4">
              <w:rPr>
                <w:rFonts w:asciiTheme="minorHAnsi" w:eastAsia="Times New Roman" w:hAnsiTheme="minorHAnsi" w:cstheme="minorHAnsi"/>
                <w:b/>
                <w:sz w:val="20"/>
                <w:szCs w:val="20"/>
                <w:lang w:val="en-CA" w:eastAsia="en-CA"/>
              </w:rPr>
              <w:t>:</w:t>
            </w:r>
            <w:r w:rsidRPr="00DA3EA4">
              <w:rPr>
                <w:rFonts w:asciiTheme="minorHAnsi" w:eastAsia="Times New Roman" w:hAnsiTheme="minorHAnsi" w:cstheme="minorHAnsi"/>
                <w:sz w:val="20"/>
                <w:szCs w:val="20"/>
                <w:lang w:val="en-CA" w:eastAsia="en-CA"/>
              </w:rPr>
              <w:t xml:space="preserve"> </w:t>
            </w:r>
            <w:proofErr w:type="spellStart"/>
            <w:r w:rsidRPr="00DA3EA4">
              <w:rPr>
                <w:rFonts w:asciiTheme="minorHAnsi" w:eastAsia="Times New Roman" w:hAnsiTheme="minorHAnsi" w:cstheme="minorHAnsi"/>
                <w:sz w:val="20"/>
                <w:szCs w:val="20"/>
                <w:lang w:val="en-CA" w:eastAsia="en-CA"/>
              </w:rPr>
              <w:t>Heaphy</w:t>
            </w:r>
            <w:proofErr w:type="spellEnd"/>
            <w:r w:rsidRPr="00DA3EA4">
              <w:rPr>
                <w:rFonts w:asciiTheme="minorHAnsi" w:eastAsia="Times New Roman" w:hAnsiTheme="minorHAnsi" w:cstheme="minorHAnsi"/>
                <w:sz w:val="20"/>
                <w:szCs w:val="20"/>
                <w:lang w:val="en-CA" w:eastAsia="en-CA"/>
              </w:rPr>
              <w:t>, M.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Science fiction.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DA3EA4">
              <w:rPr>
                <w:rFonts w:asciiTheme="minorHAnsi" w:eastAsia="Times New Roman" w:hAnsiTheme="minorHAnsi" w:cstheme="minorHAnsi"/>
                <w:sz w:val="20"/>
                <w:szCs w:val="20"/>
                <w:lang w:val="en-CA" w:eastAsia="en-CA"/>
              </w:rPr>
              <w:t xml:space="preserve"> (Eds.).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 3</w:t>
            </w:r>
            <w:r>
              <w:rPr>
                <w:rFonts w:asciiTheme="minorHAnsi" w:eastAsia="Times New Roman" w:hAnsiTheme="minorHAnsi" w:cstheme="minorHAnsi"/>
                <w:sz w:val="20"/>
                <w:szCs w:val="20"/>
                <w:lang w:val="en-CA" w:eastAsia="en-CA"/>
              </w:rPr>
              <w:t>61</w:t>
            </w:r>
            <w:r w:rsidRPr="00DA3EA4">
              <w:rPr>
                <w:rFonts w:asciiTheme="minorHAnsi" w:eastAsia="Times New Roman" w:hAnsiTheme="minorHAnsi" w:cstheme="minorHAnsi"/>
                <w:sz w:val="20"/>
                <w:szCs w:val="20"/>
                <w:lang w:val="en-CA" w:eastAsia="en-CA"/>
              </w:rPr>
              <w:t>-</w:t>
            </w:r>
            <w:r>
              <w:rPr>
                <w:rFonts w:asciiTheme="minorHAnsi" w:eastAsia="Times New Roman" w:hAnsiTheme="minorHAnsi" w:cstheme="minorHAnsi"/>
                <w:sz w:val="20"/>
                <w:szCs w:val="20"/>
                <w:lang w:val="en-CA" w:eastAsia="en-CA"/>
              </w:rPr>
              <w:t>40</w:t>
            </w:r>
            <w:r w:rsidRPr="00DA3EA4">
              <w:rPr>
                <w:rFonts w:asciiTheme="minorHAnsi" w:eastAsia="Times New Roman" w:hAnsiTheme="minorHAnsi" w:cstheme="minorHAnsi"/>
                <w:sz w:val="20"/>
                <w:szCs w:val="20"/>
                <w:lang w:val="en-CA" w:eastAsia="en-CA"/>
              </w:rPr>
              <w:t xml:space="preserve">8) Libraries Unlimited. </w:t>
            </w:r>
            <w:r>
              <w:rPr>
                <w:rFonts w:asciiTheme="minorHAnsi" w:eastAsia="Times New Roman" w:hAnsiTheme="minorHAnsi" w:cstheme="minorHAnsi"/>
                <w:sz w:val="20"/>
                <w:szCs w:val="20"/>
                <w:lang w:val="en-CA" w:eastAsia="en-CA"/>
              </w:rPr>
              <w:t xml:space="preserve">(Note that this is Chapter 15 in the 2013 edition, </w:t>
            </w:r>
            <w:r w:rsidRPr="00DA3EA4">
              <w:rPr>
                <w:rFonts w:asciiTheme="minorHAnsi" w:eastAsia="Times New Roman" w:hAnsiTheme="minorHAnsi" w:cstheme="minorHAnsi"/>
                <w:sz w:val="20"/>
                <w:szCs w:val="20"/>
                <w:lang w:val="en-CA" w:eastAsia="en-CA"/>
              </w:rPr>
              <w:t>pp. 339-388</w:t>
            </w:r>
            <w:r>
              <w:rPr>
                <w:rFonts w:asciiTheme="minorHAnsi" w:eastAsia="Times New Roman" w:hAnsiTheme="minorHAnsi" w:cstheme="minorHAnsi"/>
                <w:sz w:val="20"/>
                <w:szCs w:val="20"/>
                <w:lang w:val="en-CA" w:eastAsia="en-CA"/>
              </w:rPr>
              <w:t>)</w:t>
            </w:r>
          </w:p>
          <w:p w14:paraId="7F5995DD" w14:textId="77777777" w:rsidR="00FA2553" w:rsidRPr="00DA3EA4" w:rsidRDefault="00FA2553" w:rsidP="00FA2553">
            <w:pPr>
              <w:pStyle w:val="NoSpacing"/>
              <w:rPr>
                <w:rFonts w:asciiTheme="minorHAnsi" w:eastAsia="Times New Roman" w:hAnsiTheme="minorHAnsi" w:cstheme="minorHAnsi"/>
                <w:b/>
                <w:color w:val="FF0000"/>
                <w:sz w:val="20"/>
                <w:szCs w:val="20"/>
                <w:lang w:val="en-CA" w:eastAsia="en-CA"/>
              </w:rPr>
            </w:pPr>
          </w:p>
          <w:p w14:paraId="2AD73C91"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Other required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1E3B5521" w14:textId="77777777" w:rsidR="00FA2553" w:rsidRPr="000357B3" w:rsidRDefault="00FA2553" w:rsidP="00FA2553">
            <w:pPr>
              <w:rPr>
                <w:rFonts w:asciiTheme="minorHAnsi" w:hAnsiTheme="minorHAnsi" w:cstheme="minorHAnsi"/>
                <w:sz w:val="11"/>
                <w:szCs w:val="20"/>
                <w:lang w:eastAsia="en-CA"/>
              </w:rPr>
            </w:pPr>
            <w:r w:rsidRPr="000357B3">
              <w:rPr>
                <w:rFonts w:asciiTheme="minorHAnsi" w:hAnsiTheme="minorHAnsi" w:cstheme="minorHAnsi"/>
                <w:sz w:val="11"/>
                <w:szCs w:val="20"/>
                <w:lang w:eastAsia="en-CA"/>
              </w:rPr>
              <w:t xml:space="preserve">  </w:t>
            </w:r>
          </w:p>
          <w:p w14:paraId="653D8D48" w14:textId="77777777" w:rsidR="00FA2553" w:rsidRPr="00DA3EA4" w:rsidRDefault="00FA2553" w:rsidP="00FA2553">
            <w:pPr>
              <w:rPr>
                <w:rFonts w:asciiTheme="minorHAnsi" w:hAnsiTheme="minorHAnsi" w:cstheme="minorHAnsi"/>
                <w:sz w:val="20"/>
                <w:szCs w:val="20"/>
                <w:lang w:eastAsia="en-CA"/>
              </w:rPr>
            </w:pPr>
            <w:proofErr w:type="spellStart"/>
            <w:r w:rsidRPr="00DA3EA4">
              <w:rPr>
                <w:rFonts w:asciiTheme="minorHAnsi" w:hAnsiTheme="minorHAnsi" w:cstheme="minorHAnsi"/>
                <w:sz w:val="20"/>
                <w:szCs w:val="20"/>
                <w:lang w:eastAsia="en-CA"/>
              </w:rPr>
              <w:t>Saricks</w:t>
            </w:r>
            <w:proofErr w:type="spellEnd"/>
            <w:r w:rsidRPr="00DA3EA4">
              <w:rPr>
                <w:rFonts w:asciiTheme="minorHAnsi" w:hAnsiTheme="minorHAnsi" w:cstheme="minorHAnsi"/>
                <w:sz w:val="20"/>
                <w:szCs w:val="20"/>
                <w:lang w:eastAsia="en-CA"/>
              </w:rPr>
              <w:t xml:space="preserve">, J. G. (2009). Adventure. In </w:t>
            </w:r>
            <w:r w:rsidRPr="00DA3EA4">
              <w:rPr>
                <w:rFonts w:asciiTheme="minorHAnsi" w:hAnsiTheme="minorHAnsi" w:cstheme="minorHAnsi"/>
                <w:i/>
                <w:sz w:val="20"/>
                <w:szCs w:val="20"/>
                <w:lang w:eastAsia="en-CA"/>
              </w:rPr>
              <w:t>The readers’ advisory guide to genre fiction</w:t>
            </w:r>
            <w:r w:rsidRPr="00DA3EA4">
              <w:rPr>
                <w:rFonts w:asciiTheme="minorHAnsi" w:hAnsiTheme="minorHAnsi" w:cstheme="minorHAnsi"/>
                <w:sz w:val="20"/>
                <w:szCs w:val="20"/>
                <w:lang w:eastAsia="en-CA"/>
              </w:rPr>
              <w:t>. (pp. 15-34) Chicago: American Library Association. (Available as a PDF file on Canvas)</w:t>
            </w:r>
          </w:p>
          <w:p w14:paraId="0561E923" w14:textId="77777777" w:rsidR="00FA2553" w:rsidRPr="00585310" w:rsidRDefault="00FA2553" w:rsidP="00FA2553">
            <w:pPr>
              <w:pStyle w:val="ListParagraph"/>
              <w:numPr>
                <w:ilvl w:val="0"/>
                <w:numId w:val="6"/>
              </w:numPr>
              <w:ind w:left="393" w:hanging="172"/>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Excellent overview of the adventure genre, with suggested titles and authors. </w:t>
            </w:r>
          </w:p>
          <w:p w14:paraId="18399F5C" w14:textId="77777777" w:rsidR="00FA2553" w:rsidRPr="000357B3" w:rsidRDefault="00FA2553" w:rsidP="00FA2553">
            <w:pPr>
              <w:rPr>
                <w:rFonts w:asciiTheme="minorHAnsi" w:hAnsiTheme="minorHAnsi" w:cstheme="minorHAnsi"/>
                <w:iCs/>
                <w:sz w:val="11"/>
                <w:szCs w:val="20"/>
                <w:lang w:eastAsia="en-CA"/>
              </w:rPr>
            </w:pPr>
            <w:r w:rsidRPr="000357B3">
              <w:rPr>
                <w:rFonts w:asciiTheme="minorHAnsi" w:hAnsiTheme="minorHAnsi" w:cstheme="minorHAnsi"/>
                <w:iCs/>
                <w:sz w:val="11"/>
                <w:szCs w:val="20"/>
                <w:lang w:eastAsia="en-CA"/>
              </w:rPr>
              <w:t xml:space="preserve">  </w:t>
            </w:r>
          </w:p>
          <w:p w14:paraId="75A35660" w14:textId="77777777" w:rsidR="00FA2553" w:rsidRPr="00DA3EA4" w:rsidRDefault="00FA2553" w:rsidP="00FA2553">
            <w:pPr>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Lutgendorff, L. (2015, August 13). I read the 100 “best” fantasy and sci-fi novels - and they were shockingly offensive. </w:t>
            </w:r>
            <w:r w:rsidRPr="00DA3EA4">
              <w:rPr>
                <w:rFonts w:asciiTheme="minorHAnsi" w:hAnsiTheme="minorHAnsi" w:cstheme="minorHAnsi"/>
                <w:i/>
                <w:sz w:val="20"/>
                <w:szCs w:val="20"/>
                <w:lang w:eastAsia="en-CA"/>
              </w:rPr>
              <w:t>New Statesman</w:t>
            </w:r>
            <w:r w:rsidRPr="00DA3EA4">
              <w:rPr>
                <w:rFonts w:asciiTheme="minorHAnsi" w:hAnsiTheme="minorHAnsi" w:cstheme="minorHAnsi"/>
                <w:sz w:val="20"/>
                <w:szCs w:val="20"/>
                <w:lang w:eastAsia="en-CA"/>
              </w:rPr>
              <w:t xml:space="preserve">. Retrieved from </w:t>
            </w:r>
            <w:hyperlink r:id="rId31" w:history="1">
              <w:r w:rsidRPr="00DA3EA4">
                <w:rPr>
                  <w:rStyle w:val="Hyperlink"/>
                  <w:rFonts w:asciiTheme="minorHAnsi" w:hAnsiTheme="minorHAnsi" w:cstheme="minorHAnsi"/>
                  <w:sz w:val="20"/>
                  <w:szCs w:val="20"/>
                  <w:lang w:eastAsia="en-CA"/>
                </w:rPr>
                <w:t>https://www.newstatesman.com/culture/2015/08/i-read-100-best-fantasy-and-sci-fi-novels-and-they-were-shockingly-offensive</w:t>
              </w:r>
            </w:hyperlink>
            <w:r w:rsidRPr="00DA3EA4">
              <w:rPr>
                <w:rFonts w:asciiTheme="minorHAnsi" w:hAnsiTheme="minorHAnsi" w:cstheme="minorHAnsi"/>
                <w:sz w:val="20"/>
                <w:szCs w:val="20"/>
                <w:lang w:eastAsia="en-CA"/>
              </w:rPr>
              <w:t xml:space="preserve"> </w:t>
            </w:r>
          </w:p>
          <w:p w14:paraId="2F8A7BFF" w14:textId="7652522B" w:rsidR="00FA2553" w:rsidRPr="00585310" w:rsidRDefault="00FA2553" w:rsidP="00FA2553">
            <w:pPr>
              <w:pStyle w:val="ListParagraph"/>
              <w:numPr>
                <w:ilvl w:val="0"/>
                <w:numId w:val="6"/>
              </w:numPr>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A common complaint. This article focuses on </w:t>
            </w:r>
            <w:r w:rsidR="004E707B" w:rsidRPr="00585310">
              <w:rPr>
                <w:rFonts w:asciiTheme="minorHAnsi" w:hAnsiTheme="minorHAnsi" w:cstheme="minorHAnsi"/>
                <w:i/>
                <w:iCs/>
                <w:color w:val="7F7F7F" w:themeColor="text1" w:themeTint="80"/>
                <w:sz w:val="20"/>
                <w:szCs w:val="20"/>
                <w:lang w:eastAsia="en-CA"/>
              </w:rPr>
              <w:t>sexism</w:t>
            </w:r>
            <w:r w:rsidRPr="00585310">
              <w:rPr>
                <w:rFonts w:asciiTheme="minorHAnsi" w:hAnsiTheme="minorHAnsi" w:cstheme="minorHAnsi"/>
                <w:i/>
                <w:iCs/>
                <w:color w:val="7F7F7F" w:themeColor="text1" w:themeTint="80"/>
                <w:sz w:val="20"/>
                <w:szCs w:val="20"/>
                <w:lang w:eastAsia="en-CA"/>
              </w:rPr>
              <w:t>, but diversity of all kinds has been missing from science fiction since its inception. Luckily, it’s improving.</w:t>
            </w:r>
          </w:p>
          <w:p w14:paraId="1E4C9DD0" w14:textId="027E85A7" w:rsidR="00FA2553" w:rsidRPr="007D7185" w:rsidRDefault="00FA2553" w:rsidP="00FA2553">
            <w:pPr>
              <w:rPr>
                <w:rFonts w:asciiTheme="minorHAnsi" w:hAnsiTheme="minorHAnsi" w:cstheme="minorHAnsi"/>
                <w:sz w:val="10"/>
                <w:szCs w:val="20"/>
                <w:lang w:eastAsia="en-CA"/>
              </w:rPr>
            </w:pPr>
            <w:r w:rsidRPr="007D7185">
              <w:rPr>
                <w:rFonts w:asciiTheme="minorHAnsi" w:hAnsiTheme="minorHAnsi" w:cstheme="minorHAnsi"/>
                <w:sz w:val="10"/>
                <w:szCs w:val="20"/>
                <w:lang w:eastAsia="en-CA"/>
              </w:rPr>
              <w:t xml:space="preserve"> </w:t>
            </w:r>
          </w:p>
          <w:p w14:paraId="7C4EE7A9"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Optional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7A1A39F3" w14:textId="77777777" w:rsidR="00FA2553" w:rsidRDefault="00FA2553" w:rsidP="00FA2553">
            <w:pPr>
              <w:rPr>
                <w:sz w:val="15"/>
              </w:rPr>
            </w:pPr>
            <w:r w:rsidRPr="000357B3">
              <w:rPr>
                <w:sz w:val="4"/>
              </w:rPr>
              <w:t xml:space="preserve"> </w:t>
            </w:r>
          </w:p>
          <w:p w14:paraId="5B2E0D58" w14:textId="77777777" w:rsidR="00FA2553" w:rsidRDefault="00FA2553" w:rsidP="00FA2553">
            <w:pPr>
              <w:rPr>
                <w:rFonts w:asciiTheme="minorHAnsi" w:hAnsiTheme="minorHAnsi" w:cstheme="minorHAnsi"/>
                <w:sz w:val="20"/>
                <w:szCs w:val="20"/>
                <w:lang w:eastAsia="en-CA"/>
              </w:rPr>
            </w:pPr>
            <w:r w:rsidRPr="00FA353C">
              <w:rPr>
                <w:rFonts w:asciiTheme="minorHAnsi" w:hAnsiTheme="minorHAnsi" w:cstheme="minorHAnsi"/>
                <w:sz w:val="20"/>
                <w:szCs w:val="20"/>
                <w:lang w:eastAsia="en-CA"/>
              </w:rPr>
              <w:t>Drew Hayden Taylor writes Indigenous sci-fi he craved as a kid</w:t>
            </w:r>
            <w:r>
              <w:rPr>
                <w:rFonts w:asciiTheme="minorHAnsi" w:hAnsiTheme="minorHAnsi" w:cstheme="minorHAnsi"/>
                <w:sz w:val="20"/>
                <w:szCs w:val="20"/>
                <w:lang w:eastAsia="en-CA"/>
              </w:rPr>
              <w:t xml:space="preserve">. (2016, October 6). </w:t>
            </w:r>
            <w:r w:rsidRPr="004E707B">
              <w:rPr>
                <w:rFonts w:asciiTheme="minorHAnsi" w:hAnsiTheme="minorHAnsi" w:cstheme="minorHAnsi"/>
                <w:i/>
                <w:iCs/>
                <w:sz w:val="20"/>
                <w:szCs w:val="20"/>
                <w:lang w:eastAsia="en-CA"/>
              </w:rPr>
              <w:t>CBC Radio.</w:t>
            </w:r>
            <w:r>
              <w:rPr>
                <w:rFonts w:asciiTheme="minorHAnsi" w:hAnsiTheme="minorHAnsi" w:cstheme="minorHAnsi"/>
                <w:sz w:val="20"/>
                <w:szCs w:val="20"/>
                <w:lang w:eastAsia="en-CA"/>
              </w:rPr>
              <w:t xml:space="preserve">  Retrieved from </w:t>
            </w:r>
            <w:hyperlink r:id="rId32" w:history="1">
              <w:r w:rsidRPr="00692BF4">
                <w:rPr>
                  <w:rStyle w:val="Hyperlink"/>
                  <w:rFonts w:asciiTheme="minorHAnsi" w:hAnsiTheme="minorHAnsi" w:cstheme="minorHAnsi"/>
                  <w:sz w:val="20"/>
                  <w:szCs w:val="20"/>
                  <w:lang w:eastAsia="en-CA"/>
                </w:rPr>
                <w:t>http://www.cbc.ca/radio/q/schedule-for-thursday-october-6-2016-1.3793660/drew-hayden-taylor-writes-indigenous-sci-fi-he-craved-as-a-kid-1.3793678</w:t>
              </w:r>
            </w:hyperlink>
            <w:r>
              <w:rPr>
                <w:rFonts w:asciiTheme="minorHAnsi" w:hAnsiTheme="minorHAnsi" w:cstheme="minorHAnsi"/>
                <w:sz w:val="20"/>
                <w:szCs w:val="20"/>
                <w:lang w:eastAsia="en-CA"/>
              </w:rPr>
              <w:t xml:space="preserve"> </w:t>
            </w:r>
          </w:p>
          <w:p w14:paraId="10C2E2BB" w14:textId="77777777" w:rsidR="00FA2553" w:rsidRPr="00585310" w:rsidRDefault="00FA2553" w:rsidP="00FA2553">
            <w:pPr>
              <w:pStyle w:val="ListParagraph"/>
              <w:numPr>
                <w:ilvl w:val="0"/>
                <w:numId w:val="4"/>
              </w:numPr>
              <w:ind w:left="393"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As discussed in this week’s lecture, a look at an Indigenous author’s love of sci-fi and his desire to write sci-fi that includes and represents his culture.</w:t>
            </w:r>
          </w:p>
          <w:p w14:paraId="1F80D9C8" w14:textId="77777777" w:rsidR="00FA2553" w:rsidRPr="000357B3" w:rsidRDefault="00FA2553" w:rsidP="00FA2553">
            <w:pPr>
              <w:rPr>
                <w:rFonts w:asciiTheme="minorHAnsi" w:hAnsiTheme="minorHAnsi" w:cstheme="minorHAnsi"/>
                <w:sz w:val="11"/>
                <w:szCs w:val="20"/>
                <w:lang w:eastAsia="en-CA"/>
              </w:rPr>
            </w:pPr>
            <w:r w:rsidRPr="000357B3">
              <w:rPr>
                <w:rFonts w:asciiTheme="minorHAnsi" w:hAnsiTheme="minorHAnsi" w:cstheme="minorHAnsi"/>
                <w:sz w:val="11"/>
                <w:szCs w:val="20"/>
                <w:lang w:eastAsia="en-CA"/>
              </w:rPr>
              <w:t xml:space="preserve">  </w:t>
            </w:r>
          </w:p>
          <w:p w14:paraId="2D2F89D3" w14:textId="77777777" w:rsidR="00FA2553" w:rsidRPr="00DA3EA4" w:rsidRDefault="00FA2553" w:rsidP="00FA2553">
            <w:pPr>
              <w:rPr>
                <w:rFonts w:asciiTheme="minorHAnsi" w:hAnsiTheme="minorHAnsi" w:cstheme="minorHAnsi"/>
                <w:sz w:val="20"/>
                <w:szCs w:val="20"/>
                <w:lang w:eastAsia="en-CA"/>
              </w:rPr>
            </w:pPr>
            <w:proofErr w:type="spellStart"/>
            <w:r w:rsidRPr="00DA3EA4">
              <w:rPr>
                <w:rFonts w:asciiTheme="minorHAnsi" w:hAnsiTheme="minorHAnsi" w:cstheme="minorHAnsi"/>
                <w:sz w:val="20"/>
                <w:szCs w:val="20"/>
                <w:lang w:eastAsia="en-CA"/>
              </w:rPr>
              <w:t>Saricks</w:t>
            </w:r>
            <w:proofErr w:type="spellEnd"/>
            <w:r w:rsidRPr="00DA3EA4">
              <w:rPr>
                <w:rFonts w:asciiTheme="minorHAnsi" w:hAnsiTheme="minorHAnsi" w:cstheme="minorHAnsi"/>
                <w:sz w:val="20"/>
                <w:szCs w:val="20"/>
                <w:lang w:eastAsia="en-CA"/>
              </w:rPr>
              <w:t xml:space="preserve">, J. (2015, December 9). A countdown of the most “feared” genres: Science fiction. </w:t>
            </w:r>
            <w:r w:rsidRPr="00DA3EA4">
              <w:rPr>
                <w:rFonts w:asciiTheme="minorHAnsi" w:hAnsiTheme="minorHAnsi" w:cstheme="minorHAnsi"/>
                <w:i/>
                <w:sz w:val="20"/>
                <w:szCs w:val="20"/>
                <w:lang w:eastAsia="en-CA"/>
              </w:rPr>
              <w:t>NoveList: Readers’ Advisory News</w:t>
            </w:r>
            <w:r w:rsidRPr="00DA3EA4">
              <w:rPr>
                <w:rFonts w:asciiTheme="minorHAnsi" w:hAnsiTheme="minorHAnsi" w:cstheme="minorHAnsi"/>
                <w:sz w:val="20"/>
                <w:szCs w:val="20"/>
                <w:lang w:eastAsia="en-CA"/>
              </w:rPr>
              <w:t>. (Available as a PDF document on Canvas)</w:t>
            </w:r>
          </w:p>
          <w:p w14:paraId="13C73806" w14:textId="77777777" w:rsidR="00FA2553" w:rsidRPr="00585310" w:rsidRDefault="00FA2553" w:rsidP="00FA2553">
            <w:pPr>
              <w:pStyle w:val="ListParagraph"/>
              <w:numPr>
                <w:ilvl w:val="0"/>
                <w:numId w:val="6"/>
              </w:numPr>
              <w:ind w:left="393" w:hanging="172"/>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Quick and easy approach to giving sci-fi suggestions to readers</w:t>
            </w:r>
          </w:p>
          <w:p w14:paraId="5CBD05E2" w14:textId="77777777" w:rsidR="00FA2553" w:rsidRDefault="00FA2553" w:rsidP="00FA2553">
            <w:pPr>
              <w:rPr>
                <w:rFonts w:asciiTheme="minorHAnsi" w:hAnsiTheme="minorHAnsi" w:cstheme="minorHAnsi"/>
                <w:sz w:val="20"/>
                <w:szCs w:val="20"/>
                <w:lang w:eastAsia="en-CA"/>
              </w:rPr>
            </w:pPr>
          </w:p>
          <w:p w14:paraId="5A97A8C9" w14:textId="115346C5" w:rsidR="00FA2553" w:rsidRPr="00DA3EA4" w:rsidRDefault="00FA2553" w:rsidP="00FA2553">
            <w:pPr>
              <w:rPr>
                <w:rFonts w:asciiTheme="minorHAnsi" w:hAnsiTheme="minorHAnsi" w:cstheme="minorHAnsi"/>
                <w:iCs/>
                <w:sz w:val="20"/>
                <w:szCs w:val="20"/>
                <w:lang w:eastAsia="en-CA"/>
              </w:rPr>
            </w:pPr>
            <w:r w:rsidRPr="00DA3EA4">
              <w:rPr>
                <w:rFonts w:asciiTheme="minorHAnsi" w:hAnsiTheme="minorHAnsi" w:cstheme="minorHAnsi"/>
                <w:sz w:val="20"/>
                <w:szCs w:val="20"/>
                <w:lang w:eastAsia="en-CA"/>
              </w:rPr>
              <w:t>Adult Reading Round Table. (201</w:t>
            </w:r>
            <w:r>
              <w:rPr>
                <w:rFonts w:asciiTheme="minorHAnsi" w:hAnsiTheme="minorHAnsi" w:cstheme="minorHAnsi"/>
                <w:sz w:val="20"/>
                <w:szCs w:val="20"/>
                <w:lang w:eastAsia="en-CA"/>
              </w:rPr>
              <w:t>9</w:t>
            </w:r>
            <w:r w:rsidRPr="00DA3EA4">
              <w:rPr>
                <w:rFonts w:asciiTheme="minorHAnsi" w:hAnsiTheme="minorHAnsi" w:cstheme="minorHAnsi"/>
                <w:sz w:val="20"/>
                <w:szCs w:val="20"/>
                <w:lang w:eastAsia="en-CA"/>
              </w:rPr>
              <w:t xml:space="preserve">). </w:t>
            </w:r>
            <w:r w:rsidRPr="00DA3EA4">
              <w:rPr>
                <w:rFonts w:asciiTheme="minorHAnsi" w:hAnsiTheme="minorHAnsi" w:cstheme="minorHAnsi"/>
                <w:i/>
                <w:sz w:val="20"/>
                <w:szCs w:val="20"/>
                <w:lang w:eastAsia="en-CA"/>
              </w:rPr>
              <w:t xml:space="preserve">The ARRT popular fiction list: A </w:t>
            </w:r>
            <w:r w:rsidRPr="00DA3EA4">
              <w:rPr>
                <w:rFonts w:asciiTheme="minorHAnsi" w:hAnsiTheme="minorHAnsi" w:cstheme="minorHAnsi"/>
                <w:i/>
                <w:iCs/>
                <w:sz w:val="20"/>
                <w:szCs w:val="20"/>
                <w:lang w:eastAsia="en-CA"/>
              </w:rPr>
              <w:t>self-evaluative bibliography for readers’ advisors</w:t>
            </w:r>
            <w:r w:rsidRPr="00DA3EA4">
              <w:rPr>
                <w:rFonts w:asciiTheme="minorHAnsi" w:hAnsiTheme="minorHAnsi" w:cstheme="minorHAnsi"/>
                <w:iCs/>
                <w:sz w:val="20"/>
                <w:szCs w:val="20"/>
                <w:lang w:eastAsia="en-CA"/>
              </w:rPr>
              <w:t xml:space="preserve">. Retrieved May 12, 2018 from NoveList Plus database.  (This document can be downloaded from Week </w:t>
            </w:r>
            <w:r>
              <w:rPr>
                <w:rFonts w:asciiTheme="minorHAnsi" w:hAnsiTheme="minorHAnsi" w:cstheme="minorHAnsi"/>
                <w:iCs/>
                <w:sz w:val="20"/>
                <w:szCs w:val="20"/>
                <w:lang w:eastAsia="en-CA"/>
              </w:rPr>
              <w:t>2</w:t>
            </w:r>
            <w:r w:rsidRPr="00DA3EA4">
              <w:rPr>
                <w:rFonts w:asciiTheme="minorHAnsi" w:hAnsiTheme="minorHAnsi" w:cstheme="minorHAnsi"/>
                <w:iCs/>
                <w:sz w:val="20"/>
                <w:szCs w:val="20"/>
                <w:lang w:eastAsia="en-CA"/>
              </w:rPr>
              <w:t xml:space="preserve"> in Canvas)</w:t>
            </w:r>
          </w:p>
          <w:p w14:paraId="07330043" w14:textId="4A87CBDB" w:rsidR="00FA2553" w:rsidRPr="008D6FBB" w:rsidRDefault="00FA2553" w:rsidP="00FA2553">
            <w:pPr>
              <w:pStyle w:val="ListParagraph"/>
              <w:numPr>
                <w:ilvl w:val="0"/>
                <w:numId w:val="4"/>
              </w:numPr>
              <w:ind w:left="393" w:hanging="171"/>
              <w:rPr>
                <w:rFonts w:asciiTheme="minorHAnsi" w:hAnsiTheme="minorHAnsi" w:cstheme="minorHAnsi"/>
                <w:i/>
                <w:sz w:val="20"/>
                <w:szCs w:val="20"/>
                <w:lang w:eastAsia="en-CA"/>
              </w:rPr>
            </w:pPr>
            <w:r w:rsidRPr="00585310">
              <w:rPr>
                <w:rFonts w:asciiTheme="minorHAnsi" w:hAnsiTheme="minorHAnsi" w:cstheme="minorHAnsi"/>
                <w:i/>
                <w:color w:val="7F7F7F" w:themeColor="text1" w:themeTint="80"/>
                <w:sz w:val="20"/>
                <w:szCs w:val="20"/>
                <w:lang w:eastAsia="en-CA"/>
              </w:rPr>
              <w:t>Read the sections on science fiction and fantasy (pp. 41-50)</w:t>
            </w:r>
          </w:p>
        </w:tc>
        <w:tc>
          <w:tcPr>
            <w:tcW w:w="2315" w:type="dxa"/>
            <w:tcBorders>
              <w:bottom w:val="single" w:sz="4" w:space="0" w:color="auto"/>
            </w:tcBorders>
          </w:tcPr>
          <w:p w14:paraId="4A9DCAA1" w14:textId="77777777" w:rsidR="00FA2553" w:rsidRPr="00DA3927" w:rsidRDefault="00FA2553" w:rsidP="00FA2553">
            <w:pPr>
              <w:pStyle w:val="NoSpacing"/>
              <w:ind w:left="0" w:firstLine="0"/>
              <w:rPr>
                <w:rFonts w:asciiTheme="minorHAnsi" w:eastAsia="Times New Roman" w:hAnsiTheme="minorHAnsi" w:cstheme="minorHAnsi"/>
                <w:b/>
                <w:color w:val="7030A0"/>
                <w:kern w:val="0"/>
                <w:sz w:val="22"/>
                <w:lang w:val="en-CA" w:eastAsia="en-CA"/>
              </w:rPr>
            </w:pPr>
            <w:r w:rsidRPr="00DA3927">
              <w:rPr>
                <w:rFonts w:asciiTheme="minorHAnsi" w:eastAsia="Times New Roman" w:hAnsiTheme="minorHAnsi" w:cstheme="minorHAnsi"/>
                <w:b/>
                <w:color w:val="7030A0"/>
                <w:kern w:val="0"/>
                <w:sz w:val="22"/>
                <w:lang w:val="en-CA" w:eastAsia="en-CA"/>
              </w:rPr>
              <w:lastRenderedPageBreak/>
              <w:t xml:space="preserve">Discussion Board: </w:t>
            </w:r>
          </w:p>
          <w:p w14:paraId="61642E02" w14:textId="77777777" w:rsidR="00FA2553" w:rsidRDefault="00FA2553" w:rsidP="00FA2553">
            <w:pPr>
              <w:pStyle w:val="NoSpacing"/>
              <w:ind w:left="0" w:firstLine="0"/>
              <w:rPr>
                <w:rFonts w:asciiTheme="minorHAnsi" w:eastAsia="Times New Roman" w:hAnsiTheme="minorHAnsi" w:cstheme="minorHAnsi"/>
                <w:color w:val="7030A0"/>
                <w:kern w:val="0"/>
                <w:sz w:val="22"/>
                <w:lang w:val="en-CA" w:eastAsia="en-CA"/>
              </w:rPr>
            </w:pPr>
            <w:r w:rsidRPr="00DA3927">
              <w:rPr>
                <w:rFonts w:asciiTheme="minorHAnsi" w:eastAsia="Times New Roman" w:hAnsiTheme="minorHAnsi" w:cstheme="minorHAnsi"/>
                <w:color w:val="7030A0"/>
                <w:kern w:val="0"/>
                <w:sz w:val="22"/>
                <w:lang w:val="en-CA" w:eastAsia="en-CA"/>
              </w:rPr>
              <w:t xml:space="preserve">Post your second paragraph describing a book’s appeal factors to the “Book Appeal Factors 2” discussion forum sometime in Week 7. </w:t>
            </w:r>
          </w:p>
          <w:p w14:paraId="2273567C" w14:textId="5B99FB35" w:rsidR="009326E6" w:rsidRPr="00A70EE8" w:rsidRDefault="009326E6" w:rsidP="00FA2553">
            <w:pPr>
              <w:pStyle w:val="NoSpacing"/>
              <w:ind w:left="0" w:firstLine="0"/>
              <w:rPr>
                <w:rFonts w:asciiTheme="minorHAnsi" w:eastAsia="Times New Roman" w:hAnsiTheme="minorHAnsi" w:cstheme="minorHAnsi"/>
                <w:i/>
                <w:iCs/>
                <w:color w:val="7030A0"/>
                <w:kern w:val="0"/>
                <w:sz w:val="22"/>
                <w:lang w:val="en-CA" w:eastAsia="en-CA"/>
              </w:rPr>
            </w:pPr>
            <w:r w:rsidRPr="00A70EE8">
              <w:rPr>
                <w:rFonts w:asciiTheme="minorHAnsi" w:eastAsia="Times New Roman" w:hAnsiTheme="minorHAnsi" w:cstheme="minorHAnsi"/>
                <w:i/>
                <w:iCs/>
                <w:color w:val="7030A0"/>
                <w:kern w:val="0"/>
                <w:szCs w:val="21"/>
                <w:lang w:val="en-CA" w:eastAsia="en-CA"/>
              </w:rPr>
              <w:lastRenderedPageBreak/>
              <w:t>NB: See the “</w:t>
            </w:r>
            <w:r w:rsidR="000441C6">
              <w:rPr>
                <w:rFonts w:asciiTheme="minorHAnsi" w:eastAsia="Times New Roman" w:hAnsiTheme="minorHAnsi" w:cstheme="minorHAnsi"/>
                <w:i/>
                <w:iCs/>
                <w:color w:val="7030A0"/>
                <w:kern w:val="0"/>
                <w:szCs w:val="21"/>
                <w:lang w:val="en-CA" w:eastAsia="en-CA"/>
              </w:rPr>
              <w:t>Tip for w</w:t>
            </w:r>
            <w:r w:rsidRPr="00A70EE8">
              <w:rPr>
                <w:rFonts w:asciiTheme="minorHAnsi" w:eastAsia="Times New Roman" w:hAnsiTheme="minorHAnsi" w:cstheme="minorHAnsi"/>
                <w:i/>
                <w:iCs/>
                <w:color w:val="7030A0"/>
                <w:kern w:val="0"/>
                <w:szCs w:val="21"/>
                <w:lang w:val="en-CA" w:eastAsia="en-CA"/>
              </w:rPr>
              <w:t>riting concisely” document posted to Week</w:t>
            </w:r>
            <w:r w:rsidR="00A70EE8">
              <w:rPr>
                <w:rFonts w:asciiTheme="minorHAnsi" w:eastAsia="Times New Roman" w:hAnsiTheme="minorHAnsi" w:cstheme="minorHAnsi"/>
                <w:i/>
                <w:iCs/>
                <w:color w:val="7030A0"/>
                <w:kern w:val="0"/>
                <w:szCs w:val="21"/>
                <w:lang w:val="en-CA" w:eastAsia="en-CA"/>
              </w:rPr>
              <w:t xml:space="preserve"> </w:t>
            </w:r>
            <w:r w:rsidRPr="00A70EE8">
              <w:rPr>
                <w:rFonts w:asciiTheme="minorHAnsi" w:eastAsia="Times New Roman" w:hAnsiTheme="minorHAnsi" w:cstheme="minorHAnsi"/>
                <w:i/>
                <w:iCs/>
                <w:color w:val="7030A0"/>
                <w:kern w:val="0"/>
                <w:szCs w:val="21"/>
                <w:lang w:val="en-CA" w:eastAsia="en-CA"/>
              </w:rPr>
              <w:t xml:space="preserve">7 on Canvas, in case it’s helpful.  </w:t>
            </w:r>
          </w:p>
        </w:tc>
      </w:tr>
      <w:tr w:rsidR="00FA2553" w:rsidRPr="000D1030" w14:paraId="0AA7B363" w14:textId="77777777" w:rsidTr="00865114">
        <w:tc>
          <w:tcPr>
            <w:tcW w:w="1242" w:type="dxa"/>
          </w:tcPr>
          <w:p w14:paraId="798640B9"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lastRenderedPageBreak/>
              <w:t>Week 8</w:t>
            </w:r>
          </w:p>
          <w:p w14:paraId="2E6DED1F" w14:textId="4D0BF8E1" w:rsidR="00FA2553" w:rsidRDefault="00FA2553" w:rsidP="00FA2553">
            <w:pPr>
              <w:jc w:val="center"/>
              <w:rPr>
                <w:rFonts w:asciiTheme="minorHAnsi" w:hAnsiTheme="minorHAnsi" w:cstheme="minorHAnsi"/>
                <w:sz w:val="22"/>
                <w:szCs w:val="22"/>
                <w:lang w:eastAsia="en-CA"/>
              </w:rPr>
            </w:pPr>
            <w:r w:rsidRPr="000D1030">
              <w:rPr>
                <w:rFonts w:asciiTheme="minorHAnsi" w:hAnsiTheme="minorHAnsi" w:cstheme="minorHAnsi"/>
                <w:sz w:val="22"/>
                <w:szCs w:val="22"/>
                <w:lang w:eastAsia="en-CA"/>
              </w:rPr>
              <w:t>Ju</w:t>
            </w:r>
            <w:r w:rsidR="00DC1A8D">
              <w:rPr>
                <w:rFonts w:asciiTheme="minorHAnsi" w:hAnsiTheme="minorHAnsi" w:cstheme="minorHAnsi"/>
                <w:sz w:val="22"/>
                <w:szCs w:val="22"/>
                <w:lang w:eastAsia="en-CA"/>
              </w:rPr>
              <w:t xml:space="preserve">ne </w:t>
            </w:r>
            <w:r w:rsidR="001E3632">
              <w:rPr>
                <w:rFonts w:asciiTheme="minorHAnsi" w:hAnsiTheme="minorHAnsi" w:cstheme="minorHAnsi"/>
                <w:sz w:val="22"/>
                <w:szCs w:val="22"/>
                <w:lang w:eastAsia="en-CA"/>
              </w:rPr>
              <w:t>29</w:t>
            </w:r>
          </w:p>
          <w:p w14:paraId="486CD004"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p>
        </w:tc>
        <w:tc>
          <w:tcPr>
            <w:tcW w:w="1985" w:type="dxa"/>
          </w:tcPr>
          <w:p w14:paraId="7FEB7BCE" w14:textId="77777777" w:rsidR="00FA2553" w:rsidRPr="00C90456" w:rsidRDefault="00FA2553" w:rsidP="00FA2553">
            <w:pPr>
              <w:rPr>
                <w:rFonts w:asciiTheme="minorHAnsi" w:hAnsiTheme="minorHAnsi" w:cstheme="minorHAnsi"/>
                <w:b/>
                <w:sz w:val="22"/>
                <w:szCs w:val="22"/>
              </w:rPr>
            </w:pPr>
            <w:r w:rsidRPr="00C90456">
              <w:rPr>
                <w:rFonts w:asciiTheme="minorHAnsi" w:hAnsiTheme="minorHAnsi" w:cstheme="minorHAnsi"/>
                <w:b/>
                <w:sz w:val="22"/>
                <w:szCs w:val="22"/>
              </w:rPr>
              <w:t>Fiction</w:t>
            </w:r>
          </w:p>
          <w:p w14:paraId="4EE07A3B" w14:textId="31E1468F" w:rsidR="00FA2553" w:rsidRDefault="00D9300E" w:rsidP="00FA2553">
            <w:pPr>
              <w:pStyle w:val="ListParagraph"/>
              <w:numPr>
                <w:ilvl w:val="0"/>
                <w:numId w:val="6"/>
              </w:numPr>
              <w:ind w:left="179" w:hanging="179"/>
              <w:rPr>
                <w:rFonts w:asciiTheme="minorHAnsi" w:hAnsiTheme="minorHAnsi" w:cstheme="minorHAnsi"/>
                <w:sz w:val="22"/>
                <w:szCs w:val="22"/>
              </w:rPr>
            </w:pPr>
            <w:r w:rsidRPr="00793F39">
              <w:rPr>
                <w:rFonts w:asciiTheme="minorHAnsi" w:hAnsiTheme="minorHAnsi" w:cstheme="minorHAnsi"/>
                <w:b/>
                <w:bCs/>
                <w:sz w:val="22"/>
                <w:szCs w:val="22"/>
                <w:u w:val="single"/>
              </w:rPr>
              <w:t>Topic 1:</w:t>
            </w:r>
            <w:r>
              <w:rPr>
                <w:rFonts w:asciiTheme="minorHAnsi" w:hAnsiTheme="minorHAnsi" w:cstheme="minorHAnsi"/>
                <w:sz w:val="22"/>
                <w:szCs w:val="22"/>
              </w:rPr>
              <w:t xml:space="preserve"> Genres - </w:t>
            </w:r>
            <w:r w:rsidR="00FA2553" w:rsidRPr="000D1030">
              <w:rPr>
                <w:rFonts w:asciiTheme="minorHAnsi" w:hAnsiTheme="minorHAnsi" w:cstheme="minorHAnsi"/>
                <w:sz w:val="22"/>
                <w:szCs w:val="22"/>
              </w:rPr>
              <w:t xml:space="preserve">Romance, </w:t>
            </w:r>
            <w:r w:rsidR="00FA2553">
              <w:rPr>
                <w:rFonts w:asciiTheme="minorHAnsi" w:hAnsiTheme="minorHAnsi" w:cstheme="minorHAnsi"/>
                <w:sz w:val="22"/>
                <w:szCs w:val="22"/>
              </w:rPr>
              <w:t>Women’s Fiction</w:t>
            </w:r>
          </w:p>
          <w:p w14:paraId="41BF77AB" w14:textId="77777777" w:rsidR="00D9300E" w:rsidRDefault="00D9300E" w:rsidP="00D9300E">
            <w:pPr>
              <w:pStyle w:val="ListParagraph"/>
              <w:ind w:left="179" w:firstLine="0"/>
              <w:rPr>
                <w:rFonts w:asciiTheme="minorHAnsi" w:hAnsiTheme="minorHAnsi" w:cstheme="minorHAnsi"/>
                <w:sz w:val="22"/>
                <w:szCs w:val="22"/>
              </w:rPr>
            </w:pPr>
          </w:p>
          <w:p w14:paraId="14BE1602" w14:textId="676D3580" w:rsidR="00D9300E" w:rsidRPr="00EA08F5" w:rsidRDefault="00D9300E" w:rsidP="00D9300E">
            <w:pPr>
              <w:pStyle w:val="ListParagraph"/>
              <w:numPr>
                <w:ilvl w:val="0"/>
                <w:numId w:val="6"/>
              </w:numPr>
              <w:ind w:left="179" w:hanging="179"/>
              <w:rPr>
                <w:rFonts w:asciiTheme="minorHAnsi" w:hAnsiTheme="minorHAnsi" w:cstheme="minorHAnsi"/>
                <w:sz w:val="22"/>
                <w:szCs w:val="22"/>
              </w:rPr>
            </w:pPr>
            <w:r w:rsidRPr="00EA08F5">
              <w:rPr>
                <w:rFonts w:asciiTheme="minorHAnsi" w:hAnsiTheme="minorHAnsi" w:cstheme="minorHAnsi"/>
                <w:b/>
                <w:bCs/>
                <w:sz w:val="22"/>
                <w:szCs w:val="22"/>
                <w:u w:val="single"/>
              </w:rPr>
              <w:t xml:space="preserve">Topic </w:t>
            </w:r>
            <w:r>
              <w:rPr>
                <w:rFonts w:asciiTheme="minorHAnsi" w:hAnsiTheme="minorHAnsi" w:cstheme="minorHAnsi"/>
                <w:b/>
                <w:bCs/>
                <w:sz w:val="22"/>
                <w:szCs w:val="22"/>
                <w:u w:val="single"/>
              </w:rPr>
              <w:t>2</w:t>
            </w:r>
            <w:r w:rsidRPr="00EA08F5">
              <w:rPr>
                <w:rFonts w:asciiTheme="minorHAnsi" w:hAnsiTheme="minorHAnsi" w:cstheme="minorHAnsi"/>
                <w:b/>
                <w:bCs/>
                <w:sz w:val="22"/>
                <w:szCs w:val="22"/>
              </w:rPr>
              <w:t>:</w:t>
            </w:r>
            <w:r w:rsidRPr="006A7656">
              <w:rPr>
                <w:rFonts w:asciiTheme="minorHAnsi" w:hAnsiTheme="minorHAnsi" w:cstheme="minorHAnsi"/>
                <w:sz w:val="22"/>
                <w:szCs w:val="22"/>
              </w:rPr>
              <w:t xml:space="preserve"> </w:t>
            </w:r>
            <w:r w:rsidRPr="00EA08F5">
              <w:rPr>
                <w:rFonts w:asciiTheme="minorHAnsi" w:hAnsiTheme="minorHAnsi" w:cstheme="minorHAnsi"/>
                <w:sz w:val="22"/>
                <w:szCs w:val="22"/>
              </w:rPr>
              <w:t xml:space="preserve">Graphic Novels </w:t>
            </w:r>
          </w:p>
          <w:p w14:paraId="07F99430" w14:textId="0295AA0F" w:rsidR="00D9300E" w:rsidRPr="00D9300E" w:rsidRDefault="00D9300E" w:rsidP="00D9300E">
            <w:pPr>
              <w:rPr>
                <w:rFonts w:asciiTheme="minorHAnsi" w:hAnsiTheme="minorHAnsi" w:cstheme="minorHAnsi"/>
                <w:sz w:val="22"/>
                <w:szCs w:val="22"/>
              </w:rPr>
            </w:pPr>
          </w:p>
        </w:tc>
        <w:tc>
          <w:tcPr>
            <w:tcW w:w="5245" w:type="dxa"/>
          </w:tcPr>
          <w:p w14:paraId="0CB69CC7" w14:textId="435A332A"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Required text:</w:t>
            </w:r>
          </w:p>
          <w:p w14:paraId="54A93FA1" w14:textId="77777777" w:rsidR="00FA2553" w:rsidRPr="00DA3EA4" w:rsidRDefault="00FA2553" w:rsidP="00FA2553">
            <w:pPr>
              <w:rPr>
                <w:rFonts w:asciiTheme="minorHAnsi" w:hAnsiTheme="minorHAnsi" w:cstheme="minorHAnsi"/>
                <w:sz w:val="20"/>
                <w:szCs w:val="20"/>
              </w:rPr>
            </w:pPr>
          </w:p>
          <w:p w14:paraId="40DA2999" w14:textId="4C4CCA5C" w:rsidR="00FA2553" w:rsidRPr="00DA3EA4"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t>Chapter 11:</w:t>
            </w:r>
            <w:r w:rsidRPr="00DA3EA4">
              <w:rPr>
                <w:rFonts w:asciiTheme="minorHAnsi" w:eastAsia="Times New Roman" w:hAnsiTheme="minorHAnsi" w:cstheme="minorHAnsi"/>
                <w:sz w:val="20"/>
                <w:szCs w:val="20"/>
                <w:lang w:val="en-CA" w:eastAsia="en-CA"/>
              </w:rPr>
              <w:t xml:space="preserve"> Mosley, S. &amp; Charles, J.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Romance fiction.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3D150A">
              <w:rPr>
                <w:rFonts w:asciiTheme="minorHAnsi" w:hAnsiTheme="minorHAnsi" w:cstheme="minorHAnsi"/>
                <w:sz w:val="22"/>
              </w:rPr>
              <w:t xml:space="preserve"> </w:t>
            </w:r>
            <w:r w:rsidRPr="00DA3EA4">
              <w:rPr>
                <w:rFonts w:asciiTheme="minorHAnsi" w:eastAsia="Times New Roman" w:hAnsiTheme="minorHAnsi" w:cstheme="minorHAnsi"/>
                <w:sz w:val="20"/>
                <w:szCs w:val="20"/>
                <w:lang w:val="en-CA" w:eastAsia="en-CA"/>
              </w:rPr>
              <w:t xml:space="preserve">(Eds.).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 2</w:t>
            </w:r>
            <w:r>
              <w:rPr>
                <w:rFonts w:asciiTheme="minorHAnsi" w:eastAsia="Times New Roman" w:hAnsiTheme="minorHAnsi" w:cstheme="minorHAnsi"/>
                <w:sz w:val="20"/>
                <w:szCs w:val="20"/>
                <w:lang w:val="en-CA" w:eastAsia="en-CA"/>
              </w:rPr>
              <w:t>6</w:t>
            </w:r>
            <w:r w:rsidRPr="00DA3EA4">
              <w:rPr>
                <w:rFonts w:asciiTheme="minorHAnsi" w:eastAsia="Times New Roman" w:hAnsiTheme="minorHAnsi" w:cstheme="minorHAnsi"/>
                <w:sz w:val="20"/>
                <w:szCs w:val="20"/>
                <w:lang w:val="en-CA" w:eastAsia="en-CA"/>
              </w:rPr>
              <w:t>9-2</w:t>
            </w:r>
            <w:r>
              <w:rPr>
                <w:rFonts w:asciiTheme="minorHAnsi" w:eastAsia="Times New Roman" w:hAnsiTheme="minorHAnsi" w:cstheme="minorHAnsi"/>
                <w:sz w:val="20"/>
                <w:szCs w:val="20"/>
                <w:lang w:val="en-CA" w:eastAsia="en-CA"/>
              </w:rPr>
              <w:t>96</w:t>
            </w:r>
            <w:r w:rsidRPr="00DA3EA4">
              <w:rPr>
                <w:rFonts w:asciiTheme="minorHAnsi" w:eastAsia="Times New Roman" w:hAnsiTheme="minorHAnsi" w:cstheme="minorHAnsi"/>
                <w:sz w:val="20"/>
                <w:szCs w:val="20"/>
                <w:lang w:val="en-CA" w:eastAsia="en-CA"/>
              </w:rPr>
              <w:t xml:space="preserve">) Libraries Unlimited. </w:t>
            </w:r>
            <w:r>
              <w:rPr>
                <w:rFonts w:asciiTheme="minorHAnsi" w:eastAsia="Times New Roman" w:hAnsiTheme="minorHAnsi" w:cstheme="minorHAnsi"/>
                <w:sz w:val="20"/>
                <w:szCs w:val="20"/>
                <w:lang w:val="en-CA" w:eastAsia="en-CA"/>
              </w:rPr>
              <w:t>[</w:t>
            </w:r>
            <w:r w:rsidRPr="00DA3EA4">
              <w:rPr>
                <w:rFonts w:asciiTheme="minorHAnsi" w:eastAsia="Times New Roman" w:hAnsiTheme="minorHAnsi" w:cstheme="minorHAnsi"/>
                <w:sz w:val="20"/>
                <w:szCs w:val="20"/>
                <w:lang w:val="en-CA" w:eastAsia="en-CA"/>
              </w:rPr>
              <w:t>pp. 229-252</w:t>
            </w:r>
            <w:r>
              <w:rPr>
                <w:rFonts w:asciiTheme="minorHAnsi" w:eastAsia="Times New Roman" w:hAnsiTheme="minorHAnsi" w:cstheme="minorHAnsi"/>
                <w:sz w:val="20"/>
                <w:szCs w:val="20"/>
                <w:lang w:val="en-CA" w:eastAsia="en-CA"/>
              </w:rPr>
              <w:t xml:space="preserve"> in 2013 edition]</w:t>
            </w:r>
          </w:p>
          <w:p w14:paraId="0C7AB33E" w14:textId="77777777" w:rsidR="00FA2553" w:rsidRPr="00DA3EA4" w:rsidRDefault="00FA2553" w:rsidP="00FA2553">
            <w:pPr>
              <w:rPr>
                <w:rFonts w:asciiTheme="minorHAnsi" w:hAnsiTheme="minorHAnsi" w:cstheme="minorHAnsi"/>
                <w:sz w:val="20"/>
                <w:szCs w:val="20"/>
              </w:rPr>
            </w:pPr>
          </w:p>
          <w:p w14:paraId="5A3B1123" w14:textId="38FC09E8" w:rsidR="00FA2553"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t>Chapter 12:</w:t>
            </w:r>
            <w:r w:rsidRPr="00DA3EA4">
              <w:rPr>
                <w:rFonts w:asciiTheme="minorHAnsi" w:eastAsia="Times New Roman" w:hAnsiTheme="minorHAnsi" w:cstheme="minorHAnsi"/>
                <w:sz w:val="20"/>
                <w:szCs w:val="20"/>
                <w:lang w:val="en-CA" w:eastAsia="en-CA"/>
              </w:rPr>
              <w:t xml:space="preserve"> Vnuk, R. (</w:t>
            </w:r>
            <w:r>
              <w:rPr>
                <w:rFonts w:asciiTheme="minorHAnsi" w:eastAsia="Times New Roman" w:hAnsiTheme="minorHAnsi" w:cstheme="minorHAnsi"/>
                <w:sz w:val="20"/>
                <w:szCs w:val="20"/>
                <w:lang w:val="en-CA" w:eastAsia="en-CA"/>
              </w:rPr>
              <w:t>2013</w:t>
            </w:r>
            <w:r w:rsidRPr="00DA3EA4">
              <w:rPr>
                <w:rFonts w:asciiTheme="minorHAnsi" w:eastAsia="Times New Roman" w:hAnsiTheme="minorHAnsi" w:cstheme="minorHAnsi"/>
                <w:sz w:val="20"/>
                <w:szCs w:val="20"/>
                <w:lang w:val="en-CA" w:eastAsia="en-CA"/>
              </w:rPr>
              <w:t xml:space="preserve">). Women’s fiction. In </w:t>
            </w:r>
            <w:r>
              <w:rPr>
                <w:rFonts w:asciiTheme="minorHAnsi" w:eastAsia="Times New Roman" w:hAnsiTheme="minorHAnsi" w:cstheme="minorHAnsi"/>
                <w:sz w:val="20"/>
                <w:szCs w:val="20"/>
                <w:lang w:val="en-CA" w:eastAsia="en-CA"/>
              </w:rPr>
              <w:t xml:space="preserve">C. Orr &amp; D. T. </w:t>
            </w:r>
            <w:r w:rsidRPr="00054410">
              <w:rPr>
                <w:rFonts w:asciiTheme="minorHAnsi" w:eastAsia="Times New Roman" w:hAnsiTheme="minorHAnsi" w:cstheme="minorHAnsi"/>
                <w:sz w:val="20"/>
                <w:szCs w:val="20"/>
                <w:lang w:val="en-CA" w:eastAsia="en-CA"/>
              </w:rPr>
              <w:t>Herald</w:t>
            </w:r>
            <w:r w:rsidRPr="00DA3EA4">
              <w:rPr>
                <w:rFonts w:asciiTheme="minorHAnsi" w:eastAsia="Times New Roman" w:hAnsiTheme="minorHAnsi" w:cstheme="minorHAnsi"/>
                <w:sz w:val="20"/>
                <w:szCs w:val="20"/>
                <w:lang w:val="en-CA" w:eastAsia="en-CA"/>
              </w:rPr>
              <w:t xml:space="preserve"> (Eds.).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xml:space="preserve">. (pp. 253-272) Libraries Unlimited. </w:t>
            </w:r>
            <w:r>
              <w:rPr>
                <w:rFonts w:asciiTheme="minorHAnsi" w:eastAsia="Times New Roman" w:hAnsiTheme="minorHAnsi" w:cstheme="minorHAnsi"/>
                <w:sz w:val="20"/>
                <w:szCs w:val="20"/>
                <w:lang w:val="en-CA" w:eastAsia="en-CA"/>
              </w:rPr>
              <w:t>(This is from the 7</w:t>
            </w:r>
            <w:r w:rsidRPr="008913BC">
              <w:rPr>
                <w:rFonts w:asciiTheme="minorHAnsi" w:eastAsia="Times New Roman" w:hAnsiTheme="minorHAnsi" w:cstheme="minorHAnsi"/>
                <w:sz w:val="20"/>
                <w:szCs w:val="20"/>
                <w:vertAlign w:val="superscript"/>
                <w:lang w:val="en-CA" w:eastAsia="en-CA"/>
              </w:rPr>
              <w:t>th</w:t>
            </w:r>
            <w:r>
              <w:rPr>
                <w:rFonts w:asciiTheme="minorHAnsi" w:eastAsia="Times New Roman" w:hAnsiTheme="minorHAnsi" w:cstheme="minorHAnsi"/>
                <w:sz w:val="20"/>
                <w:szCs w:val="20"/>
                <w:lang w:val="en-CA" w:eastAsia="en-CA"/>
              </w:rPr>
              <w:t xml:space="preserve"> edition – find the link to the e-text in UBC’s catalogue on Canvas in Week 8)</w:t>
            </w:r>
          </w:p>
          <w:p w14:paraId="738C28C7" w14:textId="77777777" w:rsidR="00694C17" w:rsidRDefault="00694C17" w:rsidP="00FA2553">
            <w:pPr>
              <w:pStyle w:val="NoSpacing"/>
              <w:rPr>
                <w:rFonts w:asciiTheme="minorHAnsi" w:eastAsia="Times New Roman" w:hAnsiTheme="minorHAnsi" w:cstheme="minorHAnsi"/>
                <w:sz w:val="20"/>
                <w:szCs w:val="20"/>
                <w:lang w:val="en-CA" w:eastAsia="en-CA"/>
              </w:rPr>
            </w:pPr>
          </w:p>
          <w:p w14:paraId="5E39F9A5" w14:textId="765CE975" w:rsidR="00694C17" w:rsidRPr="00DA3EA4" w:rsidRDefault="00694C17" w:rsidP="00694C17">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t>Chapter 18 excerpt</w:t>
            </w:r>
            <w:r w:rsidRPr="00DA3EA4">
              <w:rPr>
                <w:rFonts w:asciiTheme="minorHAnsi" w:eastAsia="Times New Roman" w:hAnsiTheme="minorHAnsi" w:cstheme="minorHAnsi"/>
                <w:sz w:val="20"/>
                <w:szCs w:val="20"/>
                <w:lang w:val="en-CA" w:eastAsia="en-CA"/>
              </w:rPr>
              <w:t>: Orr, C. (</w:t>
            </w:r>
            <w:r>
              <w:rPr>
                <w:rFonts w:asciiTheme="minorHAnsi" w:eastAsia="Times New Roman" w:hAnsiTheme="minorHAnsi" w:cstheme="minorHAnsi"/>
                <w:sz w:val="20"/>
                <w:szCs w:val="20"/>
                <w:lang w:val="en-CA" w:eastAsia="en-CA"/>
              </w:rPr>
              <w:t>2013</w:t>
            </w:r>
            <w:r w:rsidRPr="00DA3EA4">
              <w:rPr>
                <w:rFonts w:asciiTheme="minorHAnsi" w:eastAsia="Times New Roman" w:hAnsiTheme="minorHAnsi" w:cstheme="minorHAnsi"/>
                <w:sz w:val="20"/>
                <w:szCs w:val="20"/>
                <w:lang w:val="en-CA" w:eastAsia="en-CA"/>
              </w:rPr>
              <w:t xml:space="preserve">). Other popular reading interests: Graphic novels. In </w:t>
            </w:r>
            <w:r>
              <w:rPr>
                <w:rFonts w:asciiTheme="minorHAnsi" w:eastAsia="Times New Roman" w:hAnsiTheme="minorHAnsi" w:cstheme="minorHAnsi"/>
                <w:sz w:val="20"/>
                <w:szCs w:val="20"/>
                <w:lang w:val="en-CA" w:eastAsia="en-CA"/>
              </w:rPr>
              <w:t xml:space="preserve">C. Orr &amp; D. T. </w:t>
            </w:r>
            <w:r w:rsidRPr="00054410">
              <w:rPr>
                <w:rFonts w:asciiTheme="minorHAnsi" w:eastAsia="Times New Roman" w:hAnsiTheme="minorHAnsi" w:cstheme="minorHAnsi"/>
                <w:sz w:val="20"/>
                <w:szCs w:val="20"/>
                <w:lang w:val="en-CA" w:eastAsia="en-CA"/>
              </w:rPr>
              <w:t xml:space="preserve">Herald </w:t>
            </w:r>
            <w:r w:rsidRPr="00DA3EA4">
              <w:rPr>
                <w:rFonts w:asciiTheme="minorHAnsi" w:eastAsia="Times New Roman" w:hAnsiTheme="minorHAnsi" w:cstheme="minorHAnsi"/>
                <w:sz w:val="20"/>
                <w:szCs w:val="20"/>
                <w:lang w:val="en-CA" w:eastAsia="en-CA"/>
              </w:rPr>
              <w:t xml:space="preserve">(Eds.).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w:t>
            </w:r>
            <w:r>
              <w:rPr>
                <w:rFonts w:asciiTheme="minorHAnsi" w:eastAsia="Times New Roman" w:hAnsiTheme="minorHAnsi" w:cstheme="minorHAnsi"/>
                <w:sz w:val="20"/>
                <w:szCs w:val="20"/>
                <w:lang w:val="en-CA" w:eastAsia="en-CA"/>
              </w:rPr>
              <w:t xml:space="preserve"> </w:t>
            </w:r>
            <w:r w:rsidRPr="00DA3EA4">
              <w:rPr>
                <w:rFonts w:asciiTheme="minorHAnsi" w:eastAsia="Times New Roman" w:hAnsiTheme="minorHAnsi" w:cstheme="minorHAnsi"/>
                <w:sz w:val="20"/>
                <w:szCs w:val="20"/>
                <w:lang w:val="en-CA" w:eastAsia="en-CA"/>
              </w:rPr>
              <w:t xml:space="preserve">517-534) Libraries Unlimited. </w:t>
            </w:r>
            <w:r>
              <w:rPr>
                <w:rFonts w:asciiTheme="minorHAnsi" w:eastAsia="Times New Roman" w:hAnsiTheme="minorHAnsi" w:cstheme="minorHAnsi"/>
                <w:sz w:val="20"/>
                <w:szCs w:val="20"/>
                <w:lang w:val="en-CA" w:eastAsia="en-CA"/>
              </w:rPr>
              <w:t xml:space="preserve"> (This chapter is from the 7</w:t>
            </w:r>
            <w:r w:rsidRPr="00386008">
              <w:rPr>
                <w:rFonts w:asciiTheme="minorHAnsi" w:eastAsia="Times New Roman" w:hAnsiTheme="minorHAnsi" w:cstheme="minorHAnsi"/>
                <w:sz w:val="20"/>
                <w:szCs w:val="20"/>
                <w:vertAlign w:val="superscript"/>
                <w:lang w:val="en-CA" w:eastAsia="en-CA"/>
              </w:rPr>
              <w:t>th</w:t>
            </w:r>
            <w:r>
              <w:rPr>
                <w:rFonts w:asciiTheme="minorHAnsi" w:eastAsia="Times New Roman" w:hAnsiTheme="minorHAnsi" w:cstheme="minorHAnsi"/>
                <w:sz w:val="20"/>
                <w:szCs w:val="20"/>
                <w:lang w:val="en-CA" w:eastAsia="en-CA"/>
              </w:rPr>
              <w:t xml:space="preserve"> edition and is available on Canvas in Week 8.)</w:t>
            </w:r>
          </w:p>
          <w:p w14:paraId="2EDD9689" w14:textId="77777777" w:rsidR="00FA2553" w:rsidRPr="00DA3EA4" w:rsidRDefault="00FA2553" w:rsidP="00FA2553">
            <w:pPr>
              <w:rPr>
                <w:rFonts w:asciiTheme="minorHAnsi" w:hAnsiTheme="minorHAnsi" w:cstheme="minorHAnsi"/>
                <w:sz w:val="20"/>
                <w:szCs w:val="20"/>
              </w:rPr>
            </w:pPr>
          </w:p>
          <w:p w14:paraId="05E4E1DC"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Other required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38B97177"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3D42B314" w14:textId="77777777" w:rsidR="00FA2553" w:rsidRDefault="00FA2553" w:rsidP="00FA2553">
            <w:pPr>
              <w:autoSpaceDE w:val="0"/>
              <w:autoSpaceDN w:val="0"/>
              <w:adjustRightInd w:val="0"/>
              <w:ind w:left="313" w:hanging="313"/>
              <w:rPr>
                <w:rFonts w:ascii="ø-9Ñ˛" w:eastAsiaTheme="minorHAnsi" w:hAnsi="ø-9Ñ˛" w:cs="ø-9Ñ˛"/>
                <w:sz w:val="20"/>
                <w:szCs w:val="20"/>
                <w:lang w:val="en-US"/>
              </w:rPr>
            </w:pPr>
            <w:bookmarkStart w:id="1" w:name="OLE_LINK1"/>
            <w:bookmarkStart w:id="2" w:name="OLE_LINK2"/>
            <w:r>
              <w:rPr>
                <w:rFonts w:ascii="ø-9Ñ˛" w:eastAsiaTheme="minorHAnsi" w:hAnsi="ø-9Ñ˛" w:cs="ø-9Ñ˛"/>
                <w:sz w:val="20"/>
                <w:szCs w:val="20"/>
                <w:lang w:val="en-US"/>
              </w:rPr>
              <w:t>Veros, V. (2012) The romance reader and the public library</w:t>
            </w:r>
            <w:bookmarkEnd w:id="1"/>
            <w:bookmarkEnd w:id="2"/>
            <w:r>
              <w:rPr>
                <w:rFonts w:ascii="ø-9Ñ˛" w:eastAsiaTheme="minorHAnsi" w:hAnsi="ø-9Ñ˛" w:cs="ø-9Ñ˛"/>
                <w:sz w:val="20"/>
                <w:szCs w:val="20"/>
                <w:lang w:val="en-US"/>
              </w:rPr>
              <w:t xml:space="preserve">. </w:t>
            </w:r>
            <w:r w:rsidRPr="004D4240">
              <w:rPr>
                <w:rFonts w:ascii="ø-9Ñ˛" w:eastAsiaTheme="minorHAnsi" w:hAnsi="ø-9Ñ˛" w:cs="ø-9Ñ˛"/>
                <w:i/>
                <w:sz w:val="20"/>
                <w:szCs w:val="20"/>
                <w:lang w:val="en-US"/>
              </w:rPr>
              <w:t>The Australian Library Journal, 61</w:t>
            </w:r>
            <w:r>
              <w:rPr>
                <w:rFonts w:ascii="ø-9Ñ˛" w:eastAsiaTheme="minorHAnsi" w:hAnsi="ø-9Ñ˛" w:cs="ø-9Ñ˛"/>
                <w:sz w:val="20"/>
                <w:szCs w:val="20"/>
                <w:lang w:val="en-US"/>
              </w:rPr>
              <w:t>(4), 298-306. DOI: 10.1080/00049670.2012.10739063 (Available in PDF on Canvas)</w:t>
            </w:r>
          </w:p>
          <w:p w14:paraId="42DCDFBB" w14:textId="6F28B237" w:rsidR="00FA2553" w:rsidRPr="00585310" w:rsidRDefault="004E707B" w:rsidP="00FA2553">
            <w:pPr>
              <w:pStyle w:val="ListParagraph"/>
              <w:numPr>
                <w:ilvl w:val="0"/>
                <w:numId w:val="4"/>
              </w:numPr>
              <w:ind w:left="535" w:hanging="171"/>
              <w:rPr>
                <w:rFonts w:ascii="ø-9Ñ˛" w:eastAsiaTheme="minorHAnsi" w:hAnsi="ø-9Ñ˛" w:cs="ø-9Ñ˛"/>
                <w:i/>
                <w:iCs/>
                <w:color w:val="7F7F7F" w:themeColor="text1" w:themeTint="80"/>
                <w:sz w:val="20"/>
                <w:szCs w:val="20"/>
                <w:lang w:val="en-US"/>
              </w:rPr>
            </w:pPr>
            <w:r w:rsidRPr="00585310">
              <w:rPr>
                <w:rFonts w:ascii="ø-9Ñ˛" w:eastAsiaTheme="minorHAnsi" w:hAnsi="ø-9Ñ˛" w:cs="ø-9Ñ˛"/>
                <w:i/>
                <w:iCs/>
                <w:color w:val="7F7F7F" w:themeColor="text1" w:themeTint="80"/>
                <w:sz w:val="20"/>
                <w:szCs w:val="20"/>
                <w:lang w:val="en-US"/>
              </w:rPr>
              <w:t>Looks at</w:t>
            </w:r>
            <w:r w:rsidR="00FA2553" w:rsidRPr="00585310">
              <w:rPr>
                <w:rFonts w:ascii="ø-9Ñ˛" w:eastAsiaTheme="minorHAnsi" w:hAnsi="ø-9Ñ˛" w:cs="ø-9Ñ˛"/>
                <w:i/>
                <w:iCs/>
                <w:color w:val="7F7F7F" w:themeColor="text1" w:themeTint="80"/>
                <w:sz w:val="20"/>
                <w:szCs w:val="20"/>
                <w:lang w:val="en-US"/>
              </w:rPr>
              <w:t xml:space="preserve"> public libraries’ tendency to denigrate romance fiction and the journey towards more inclusive attitudes. </w:t>
            </w:r>
          </w:p>
          <w:p w14:paraId="14A1CAB4" w14:textId="77777777" w:rsidR="00FA2553" w:rsidRPr="00585310" w:rsidRDefault="00FA2553" w:rsidP="00FA2553">
            <w:pPr>
              <w:pStyle w:val="ListParagraph"/>
              <w:numPr>
                <w:ilvl w:val="0"/>
                <w:numId w:val="4"/>
              </w:numPr>
              <w:ind w:left="535" w:hanging="171"/>
              <w:rPr>
                <w:rFonts w:ascii="ø-9Ñ˛" w:eastAsiaTheme="minorHAnsi" w:hAnsi="ø-9Ñ˛" w:cs="ø-9Ñ˛"/>
                <w:i/>
                <w:iCs/>
                <w:color w:val="7F7F7F" w:themeColor="text1" w:themeTint="80"/>
                <w:sz w:val="20"/>
                <w:szCs w:val="20"/>
                <w:lang w:val="en-US"/>
              </w:rPr>
            </w:pPr>
            <w:r w:rsidRPr="00585310">
              <w:rPr>
                <w:rFonts w:ascii="ø-9Ñ˛" w:eastAsiaTheme="minorHAnsi" w:hAnsi="ø-9Ñ˛" w:cs="ø-9Ñ˛"/>
                <w:i/>
                <w:iCs/>
                <w:color w:val="7F7F7F" w:themeColor="text1" w:themeTint="80"/>
                <w:sz w:val="20"/>
                <w:szCs w:val="20"/>
                <w:lang w:val="en-US"/>
              </w:rPr>
              <w:t>Unfortunately, an issue that is still prevalent, despite this article’s being more than 10 years old now.</w:t>
            </w:r>
          </w:p>
          <w:p w14:paraId="2E7FDE21" w14:textId="77777777" w:rsidR="00FA2553" w:rsidRPr="00DA3EA4" w:rsidRDefault="00FA2553" w:rsidP="00FA2553">
            <w:pPr>
              <w:rPr>
                <w:rFonts w:asciiTheme="minorHAnsi" w:hAnsiTheme="minorHAnsi" w:cstheme="minorHAnsi"/>
                <w:sz w:val="20"/>
                <w:szCs w:val="20"/>
              </w:rPr>
            </w:pPr>
          </w:p>
          <w:p w14:paraId="7A795F9E"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Optional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1D56231E" w14:textId="77777777" w:rsidR="00FA2553" w:rsidRDefault="00FA2553" w:rsidP="00FA2553">
            <w:pPr>
              <w:rPr>
                <w:rFonts w:asciiTheme="minorHAnsi" w:hAnsiTheme="minorHAnsi" w:cstheme="minorHAnsi"/>
                <w:sz w:val="20"/>
                <w:szCs w:val="20"/>
              </w:rPr>
            </w:pPr>
          </w:p>
          <w:p w14:paraId="0C8DECF9"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sz w:val="20"/>
                <w:szCs w:val="20"/>
                <w:lang w:val="en-CA" w:eastAsia="en-CA"/>
              </w:rPr>
              <w:t>Storbeck, K. (2017). Learning to love romance.</w:t>
            </w:r>
            <w:r>
              <w:rPr>
                <w:rFonts w:asciiTheme="minorHAnsi" w:eastAsia="Times New Roman" w:hAnsiTheme="minorHAnsi" w:cstheme="minorHAnsi"/>
                <w:sz w:val="20"/>
                <w:szCs w:val="20"/>
                <w:lang w:val="en-CA" w:eastAsia="en-CA"/>
              </w:rPr>
              <w:t xml:space="preserve"> </w:t>
            </w:r>
            <w:r w:rsidRPr="00DA3EA4">
              <w:rPr>
                <w:rFonts w:asciiTheme="minorHAnsi" w:eastAsia="Times New Roman" w:hAnsiTheme="minorHAnsi" w:cstheme="minorHAnsi"/>
                <w:i/>
                <w:sz w:val="20"/>
                <w:szCs w:val="20"/>
                <w:lang w:val="en-CA" w:eastAsia="en-CA"/>
              </w:rPr>
              <w:t>Library Journal, 142</w:t>
            </w:r>
            <w:r w:rsidRPr="00DA3EA4">
              <w:rPr>
                <w:rFonts w:asciiTheme="minorHAnsi" w:eastAsia="Times New Roman" w:hAnsiTheme="minorHAnsi" w:cstheme="minorHAnsi"/>
                <w:sz w:val="20"/>
                <w:szCs w:val="20"/>
                <w:lang w:val="en-CA" w:eastAsia="en-CA"/>
              </w:rPr>
              <w:t>(8) 24. (Available as a PDF document on Canvas)</w:t>
            </w:r>
          </w:p>
          <w:p w14:paraId="3BC8D357" w14:textId="02F2DEF2" w:rsidR="00FA2553" w:rsidRPr="00585310" w:rsidRDefault="00E56301" w:rsidP="00FA2553">
            <w:pPr>
              <w:pStyle w:val="ListParagraph"/>
              <w:numPr>
                <w:ilvl w:val="0"/>
                <w:numId w:val="4"/>
              </w:numPr>
              <w:ind w:left="535"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H</w:t>
            </w:r>
            <w:r w:rsidR="00FA2553" w:rsidRPr="00585310">
              <w:rPr>
                <w:rFonts w:asciiTheme="minorHAnsi" w:hAnsiTheme="minorHAnsi" w:cstheme="minorHAnsi"/>
                <w:i/>
                <w:iCs/>
                <w:color w:val="7F7F7F" w:themeColor="text1" w:themeTint="80"/>
                <w:sz w:val="20"/>
                <w:szCs w:val="20"/>
                <w:lang w:eastAsia="en-CA"/>
              </w:rPr>
              <w:t>elping romance readers</w:t>
            </w:r>
            <w:r w:rsidRPr="00585310">
              <w:rPr>
                <w:rFonts w:asciiTheme="minorHAnsi" w:hAnsiTheme="minorHAnsi" w:cstheme="minorHAnsi"/>
                <w:i/>
                <w:iCs/>
                <w:color w:val="7F7F7F" w:themeColor="text1" w:themeTint="80"/>
                <w:sz w:val="20"/>
                <w:szCs w:val="20"/>
                <w:lang w:eastAsia="en-CA"/>
              </w:rPr>
              <w:t xml:space="preserve"> find their next read</w:t>
            </w:r>
            <w:r w:rsidR="00FA2553" w:rsidRPr="00585310">
              <w:rPr>
                <w:rFonts w:asciiTheme="minorHAnsi" w:hAnsiTheme="minorHAnsi" w:cstheme="minorHAnsi"/>
                <w:i/>
                <w:iCs/>
                <w:color w:val="7F7F7F" w:themeColor="text1" w:themeTint="80"/>
                <w:sz w:val="20"/>
                <w:szCs w:val="20"/>
                <w:lang w:eastAsia="en-CA"/>
              </w:rPr>
              <w:t xml:space="preserve">, and a look at the main authors in the genre. </w:t>
            </w:r>
          </w:p>
          <w:p w14:paraId="22608401" w14:textId="77777777" w:rsidR="00FA2553" w:rsidRDefault="00FA2553" w:rsidP="00FA2553">
            <w:pPr>
              <w:rPr>
                <w:rFonts w:asciiTheme="minorHAnsi" w:hAnsiTheme="minorHAnsi" w:cstheme="minorHAnsi"/>
                <w:sz w:val="20"/>
                <w:szCs w:val="20"/>
                <w:lang w:eastAsia="en-CA"/>
              </w:rPr>
            </w:pPr>
          </w:p>
          <w:p w14:paraId="6BB4D435"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sz w:val="20"/>
                <w:szCs w:val="20"/>
                <w:lang w:val="en-CA" w:eastAsia="en-CA"/>
              </w:rPr>
              <w:t xml:space="preserve">Stano, E. (2016). All's fair in love. </w:t>
            </w:r>
            <w:r w:rsidRPr="00DA3EA4">
              <w:rPr>
                <w:rFonts w:asciiTheme="minorHAnsi" w:eastAsia="Times New Roman" w:hAnsiTheme="minorHAnsi" w:cstheme="minorHAnsi"/>
                <w:i/>
                <w:sz w:val="20"/>
                <w:szCs w:val="20"/>
                <w:lang w:val="en-CA" w:eastAsia="en-CA"/>
              </w:rPr>
              <w:t>Library Journal, 141</w:t>
            </w:r>
            <w:r w:rsidRPr="00DA3EA4">
              <w:rPr>
                <w:rFonts w:asciiTheme="minorHAnsi" w:eastAsia="Times New Roman" w:hAnsiTheme="minorHAnsi" w:cstheme="minorHAnsi"/>
                <w:sz w:val="20"/>
                <w:szCs w:val="20"/>
                <w:lang w:val="en-CA" w:eastAsia="en-CA"/>
              </w:rPr>
              <w:t>(17). (Available as a PDF document on Canvas)</w:t>
            </w:r>
          </w:p>
          <w:p w14:paraId="133DD7CA" w14:textId="77777777" w:rsidR="00FA2553" w:rsidRPr="00585310" w:rsidRDefault="00FA2553" w:rsidP="00FA2553">
            <w:pPr>
              <w:pStyle w:val="ListParagraph"/>
              <w:numPr>
                <w:ilvl w:val="0"/>
                <w:numId w:val="4"/>
              </w:numPr>
              <w:ind w:left="535"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Comprehensive coverage of all the different types of romance novels, including genre blends</w:t>
            </w:r>
          </w:p>
          <w:p w14:paraId="7C7D2220" w14:textId="77777777" w:rsidR="00D9300E" w:rsidRDefault="00D9300E" w:rsidP="00D9300E">
            <w:pPr>
              <w:rPr>
                <w:rFonts w:asciiTheme="minorHAnsi" w:hAnsiTheme="minorHAnsi" w:cstheme="minorHAnsi"/>
                <w:i/>
                <w:iCs/>
                <w:sz w:val="20"/>
                <w:szCs w:val="20"/>
                <w:lang w:eastAsia="en-CA"/>
              </w:rPr>
            </w:pPr>
          </w:p>
          <w:p w14:paraId="23D2B39B" w14:textId="33D994B7" w:rsidR="00D9300E" w:rsidRPr="00DA3EA4" w:rsidRDefault="00D9300E" w:rsidP="00694C17">
            <w:pPr>
              <w:ind w:left="322" w:hanging="322"/>
              <w:rPr>
                <w:rFonts w:asciiTheme="minorHAnsi" w:hAnsiTheme="minorHAnsi" w:cstheme="minorHAnsi"/>
                <w:iCs/>
                <w:sz w:val="20"/>
                <w:szCs w:val="20"/>
                <w:lang w:eastAsia="en-CA"/>
              </w:rPr>
            </w:pPr>
            <w:proofErr w:type="spellStart"/>
            <w:r w:rsidRPr="00DA3EA4">
              <w:rPr>
                <w:rFonts w:asciiTheme="minorHAnsi" w:hAnsiTheme="minorHAnsi" w:cstheme="minorHAnsi"/>
                <w:iCs/>
                <w:sz w:val="20"/>
                <w:szCs w:val="20"/>
                <w:lang w:eastAsia="en-CA"/>
              </w:rPr>
              <w:t>Pawuk</w:t>
            </w:r>
            <w:proofErr w:type="spellEnd"/>
            <w:r w:rsidRPr="00DA3EA4">
              <w:rPr>
                <w:rFonts w:asciiTheme="minorHAnsi" w:hAnsiTheme="minorHAnsi" w:cstheme="minorHAnsi"/>
                <w:iCs/>
                <w:sz w:val="20"/>
                <w:szCs w:val="20"/>
                <w:lang w:eastAsia="en-CA"/>
              </w:rPr>
              <w:t xml:space="preserve">, M. &amp; </w:t>
            </w:r>
            <w:proofErr w:type="spellStart"/>
            <w:r w:rsidRPr="00DA3EA4">
              <w:rPr>
                <w:rFonts w:asciiTheme="minorHAnsi" w:hAnsiTheme="minorHAnsi" w:cstheme="minorHAnsi"/>
                <w:iCs/>
                <w:sz w:val="20"/>
                <w:szCs w:val="20"/>
                <w:lang w:eastAsia="en-CA"/>
              </w:rPr>
              <w:t>Serchay</w:t>
            </w:r>
            <w:proofErr w:type="spellEnd"/>
            <w:r w:rsidRPr="00DA3EA4">
              <w:rPr>
                <w:rFonts w:asciiTheme="minorHAnsi" w:hAnsiTheme="minorHAnsi" w:cstheme="minorHAnsi"/>
                <w:iCs/>
                <w:sz w:val="20"/>
                <w:szCs w:val="20"/>
                <w:lang w:eastAsia="en-CA"/>
              </w:rPr>
              <w:t xml:space="preserve">, D. S. (2017). </w:t>
            </w:r>
            <w:r w:rsidRPr="00DA3EA4">
              <w:rPr>
                <w:rFonts w:asciiTheme="minorHAnsi" w:hAnsiTheme="minorHAnsi" w:cstheme="minorHAnsi"/>
                <w:i/>
                <w:iCs/>
                <w:sz w:val="20"/>
                <w:szCs w:val="20"/>
                <w:lang w:eastAsia="en-CA"/>
              </w:rPr>
              <w:t>Graphic novels: A guide to comic books, manga, and more</w:t>
            </w:r>
            <w:r w:rsidRPr="00DA3EA4">
              <w:rPr>
                <w:rFonts w:asciiTheme="minorHAnsi" w:hAnsiTheme="minorHAnsi" w:cstheme="minorHAnsi"/>
                <w:iCs/>
                <w:sz w:val="20"/>
                <w:szCs w:val="20"/>
                <w:lang w:eastAsia="en-CA"/>
              </w:rPr>
              <w:t>. Libraries Unlimited. (Available as a</w:t>
            </w:r>
            <w:r>
              <w:rPr>
                <w:rFonts w:asciiTheme="minorHAnsi" w:hAnsiTheme="minorHAnsi" w:cstheme="minorHAnsi"/>
                <w:iCs/>
                <w:sz w:val="20"/>
                <w:szCs w:val="20"/>
                <w:lang w:eastAsia="en-CA"/>
              </w:rPr>
              <w:t xml:space="preserve"> print and e-</w:t>
            </w:r>
            <w:r w:rsidRPr="00DA3EA4">
              <w:rPr>
                <w:rFonts w:asciiTheme="minorHAnsi" w:hAnsiTheme="minorHAnsi" w:cstheme="minorHAnsi"/>
                <w:iCs/>
                <w:sz w:val="20"/>
                <w:szCs w:val="20"/>
                <w:lang w:eastAsia="en-CA"/>
              </w:rPr>
              <w:t>book through</w:t>
            </w:r>
            <w:r>
              <w:rPr>
                <w:rFonts w:asciiTheme="minorHAnsi" w:hAnsiTheme="minorHAnsi" w:cstheme="minorHAnsi"/>
                <w:iCs/>
                <w:sz w:val="20"/>
                <w:szCs w:val="20"/>
                <w:lang w:eastAsia="en-CA"/>
              </w:rPr>
              <w:t xml:space="preserve"> at UBC</w:t>
            </w:r>
            <w:r w:rsidRPr="00DA3EA4">
              <w:rPr>
                <w:rFonts w:asciiTheme="minorHAnsi" w:hAnsiTheme="minorHAnsi" w:cstheme="minorHAnsi"/>
                <w:iCs/>
                <w:sz w:val="20"/>
                <w:szCs w:val="20"/>
                <w:lang w:eastAsia="en-CA"/>
              </w:rPr>
              <w:t xml:space="preserve"> Library</w:t>
            </w:r>
            <w:r>
              <w:rPr>
                <w:rFonts w:asciiTheme="minorHAnsi" w:hAnsiTheme="minorHAnsi" w:cstheme="minorHAnsi"/>
                <w:iCs/>
                <w:sz w:val="20"/>
                <w:szCs w:val="20"/>
                <w:lang w:eastAsia="en-CA"/>
              </w:rPr>
              <w:t>:</w:t>
            </w:r>
            <w:r>
              <w:t xml:space="preserve"> </w:t>
            </w:r>
            <w:hyperlink r:id="rId33" w:history="1">
              <w:r w:rsidRPr="00EB46DA">
                <w:rPr>
                  <w:rStyle w:val="Hyperlink"/>
                  <w:rFonts w:asciiTheme="minorHAnsi" w:hAnsiTheme="minorHAnsi" w:cstheme="minorHAnsi"/>
                  <w:iCs/>
                  <w:sz w:val="20"/>
                  <w:szCs w:val="20"/>
                  <w:lang w:eastAsia="en-CA"/>
                </w:rPr>
                <w:t>https://search.ebscohost.com/login.aspx?direct=true&amp;AuthType=shib&amp;db=nlebk&amp;AN=1519042&amp;site=ehost-live&amp;scope=site&amp;custid=s5672194</w:t>
              </w:r>
            </w:hyperlink>
            <w:r>
              <w:rPr>
                <w:rFonts w:asciiTheme="minorHAnsi" w:hAnsiTheme="minorHAnsi" w:cstheme="minorHAnsi"/>
                <w:iCs/>
                <w:sz w:val="20"/>
                <w:szCs w:val="20"/>
                <w:lang w:eastAsia="en-CA"/>
              </w:rPr>
              <w:t>)</w:t>
            </w:r>
          </w:p>
          <w:p w14:paraId="6540F814" w14:textId="77777777" w:rsidR="00D9300E" w:rsidRPr="00585310" w:rsidRDefault="00D9300E" w:rsidP="00D9300E">
            <w:pPr>
              <w:pStyle w:val="ListParagraph"/>
              <w:numPr>
                <w:ilvl w:val="1"/>
                <w:numId w:val="12"/>
              </w:numPr>
              <w:ind w:left="535" w:hanging="218"/>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 xml:space="preserve">This book is part of the </w:t>
            </w:r>
            <w:proofErr w:type="spellStart"/>
            <w:r w:rsidRPr="00585310">
              <w:rPr>
                <w:rFonts w:asciiTheme="minorHAnsi" w:hAnsiTheme="minorHAnsi" w:cstheme="minorHAnsi"/>
                <w:i/>
                <w:color w:val="7F7F7F" w:themeColor="text1" w:themeTint="80"/>
                <w:sz w:val="20"/>
                <w:szCs w:val="20"/>
                <w:lang w:eastAsia="en-CA"/>
              </w:rPr>
              <w:t>Genreflecting</w:t>
            </w:r>
            <w:proofErr w:type="spellEnd"/>
            <w:r w:rsidRPr="00585310">
              <w:rPr>
                <w:rFonts w:asciiTheme="minorHAnsi" w:hAnsiTheme="minorHAnsi" w:cstheme="minorHAnsi"/>
                <w:i/>
                <w:color w:val="7F7F7F" w:themeColor="text1" w:themeTint="80"/>
                <w:sz w:val="20"/>
                <w:szCs w:val="20"/>
                <w:lang w:eastAsia="en-CA"/>
              </w:rPr>
              <w:t xml:space="preserve"> series and is devoted entirely to graphic novels!  </w:t>
            </w:r>
          </w:p>
          <w:p w14:paraId="087A0F01" w14:textId="77777777" w:rsidR="00D9300E" w:rsidRPr="00585310" w:rsidRDefault="00D9300E" w:rsidP="00D9300E">
            <w:pPr>
              <w:pStyle w:val="ListParagraph"/>
              <w:numPr>
                <w:ilvl w:val="1"/>
                <w:numId w:val="12"/>
              </w:numPr>
              <w:ind w:left="535" w:hanging="218"/>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Getting a little older now, but still contains a wealth of information if graphic novels interest you.</w:t>
            </w:r>
          </w:p>
          <w:p w14:paraId="4D9E56E1" w14:textId="77777777" w:rsidR="00D9300E" w:rsidRPr="00585310" w:rsidRDefault="00D9300E" w:rsidP="00D9300E">
            <w:pPr>
              <w:pStyle w:val="ListParagraph"/>
              <w:numPr>
                <w:ilvl w:val="1"/>
                <w:numId w:val="12"/>
              </w:numPr>
              <w:ind w:left="535" w:hanging="218"/>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I would not expect you to read the whole thing; rather, if you choose to read it, dip into it and explore sections that interest you.</w:t>
            </w:r>
          </w:p>
          <w:p w14:paraId="4E77D472" w14:textId="77777777" w:rsidR="00D9300E" w:rsidRPr="00585310" w:rsidRDefault="00D9300E" w:rsidP="00D9300E">
            <w:pPr>
              <w:pStyle w:val="ListParagraph"/>
              <w:numPr>
                <w:ilvl w:val="1"/>
                <w:numId w:val="12"/>
              </w:numPr>
              <w:ind w:left="535" w:hanging="218"/>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 xml:space="preserve">It is a good source for exploring the variety that is available in graphic novels, </w:t>
            </w:r>
            <w:proofErr w:type="gramStart"/>
            <w:r w:rsidRPr="00585310">
              <w:rPr>
                <w:rFonts w:asciiTheme="minorHAnsi" w:hAnsiTheme="minorHAnsi" w:cstheme="minorHAnsi"/>
                <w:i/>
                <w:color w:val="7F7F7F" w:themeColor="text1" w:themeTint="80"/>
                <w:sz w:val="20"/>
                <w:szCs w:val="20"/>
                <w:lang w:eastAsia="en-CA"/>
              </w:rPr>
              <w:t>and also</w:t>
            </w:r>
            <w:proofErr w:type="gramEnd"/>
            <w:r w:rsidRPr="00585310">
              <w:rPr>
                <w:rFonts w:asciiTheme="minorHAnsi" w:hAnsiTheme="minorHAnsi" w:cstheme="minorHAnsi"/>
                <w:i/>
                <w:color w:val="7F7F7F" w:themeColor="text1" w:themeTint="80"/>
                <w:sz w:val="20"/>
                <w:szCs w:val="20"/>
                <w:lang w:eastAsia="en-CA"/>
              </w:rPr>
              <w:t xml:space="preserve"> for getting suggested titles.</w:t>
            </w:r>
          </w:p>
          <w:p w14:paraId="30000183" w14:textId="77777777" w:rsidR="00D9300E" w:rsidRPr="00DA3EA4" w:rsidRDefault="00D9300E" w:rsidP="00D9300E">
            <w:pPr>
              <w:rPr>
                <w:rFonts w:asciiTheme="minorHAnsi" w:hAnsiTheme="minorHAnsi" w:cstheme="minorHAnsi"/>
                <w:sz w:val="20"/>
                <w:szCs w:val="20"/>
                <w:lang w:eastAsia="en-CA"/>
              </w:rPr>
            </w:pPr>
          </w:p>
          <w:p w14:paraId="0B46CDF1" w14:textId="77777777" w:rsidR="00D9300E" w:rsidRPr="00DA3EA4" w:rsidRDefault="00D9300E" w:rsidP="00585310">
            <w:pPr>
              <w:ind w:left="318" w:hanging="318"/>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Tychinski, S. (2018). A brief history of the graphic novel. </w:t>
            </w:r>
            <w:r w:rsidRPr="00DA3EA4">
              <w:rPr>
                <w:rFonts w:asciiTheme="minorHAnsi" w:hAnsiTheme="minorHAnsi" w:cstheme="minorHAnsi"/>
                <w:i/>
                <w:sz w:val="20"/>
                <w:szCs w:val="20"/>
                <w:lang w:eastAsia="en-CA"/>
              </w:rPr>
              <w:t>Diamond Comic Distributors</w:t>
            </w:r>
            <w:r w:rsidRPr="00DA3EA4">
              <w:rPr>
                <w:rFonts w:asciiTheme="minorHAnsi" w:hAnsiTheme="minorHAnsi" w:cstheme="minorHAnsi"/>
                <w:sz w:val="20"/>
                <w:szCs w:val="20"/>
                <w:lang w:eastAsia="en-CA"/>
              </w:rPr>
              <w:t xml:space="preserve">. Retrieved from </w:t>
            </w:r>
            <w:hyperlink r:id="rId34" w:history="1">
              <w:r w:rsidRPr="00593D5B">
                <w:rPr>
                  <w:rStyle w:val="Hyperlink"/>
                  <w:rFonts w:asciiTheme="minorHAnsi" w:hAnsiTheme="minorHAnsi" w:cstheme="minorHAnsi"/>
                  <w:sz w:val="20"/>
                  <w:szCs w:val="20"/>
                </w:rPr>
                <w:t>http://web.archive.org/web/20080603041720/http://www.graphicnovels.brodart.com/history.htm</w:t>
              </w:r>
            </w:hyperlink>
            <w:r>
              <w:rPr>
                <w:rFonts w:asciiTheme="minorHAnsi" w:hAnsiTheme="minorHAnsi" w:cstheme="minorHAnsi"/>
                <w:sz w:val="20"/>
                <w:szCs w:val="20"/>
              </w:rPr>
              <w:t xml:space="preserve"> </w:t>
            </w:r>
          </w:p>
          <w:p w14:paraId="365757BD" w14:textId="77777777" w:rsidR="00D9300E" w:rsidRPr="00585310" w:rsidRDefault="00D9300E" w:rsidP="00585310">
            <w:pPr>
              <w:pStyle w:val="ListParagraph"/>
              <w:numPr>
                <w:ilvl w:val="0"/>
                <w:numId w:val="4"/>
              </w:numPr>
              <w:ind w:left="602" w:hanging="284"/>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As the title suggests, traces the history of graphic novels up to the present day.  Clicking around the web site yields some other interesting information about graphic novels and potential titles for reading.</w:t>
            </w:r>
          </w:p>
          <w:p w14:paraId="4FCDC88C" w14:textId="77777777" w:rsidR="00D9300E" w:rsidRPr="00DA3EA4" w:rsidRDefault="00D9300E" w:rsidP="00D9300E">
            <w:pPr>
              <w:rPr>
                <w:rFonts w:asciiTheme="minorHAnsi" w:hAnsiTheme="minorHAnsi" w:cstheme="minorHAnsi"/>
                <w:sz w:val="20"/>
                <w:szCs w:val="20"/>
                <w:lang w:eastAsia="en-CA"/>
              </w:rPr>
            </w:pPr>
          </w:p>
          <w:p w14:paraId="2493895D" w14:textId="77777777" w:rsidR="00D9300E" w:rsidRPr="00DA3EA4" w:rsidRDefault="00D9300E" w:rsidP="00694C17">
            <w:pPr>
              <w:ind w:left="322" w:hanging="322"/>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Levitz, P. (2015, November 10). Will Eisner and the secret history of the graphic novel. </w:t>
            </w:r>
            <w:r w:rsidRPr="00DA3EA4">
              <w:rPr>
                <w:rFonts w:asciiTheme="minorHAnsi" w:hAnsiTheme="minorHAnsi" w:cstheme="minorHAnsi"/>
                <w:i/>
                <w:sz w:val="20"/>
                <w:szCs w:val="20"/>
                <w:lang w:eastAsia="en-CA"/>
              </w:rPr>
              <w:t>Vulture: Devouring culture.</w:t>
            </w:r>
            <w:r w:rsidRPr="00DA3EA4">
              <w:rPr>
                <w:rFonts w:asciiTheme="minorHAnsi" w:hAnsiTheme="minorHAnsi" w:cstheme="minorHAnsi"/>
                <w:sz w:val="20"/>
                <w:szCs w:val="20"/>
                <w:lang w:eastAsia="en-CA"/>
              </w:rPr>
              <w:t xml:space="preserve"> Retrieved from </w:t>
            </w:r>
            <w:hyperlink r:id="rId35" w:history="1">
              <w:r w:rsidRPr="00DA3EA4">
                <w:rPr>
                  <w:rStyle w:val="Hyperlink"/>
                  <w:rFonts w:asciiTheme="minorHAnsi" w:hAnsiTheme="minorHAnsi" w:cstheme="minorHAnsi"/>
                  <w:sz w:val="20"/>
                  <w:szCs w:val="20"/>
                  <w:lang w:eastAsia="en-CA"/>
                </w:rPr>
                <w:t>http://www.vulture.com/2015/10/will-eisner-graphic-novels-paul-levitz.html</w:t>
              </w:r>
            </w:hyperlink>
            <w:r w:rsidRPr="00DA3EA4">
              <w:rPr>
                <w:rFonts w:asciiTheme="minorHAnsi" w:hAnsiTheme="minorHAnsi" w:cstheme="minorHAnsi"/>
                <w:sz w:val="20"/>
                <w:szCs w:val="20"/>
                <w:lang w:eastAsia="en-CA"/>
              </w:rPr>
              <w:t xml:space="preserve"> </w:t>
            </w:r>
          </w:p>
          <w:p w14:paraId="468C0E77" w14:textId="42F81A3D" w:rsidR="00FA2553" w:rsidRPr="00585310" w:rsidRDefault="00D9300E" w:rsidP="00FA2553">
            <w:pPr>
              <w:pStyle w:val="ListParagraph"/>
              <w:numPr>
                <w:ilvl w:val="0"/>
                <w:numId w:val="6"/>
              </w:numPr>
              <w:ind w:left="535" w:hanging="172"/>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History of the graphic novel, featuring Will Eisner, the so-called “Father of the graphic novel” and his contribution to the development of this genre. More emphasis on “comics” than what we nowadays think of as graphic novels.</w:t>
            </w:r>
          </w:p>
          <w:p w14:paraId="5D7CED7F" w14:textId="77777777" w:rsidR="00793F39" w:rsidRPr="00793F39" w:rsidRDefault="00793F39" w:rsidP="00793F39">
            <w:pPr>
              <w:rPr>
                <w:rFonts w:asciiTheme="minorHAnsi" w:hAnsiTheme="minorHAnsi" w:cstheme="minorHAnsi"/>
                <w:i/>
                <w:iCs/>
                <w:sz w:val="20"/>
                <w:szCs w:val="20"/>
                <w:lang w:eastAsia="en-CA"/>
              </w:rPr>
            </w:pPr>
          </w:p>
          <w:p w14:paraId="0613B9E9" w14:textId="0F638638" w:rsidR="00FA2553" w:rsidRPr="00DA3EA4" w:rsidRDefault="00FA2553" w:rsidP="00FA2553">
            <w:pPr>
              <w:ind w:left="454" w:hanging="454"/>
              <w:rPr>
                <w:rFonts w:asciiTheme="minorHAnsi" w:hAnsiTheme="minorHAnsi" w:cstheme="minorHAnsi"/>
                <w:iCs/>
                <w:sz w:val="20"/>
                <w:szCs w:val="20"/>
                <w:lang w:eastAsia="en-CA"/>
              </w:rPr>
            </w:pPr>
            <w:r w:rsidRPr="00DA3EA4">
              <w:rPr>
                <w:rFonts w:asciiTheme="minorHAnsi" w:hAnsiTheme="minorHAnsi" w:cstheme="minorHAnsi"/>
                <w:sz w:val="20"/>
                <w:szCs w:val="20"/>
                <w:lang w:eastAsia="en-CA"/>
              </w:rPr>
              <w:t>Adult Reading Round Table. (</w:t>
            </w:r>
            <w:r>
              <w:rPr>
                <w:rFonts w:asciiTheme="minorHAnsi" w:hAnsiTheme="minorHAnsi" w:cstheme="minorHAnsi"/>
                <w:sz w:val="20"/>
                <w:szCs w:val="20"/>
                <w:lang w:eastAsia="en-CA"/>
              </w:rPr>
              <w:t>2019</w:t>
            </w:r>
            <w:r w:rsidRPr="00DA3EA4">
              <w:rPr>
                <w:rFonts w:asciiTheme="minorHAnsi" w:hAnsiTheme="minorHAnsi" w:cstheme="minorHAnsi"/>
                <w:sz w:val="20"/>
                <w:szCs w:val="20"/>
                <w:lang w:eastAsia="en-CA"/>
              </w:rPr>
              <w:t xml:space="preserve">). </w:t>
            </w:r>
            <w:r w:rsidRPr="00DA3EA4">
              <w:rPr>
                <w:rFonts w:asciiTheme="minorHAnsi" w:hAnsiTheme="minorHAnsi" w:cstheme="minorHAnsi"/>
                <w:i/>
                <w:sz w:val="20"/>
                <w:szCs w:val="20"/>
                <w:lang w:eastAsia="en-CA"/>
              </w:rPr>
              <w:t xml:space="preserve">The ARRT popular fiction list: A </w:t>
            </w:r>
            <w:r w:rsidRPr="00DA3EA4">
              <w:rPr>
                <w:rFonts w:asciiTheme="minorHAnsi" w:hAnsiTheme="minorHAnsi" w:cstheme="minorHAnsi"/>
                <w:i/>
                <w:iCs/>
                <w:sz w:val="20"/>
                <w:szCs w:val="20"/>
                <w:lang w:eastAsia="en-CA"/>
              </w:rPr>
              <w:t>self-evaluative bibliography for readers’ advisors</w:t>
            </w:r>
            <w:r w:rsidRPr="00DA3EA4">
              <w:rPr>
                <w:rFonts w:asciiTheme="minorHAnsi" w:hAnsiTheme="minorHAnsi" w:cstheme="minorHAnsi"/>
                <w:iCs/>
                <w:sz w:val="20"/>
                <w:szCs w:val="20"/>
                <w:lang w:eastAsia="en-CA"/>
              </w:rPr>
              <w:t xml:space="preserve">. Retrieved from NoveList Plus database.  (This document can be downloaded from Week </w:t>
            </w:r>
            <w:r>
              <w:rPr>
                <w:rFonts w:asciiTheme="minorHAnsi" w:hAnsiTheme="minorHAnsi" w:cstheme="minorHAnsi"/>
                <w:iCs/>
                <w:sz w:val="20"/>
                <w:szCs w:val="20"/>
                <w:lang w:eastAsia="en-CA"/>
              </w:rPr>
              <w:t>2</w:t>
            </w:r>
            <w:r w:rsidRPr="00DA3EA4">
              <w:rPr>
                <w:rFonts w:asciiTheme="minorHAnsi" w:hAnsiTheme="minorHAnsi" w:cstheme="minorHAnsi"/>
                <w:iCs/>
                <w:sz w:val="20"/>
                <w:szCs w:val="20"/>
                <w:lang w:eastAsia="en-CA"/>
              </w:rPr>
              <w:t xml:space="preserve"> in Canvas)</w:t>
            </w:r>
          </w:p>
          <w:p w14:paraId="54C46E7A" w14:textId="77777777" w:rsidR="00FA2553" w:rsidRPr="00585310" w:rsidRDefault="00FA2553" w:rsidP="00FA2553">
            <w:pPr>
              <w:pStyle w:val="ListParagraph"/>
              <w:numPr>
                <w:ilvl w:val="0"/>
                <w:numId w:val="4"/>
              </w:numPr>
              <w:ind w:left="535" w:hanging="171"/>
              <w:rPr>
                <w:rFonts w:asciiTheme="minorHAnsi" w:hAnsiTheme="minorHAnsi" w:cstheme="minorHAnsi"/>
                <w:i/>
                <w:color w:val="7F7F7F" w:themeColor="text1" w:themeTint="80"/>
                <w:sz w:val="20"/>
                <w:szCs w:val="20"/>
                <w:lang w:eastAsia="en-CA"/>
              </w:rPr>
            </w:pPr>
            <w:r w:rsidRPr="00585310">
              <w:rPr>
                <w:rFonts w:asciiTheme="minorHAnsi" w:hAnsiTheme="minorHAnsi" w:cstheme="minorHAnsi"/>
                <w:i/>
                <w:color w:val="7F7F7F" w:themeColor="text1" w:themeTint="80"/>
                <w:sz w:val="20"/>
                <w:szCs w:val="20"/>
                <w:lang w:eastAsia="en-CA"/>
              </w:rPr>
              <w:t>Read the sections on Romance (p. 35-40) and Relationship fiction (p.27)</w:t>
            </w:r>
          </w:p>
          <w:p w14:paraId="74967C18" w14:textId="77777777" w:rsidR="00793F39" w:rsidRDefault="00793F39" w:rsidP="00793F39">
            <w:pPr>
              <w:rPr>
                <w:rFonts w:asciiTheme="minorHAnsi" w:hAnsiTheme="minorHAnsi" w:cstheme="minorHAnsi"/>
                <w:i/>
                <w:sz w:val="20"/>
                <w:szCs w:val="20"/>
                <w:lang w:eastAsia="en-CA"/>
              </w:rPr>
            </w:pPr>
          </w:p>
          <w:p w14:paraId="545DADD6" w14:textId="57E180DB" w:rsidR="00793F39" w:rsidRPr="00793F39" w:rsidRDefault="00793F39" w:rsidP="00793F39">
            <w:pPr>
              <w:pStyle w:val="NoSpacing"/>
              <w:rPr>
                <w:rFonts w:asciiTheme="minorHAnsi" w:eastAsia="Times New Roman" w:hAnsiTheme="minorHAnsi" w:cstheme="minorHAnsi"/>
                <w:b/>
                <w:color w:val="767171" w:themeColor="background2" w:themeShade="80"/>
                <w:sz w:val="20"/>
                <w:szCs w:val="20"/>
                <w:u w:val="single"/>
                <w:lang w:val="en-CA" w:eastAsia="en-CA"/>
              </w:rPr>
            </w:pPr>
            <w:r w:rsidRPr="00793F39">
              <w:rPr>
                <w:rFonts w:asciiTheme="minorHAnsi" w:eastAsia="Times New Roman" w:hAnsiTheme="minorHAnsi" w:cstheme="minorHAnsi"/>
                <w:b/>
                <w:color w:val="767171" w:themeColor="background2" w:themeShade="80"/>
                <w:sz w:val="20"/>
                <w:szCs w:val="20"/>
                <w:u w:val="single"/>
                <w:lang w:val="en-CA" w:eastAsia="en-CA"/>
              </w:rPr>
              <w:t xml:space="preserve">Resources/Title lists: </w:t>
            </w:r>
          </w:p>
          <w:p w14:paraId="410C9269" w14:textId="77777777" w:rsidR="00793F39" w:rsidRDefault="00793F39" w:rsidP="00793F39">
            <w:pPr>
              <w:rPr>
                <w:rFonts w:asciiTheme="minorHAnsi" w:hAnsiTheme="minorHAnsi" w:cstheme="minorHAnsi"/>
                <w:i/>
                <w:sz w:val="20"/>
                <w:szCs w:val="20"/>
                <w:lang w:eastAsia="en-CA"/>
              </w:rPr>
            </w:pPr>
          </w:p>
          <w:p w14:paraId="36CE535C" w14:textId="77777777" w:rsidR="00793F39" w:rsidRPr="009240AC" w:rsidRDefault="00793F39" w:rsidP="00793F39">
            <w:pPr>
              <w:ind w:left="322" w:hanging="322"/>
              <w:rPr>
                <w:rFonts w:asciiTheme="minorHAnsi" w:hAnsiTheme="minorHAnsi" w:cstheme="minorHAnsi"/>
                <w:i/>
                <w:iCs/>
                <w:sz w:val="20"/>
                <w:szCs w:val="20"/>
                <w:lang w:eastAsia="en-CA"/>
              </w:rPr>
            </w:pPr>
            <w:r w:rsidRPr="004E707B">
              <w:rPr>
                <w:rFonts w:asciiTheme="minorHAnsi" w:hAnsiTheme="minorHAnsi" w:cstheme="minorHAnsi"/>
                <w:sz w:val="20"/>
                <w:szCs w:val="20"/>
                <w:lang w:eastAsia="en-CA"/>
              </w:rPr>
              <w:t>The best Canadian comics of 2023</w:t>
            </w:r>
            <w:r>
              <w:rPr>
                <w:rFonts w:asciiTheme="minorHAnsi" w:hAnsiTheme="minorHAnsi" w:cstheme="minorHAnsi"/>
                <w:sz w:val="20"/>
                <w:szCs w:val="20"/>
                <w:lang w:eastAsia="en-CA"/>
              </w:rPr>
              <w:t xml:space="preserve">. (2023). </w:t>
            </w:r>
            <w:r w:rsidRPr="004E707B">
              <w:rPr>
                <w:rFonts w:asciiTheme="minorHAnsi" w:hAnsiTheme="minorHAnsi" w:cstheme="minorHAnsi"/>
                <w:i/>
                <w:iCs/>
                <w:sz w:val="20"/>
                <w:szCs w:val="20"/>
                <w:lang w:eastAsia="en-CA"/>
              </w:rPr>
              <w:t>CBC Books.</w:t>
            </w:r>
            <w:r>
              <w:rPr>
                <w:rFonts w:asciiTheme="minorHAnsi" w:hAnsiTheme="minorHAnsi" w:cstheme="minorHAnsi"/>
                <w:sz w:val="20"/>
                <w:szCs w:val="20"/>
                <w:lang w:eastAsia="en-CA"/>
              </w:rPr>
              <w:t xml:space="preserve"> Retrieved from </w:t>
            </w:r>
            <w:hyperlink r:id="rId36" w:history="1">
              <w:r w:rsidRPr="009240AC">
                <w:rPr>
                  <w:rStyle w:val="Hyperlink"/>
                  <w:rFonts w:asciiTheme="minorHAnsi" w:hAnsiTheme="minorHAnsi" w:cstheme="minorHAnsi"/>
                  <w:i/>
                  <w:iCs/>
                  <w:sz w:val="20"/>
                  <w:szCs w:val="20"/>
                  <w:lang w:eastAsia="en-CA"/>
                </w:rPr>
                <w:t>https://www.cbc.ca/books/the-best-canadian-comics-of-2023-1.7052418</w:t>
              </w:r>
            </w:hyperlink>
            <w:r w:rsidRPr="009240AC">
              <w:rPr>
                <w:rFonts w:asciiTheme="minorHAnsi" w:hAnsiTheme="minorHAnsi" w:cstheme="minorHAnsi"/>
                <w:i/>
                <w:iCs/>
                <w:sz w:val="20"/>
                <w:szCs w:val="20"/>
                <w:lang w:eastAsia="en-CA"/>
              </w:rPr>
              <w:t xml:space="preserve"> </w:t>
            </w:r>
          </w:p>
          <w:p w14:paraId="2460C744" w14:textId="77777777" w:rsidR="00793F39" w:rsidRDefault="00793F39" w:rsidP="00793F39">
            <w:pPr>
              <w:rPr>
                <w:rFonts w:asciiTheme="minorHAnsi" w:hAnsiTheme="minorHAnsi" w:cstheme="minorHAnsi"/>
                <w:i/>
                <w:iCs/>
                <w:sz w:val="20"/>
                <w:szCs w:val="20"/>
                <w:lang w:eastAsia="en-CA"/>
              </w:rPr>
            </w:pPr>
          </w:p>
          <w:p w14:paraId="2FC94330" w14:textId="77777777" w:rsidR="00793F39" w:rsidRPr="004E707B" w:rsidRDefault="00793F39" w:rsidP="00793F39">
            <w:pPr>
              <w:ind w:left="322" w:hanging="322"/>
              <w:rPr>
                <w:rFonts w:asciiTheme="minorHAnsi" w:hAnsiTheme="minorHAnsi" w:cstheme="minorHAnsi"/>
                <w:i/>
                <w:iCs/>
                <w:sz w:val="20"/>
                <w:szCs w:val="20"/>
                <w:lang w:eastAsia="en-CA"/>
              </w:rPr>
            </w:pPr>
            <w:r>
              <w:rPr>
                <w:rFonts w:asciiTheme="minorHAnsi" w:hAnsiTheme="minorHAnsi" w:cstheme="minorHAnsi"/>
                <w:i/>
                <w:iCs/>
                <w:sz w:val="20"/>
                <w:szCs w:val="20"/>
                <w:lang w:eastAsia="en-CA"/>
              </w:rPr>
              <w:t xml:space="preserve">VPL Picks: Canadian Graphic Novels. (n.d.). Retrieved from </w:t>
            </w:r>
            <w:hyperlink r:id="rId37" w:history="1">
              <w:r w:rsidRPr="0051009B">
                <w:rPr>
                  <w:rStyle w:val="Hyperlink"/>
                  <w:rFonts w:asciiTheme="minorHAnsi" w:hAnsiTheme="minorHAnsi" w:cstheme="minorHAnsi"/>
                  <w:i/>
                  <w:iCs/>
                  <w:sz w:val="20"/>
                  <w:szCs w:val="20"/>
                  <w:lang w:eastAsia="en-CA"/>
                </w:rPr>
                <w:t>https://vpl.bibliocommons.com/list/share/1338827209/1893408069</w:t>
              </w:r>
            </w:hyperlink>
            <w:r>
              <w:rPr>
                <w:rFonts w:asciiTheme="minorHAnsi" w:hAnsiTheme="minorHAnsi" w:cstheme="minorHAnsi"/>
                <w:i/>
                <w:iCs/>
                <w:sz w:val="20"/>
                <w:szCs w:val="20"/>
                <w:lang w:eastAsia="en-CA"/>
              </w:rPr>
              <w:t xml:space="preserve"> </w:t>
            </w:r>
          </w:p>
          <w:p w14:paraId="7F183C74" w14:textId="77777777" w:rsidR="00793F39" w:rsidRPr="00E556E3" w:rsidRDefault="00793F39" w:rsidP="00793F39">
            <w:pPr>
              <w:rPr>
                <w:rFonts w:asciiTheme="minorHAnsi" w:hAnsiTheme="minorHAnsi" w:cstheme="minorHAnsi"/>
                <w:i/>
                <w:sz w:val="20"/>
                <w:szCs w:val="20"/>
                <w:lang w:eastAsia="en-CA"/>
              </w:rPr>
            </w:pPr>
          </w:p>
          <w:p w14:paraId="5FD438D5" w14:textId="77777777" w:rsidR="00793F39" w:rsidRPr="00DA3EA4" w:rsidRDefault="00793F39" w:rsidP="00793F39">
            <w:pPr>
              <w:ind w:left="322" w:hanging="322"/>
              <w:rPr>
                <w:rFonts w:asciiTheme="minorHAnsi" w:hAnsiTheme="minorHAnsi" w:cstheme="minorHAnsi"/>
                <w:sz w:val="20"/>
                <w:szCs w:val="20"/>
                <w:lang w:eastAsia="en-CA"/>
              </w:rPr>
            </w:pPr>
            <w:r w:rsidRPr="00DA3EA4">
              <w:rPr>
                <w:rFonts w:asciiTheme="minorHAnsi" w:hAnsiTheme="minorHAnsi" w:cstheme="minorHAnsi"/>
                <w:sz w:val="20"/>
                <w:szCs w:val="20"/>
                <w:lang w:eastAsia="en-CA"/>
              </w:rPr>
              <w:t xml:space="preserve">Weldon, G. &amp; Mayer, P. (2017, July 12). Let's get graphic: 100 favorite comics and graphic novels. </w:t>
            </w:r>
            <w:r w:rsidRPr="00DA3EA4">
              <w:rPr>
                <w:rFonts w:asciiTheme="minorHAnsi" w:hAnsiTheme="minorHAnsi" w:cstheme="minorHAnsi"/>
                <w:i/>
                <w:sz w:val="20"/>
                <w:szCs w:val="20"/>
                <w:lang w:eastAsia="en-CA"/>
              </w:rPr>
              <w:t>National Public Radio</w:t>
            </w:r>
            <w:r w:rsidRPr="00DA3EA4">
              <w:rPr>
                <w:rFonts w:asciiTheme="minorHAnsi" w:hAnsiTheme="minorHAnsi" w:cstheme="minorHAnsi"/>
                <w:sz w:val="20"/>
                <w:szCs w:val="20"/>
                <w:lang w:eastAsia="en-CA"/>
              </w:rPr>
              <w:t xml:space="preserve">. Retrieved from </w:t>
            </w:r>
            <w:hyperlink r:id="rId38" w:history="1">
              <w:r w:rsidRPr="00DA3EA4">
                <w:rPr>
                  <w:rStyle w:val="Hyperlink"/>
                  <w:rFonts w:asciiTheme="minorHAnsi" w:hAnsiTheme="minorHAnsi" w:cstheme="minorHAnsi"/>
                  <w:sz w:val="20"/>
                  <w:szCs w:val="20"/>
                  <w:lang w:eastAsia="en-CA"/>
                </w:rPr>
                <w:t>https://www.npr.org/2017/07/12/533862948/lets-get-graphic-100-favorite-comics-and-graphic-novels</w:t>
              </w:r>
            </w:hyperlink>
            <w:r w:rsidRPr="00DA3EA4">
              <w:rPr>
                <w:rFonts w:asciiTheme="minorHAnsi" w:hAnsiTheme="minorHAnsi" w:cstheme="minorHAnsi"/>
                <w:sz w:val="20"/>
                <w:szCs w:val="20"/>
                <w:lang w:eastAsia="en-CA"/>
              </w:rPr>
              <w:t xml:space="preserve"> </w:t>
            </w:r>
          </w:p>
          <w:p w14:paraId="27B35814" w14:textId="0095EE01" w:rsidR="00FA2553" w:rsidRPr="00BD5ADD" w:rsidRDefault="00793F39" w:rsidP="00793F39">
            <w:pPr>
              <w:pStyle w:val="ListParagraph"/>
              <w:numPr>
                <w:ilvl w:val="0"/>
                <w:numId w:val="4"/>
              </w:numPr>
              <w:ind w:left="535" w:hanging="171"/>
              <w:rPr>
                <w:rFonts w:asciiTheme="minorHAnsi" w:hAnsiTheme="minorHAnsi" w:cstheme="minorHAnsi"/>
                <w:sz w:val="20"/>
                <w:szCs w:val="20"/>
              </w:rPr>
            </w:pPr>
            <w:r w:rsidRPr="00585310">
              <w:rPr>
                <w:rFonts w:asciiTheme="minorHAnsi" w:hAnsiTheme="minorHAnsi" w:cstheme="minorHAnsi"/>
                <w:i/>
                <w:iCs/>
                <w:color w:val="7F7F7F" w:themeColor="text1" w:themeTint="80"/>
                <w:sz w:val="20"/>
                <w:szCs w:val="20"/>
                <w:lang w:eastAsia="en-CA"/>
              </w:rPr>
              <w:t>Title suggestions for graphic novels with helpful annotations.</w:t>
            </w:r>
          </w:p>
        </w:tc>
        <w:tc>
          <w:tcPr>
            <w:tcW w:w="2315" w:type="dxa"/>
          </w:tcPr>
          <w:p w14:paraId="2646D035" w14:textId="3D004D36" w:rsidR="00FA2553" w:rsidRPr="00DA3927" w:rsidRDefault="00FA2553" w:rsidP="00FA2553">
            <w:pPr>
              <w:pStyle w:val="NoSpacing"/>
              <w:ind w:left="0" w:firstLine="0"/>
              <w:rPr>
                <w:rFonts w:asciiTheme="minorHAnsi" w:eastAsia="Times New Roman" w:hAnsiTheme="minorHAnsi" w:cstheme="minorHAnsi"/>
                <w:b/>
                <w:i/>
                <w:color w:val="7030A0"/>
                <w:sz w:val="22"/>
                <w:vertAlign w:val="superscript"/>
                <w:lang w:val="en-CA" w:eastAsia="en-CA"/>
              </w:rPr>
            </w:pPr>
            <w:r w:rsidRPr="00DA3927">
              <w:rPr>
                <w:rFonts w:asciiTheme="minorHAnsi" w:eastAsia="Times New Roman" w:hAnsiTheme="minorHAnsi" w:cstheme="minorHAnsi"/>
                <w:b/>
                <w:i/>
                <w:color w:val="7030A0"/>
                <w:sz w:val="22"/>
                <w:lang w:val="en-CA" w:eastAsia="en-CA"/>
              </w:rPr>
              <w:lastRenderedPageBreak/>
              <w:t xml:space="preserve">Assignment 2 due at midnight July </w:t>
            </w:r>
            <w:r w:rsidR="00AD0F36">
              <w:rPr>
                <w:rFonts w:asciiTheme="minorHAnsi" w:eastAsia="Times New Roman" w:hAnsiTheme="minorHAnsi" w:cstheme="minorHAnsi"/>
                <w:b/>
                <w:i/>
                <w:color w:val="7030A0"/>
                <w:sz w:val="22"/>
                <w:lang w:val="en-CA" w:eastAsia="en-CA"/>
              </w:rPr>
              <w:t>5</w:t>
            </w:r>
          </w:p>
          <w:p w14:paraId="05AE4C09" w14:textId="77777777" w:rsidR="00FA2553" w:rsidRPr="00DA3927" w:rsidRDefault="00FA2553" w:rsidP="00FA2553">
            <w:pPr>
              <w:pStyle w:val="NoSpacing"/>
              <w:ind w:firstLine="0"/>
              <w:rPr>
                <w:rFonts w:asciiTheme="minorHAnsi" w:eastAsia="Times New Roman" w:hAnsiTheme="minorHAnsi" w:cstheme="minorHAnsi"/>
                <w:color w:val="7030A0"/>
                <w:kern w:val="0"/>
                <w:sz w:val="22"/>
                <w:lang w:val="en-CA" w:eastAsia="en-CA"/>
              </w:rPr>
            </w:pPr>
          </w:p>
        </w:tc>
      </w:tr>
      <w:tr w:rsidR="00FA2553" w:rsidRPr="000D1030" w14:paraId="5A83DFB3" w14:textId="77777777" w:rsidTr="00585310">
        <w:trPr>
          <w:trHeight w:val="2449"/>
        </w:trPr>
        <w:tc>
          <w:tcPr>
            <w:tcW w:w="1242" w:type="dxa"/>
          </w:tcPr>
          <w:p w14:paraId="4A2E981A" w14:textId="33348842" w:rsidR="00FA2553" w:rsidRPr="000D1030" w:rsidRDefault="00BD5ADD" w:rsidP="00BD5ADD">
            <w:pPr>
              <w:pStyle w:val="NoSpacing"/>
              <w:ind w:left="0" w:firstLine="0"/>
              <w:jc w:val="center"/>
              <w:rPr>
                <w:rFonts w:asciiTheme="minorHAnsi" w:eastAsia="Times New Roman" w:hAnsiTheme="minorHAnsi" w:cstheme="minorHAnsi"/>
                <w:b/>
                <w:sz w:val="22"/>
                <w:lang w:val="en-CA" w:eastAsia="en-CA"/>
              </w:rPr>
            </w:pPr>
            <w:r>
              <w:rPr>
                <w:rFonts w:asciiTheme="minorHAnsi" w:eastAsia="Times New Roman" w:hAnsiTheme="minorHAnsi" w:cstheme="minorHAnsi"/>
                <w:b/>
                <w:sz w:val="22"/>
                <w:lang w:val="en-CA" w:eastAsia="en-CA"/>
              </w:rPr>
              <w:lastRenderedPageBreak/>
              <w:t>W</w:t>
            </w:r>
            <w:r w:rsidR="00FA2553" w:rsidRPr="000D1030">
              <w:rPr>
                <w:rFonts w:asciiTheme="minorHAnsi" w:eastAsia="Times New Roman" w:hAnsiTheme="minorHAnsi" w:cstheme="minorHAnsi"/>
                <w:b/>
                <w:sz w:val="22"/>
                <w:lang w:val="en-CA" w:eastAsia="en-CA"/>
              </w:rPr>
              <w:t>eek 9</w:t>
            </w:r>
          </w:p>
          <w:p w14:paraId="501AB0C8" w14:textId="445B9E8C"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hAnsiTheme="minorHAnsi" w:cstheme="minorHAnsi"/>
                <w:sz w:val="22"/>
                <w:lang w:eastAsia="en-CA"/>
              </w:rPr>
              <w:t xml:space="preserve">July </w:t>
            </w:r>
            <w:r w:rsidR="001E3632">
              <w:rPr>
                <w:rFonts w:asciiTheme="minorHAnsi" w:hAnsiTheme="minorHAnsi" w:cstheme="minorHAnsi"/>
                <w:sz w:val="22"/>
                <w:lang w:eastAsia="en-CA"/>
              </w:rPr>
              <w:t>6</w:t>
            </w:r>
          </w:p>
        </w:tc>
        <w:tc>
          <w:tcPr>
            <w:tcW w:w="1985" w:type="dxa"/>
          </w:tcPr>
          <w:p w14:paraId="650A3C1F" w14:textId="77777777" w:rsidR="00FA2553" w:rsidRPr="000D1030" w:rsidRDefault="00FA2553" w:rsidP="00FA2553">
            <w:pPr>
              <w:pStyle w:val="NoSpacing"/>
              <w:ind w:left="0" w:firstLine="0"/>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Fiction</w:t>
            </w:r>
          </w:p>
          <w:p w14:paraId="54B16207" w14:textId="77777777" w:rsidR="00FA2553" w:rsidRPr="000D1030" w:rsidRDefault="00FA2553" w:rsidP="00FA2553">
            <w:pPr>
              <w:pStyle w:val="ListParagraph"/>
              <w:numPr>
                <w:ilvl w:val="0"/>
                <w:numId w:val="6"/>
              </w:numPr>
              <w:ind w:left="179" w:hanging="179"/>
              <w:rPr>
                <w:rFonts w:asciiTheme="minorHAnsi" w:hAnsiTheme="minorHAnsi" w:cstheme="minorHAnsi"/>
                <w:sz w:val="22"/>
                <w:szCs w:val="22"/>
              </w:rPr>
            </w:pPr>
            <w:r w:rsidRPr="000D1030">
              <w:rPr>
                <w:rFonts w:asciiTheme="minorHAnsi" w:hAnsiTheme="minorHAnsi" w:cstheme="minorHAnsi"/>
                <w:sz w:val="22"/>
                <w:szCs w:val="22"/>
              </w:rPr>
              <w:t>Gothic, Horror, and Westerns</w:t>
            </w:r>
          </w:p>
        </w:tc>
        <w:tc>
          <w:tcPr>
            <w:tcW w:w="5245" w:type="dxa"/>
          </w:tcPr>
          <w:p w14:paraId="340A8E8B" w14:textId="4C7B0998"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Required text:</w:t>
            </w:r>
          </w:p>
          <w:p w14:paraId="140B48D5" w14:textId="77777777" w:rsidR="00FA2553" w:rsidRPr="00DA3EA4" w:rsidRDefault="00FA2553" w:rsidP="00FA2553">
            <w:pPr>
              <w:pStyle w:val="NoSpacing"/>
              <w:rPr>
                <w:rFonts w:asciiTheme="minorHAnsi" w:eastAsia="Times New Roman" w:hAnsiTheme="minorHAnsi" w:cstheme="minorHAnsi"/>
                <w:b/>
                <w:color w:val="00B050"/>
                <w:sz w:val="20"/>
                <w:szCs w:val="20"/>
                <w:u w:val="single"/>
                <w:lang w:val="en-CA" w:eastAsia="en-CA"/>
              </w:rPr>
            </w:pPr>
          </w:p>
          <w:p w14:paraId="3D18B6AD" w14:textId="2722169A" w:rsidR="00FA2553" w:rsidRPr="00DA3EA4" w:rsidRDefault="00FA2553" w:rsidP="00FA2553">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t>Chapter 1</w:t>
            </w:r>
            <w:r>
              <w:rPr>
                <w:rFonts w:asciiTheme="minorHAnsi" w:eastAsia="Times New Roman" w:hAnsiTheme="minorHAnsi" w:cstheme="minorHAnsi"/>
                <w:b/>
                <w:sz w:val="20"/>
                <w:szCs w:val="20"/>
                <w:lang w:val="en-CA" w:eastAsia="en-CA"/>
              </w:rPr>
              <w:t>3</w:t>
            </w:r>
            <w:r w:rsidRPr="00DA3EA4">
              <w:rPr>
                <w:rFonts w:asciiTheme="minorHAnsi" w:eastAsia="Times New Roman" w:hAnsiTheme="minorHAnsi" w:cstheme="minorHAnsi"/>
                <w:b/>
                <w:sz w:val="20"/>
                <w:szCs w:val="20"/>
                <w:lang w:val="en-CA" w:eastAsia="en-CA"/>
              </w:rPr>
              <w:t>:</w:t>
            </w:r>
            <w:r w:rsidRPr="00DA3EA4">
              <w:rPr>
                <w:rFonts w:asciiTheme="minorHAnsi" w:eastAsia="Times New Roman" w:hAnsiTheme="minorHAnsi" w:cstheme="minorHAnsi"/>
                <w:sz w:val="20"/>
                <w:szCs w:val="20"/>
                <w:lang w:val="en-CA" w:eastAsia="en-CA"/>
              </w:rPr>
              <w:t xml:space="preserve"> Fann, K.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Horror.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3D150A">
              <w:rPr>
                <w:rFonts w:asciiTheme="minorHAnsi" w:hAnsiTheme="minorHAnsi" w:cstheme="minorHAnsi"/>
                <w:sz w:val="22"/>
              </w:rPr>
              <w:t xml:space="preserve"> </w:t>
            </w:r>
            <w:r w:rsidRPr="00DA3EA4">
              <w:rPr>
                <w:rFonts w:asciiTheme="minorHAnsi" w:eastAsia="Times New Roman" w:hAnsiTheme="minorHAnsi" w:cstheme="minorHAnsi"/>
                <w:sz w:val="20"/>
                <w:szCs w:val="20"/>
                <w:lang w:val="en-CA" w:eastAsia="en-CA"/>
              </w:rPr>
              <w:t xml:space="preserve">(Eds.).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 33</w:t>
            </w:r>
            <w:r>
              <w:rPr>
                <w:rFonts w:asciiTheme="minorHAnsi" w:eastAsia="Times New Roman" w:hAnsiTheme="minorHAnsi" w:cstheme="minorHAnsi"/>
                <w:sz w:val="20"/>
                <w:szCs w:val="20"/>
                <w:lang w:val="en-CA" w:eastAsia="en-CA"/>
              </w:rPr>
              <w:t>9</w:t>
            </w:r>
            <w:r w:rsidRPr="00DA3EA4">
              <w:rPr>
                <w:rFonts w:asciiTheme="minorHAnsi" w:eastAsia="Times New Roman" w:hAnsiTheme="minorHAnsi" w:cstheme="minorHAnsi"/>
                <w:sz w:val="20"/>
                <w:szCs w:val="20"/>
                <w:lang w:val="en-CA" w:eastAsia="en-CA"/>
              </w:rPr>
              <w:t>-3</w:t>
            </w:r>
            <w:r>
              <w:rPr>
                <w:rFonts w:asciiTheme="minorHAnsi" w:eastAsia="Times New Roman" w:hAnsiTheme="minorHAnsi" w:cstheme="minorHAnsi"/>
                <w:sz w:val="20"/>
                <w:szCs w:val="20"/>
                <w:lang w:val="en-CA" w:eastAsia="en-CA"/>
              </w:rPr>
              <w:t>60</w:t>
            </w:r>
            <w:r w:rsidRPr="00DA3EA4">
              <w:rPr>
                <w:rFonts w:asciiTheme="minorHAnsi" w:eastAsia="Times New Roman" w:hAnsiTheme="minorHAnsi" w:cstheme="minorHAnsi"/>
                <w:sz w:val="20"/>
                <w:szCs w:val="20"/>
                <w:lang w:val="en-CA" w:eastAsia="en-CA"/>
              </w:rPr>
              <w:t xml:space="preserve">) Libraries Unlimited. </w:t>
            </w:r>
            <w:r>
              <w:rPr>
                <w:rFonts w:asciiTheme="minorHAnsi" w:eastAsia="Times New Roman" w:hAnsiTheme="minorHAnsi" w:cstheme="minorHAnsi"/>
                <w:sz w:val="20"/>
                <w:szCs w:val="20"/>
                <w:lang w:val="en-CA" w:eastAsia="en-CA"/>
              </w:rPr>
              <w:t xml:space="preserve">(Note that this is Chapter 14 in the 2013 edition, </w:t>
            </w:r>
            <w:r w:rsidRPr="00DA3EA4">
              <w:rPr>
                <w:rFonts w:asciiTheme="minorHAnsi" w:eastAsia="Times New Roman" w:hAnsiTheme="minorHAnsi" w:cstheme="minorHAnsi"/>
                <w:sz w:val="20"/>
                <w:szCs w:val="20"/>
                <w:lang w:val="en-CA" w:eastAsia="en-CA"/>
              </w:rPr>
              <w:t>pp. 313-338</w:t>
            </w:r>
            <w:r>
              <w:rPr>
                <w:rFonts w:asciiTheme="minorHAnsi" w:eastAsia="Times New Roman" w:hAnsiTheme="minorHAnsi" w:cstheme="minorHAnsi"/>
                <w:sz w:val="20"/>
                <w:szCs w:val="20"/>
                <w:lang w:val="en-CA" w:eastAsia="en-CA"/>
              </w:rPr>
              <w:t>)</w:t>
            </w:r>
          </w:p>
          <w:p w14:paraId="7824E8CE"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29FD9DEA" w14:textId="21AC840F" w:rsidR="00FA2553" w:rsidRPr="00DA3EA4" w:rsidRDefault="00FA2553" w:rsidP="00562359">
            <w:pPr>
              <w:pStyle w:val="NoSpacing"/>
              <w:rPr>
                <w:rFonts w:asciiTheme="minorHAnsi" w:eastAsia="Times New Roman" w:hAnsiTheme="minorHAnsi" w:cstheme="minorHAnsi"/>
                <w:sz w:val="20"/>
                <w:szCs w:val="20"/>
                <w:lang w:val="en-CA" w:eastAsia="en-CA"/>
              </w:rPr>
            </w:pPr>
            <w:r w:rsidRPr="00DA3EA4">
              <w:rPr>
                <w:rFonts w:asciiTheme="minorHAnsi" w:eastAsia="Times New Roman" w:hAnsiTheme="minorHAnsi" w:cstheme="minorHAnsi"/>
                <w:b/>
                <w:sz w:val="20"/>
                <w:szCs w:val="20"/>
                <w:lang w:val="en-CA" w:eastAsia="en-CA"/>
              </w:rPr>
              <w:t>Chapter 10:</w:t>
            </w:r>
            <w:r w:rsidRPr="00DA3EA4">
              <w:rPr>
                <w:rFonts w:asciiTheme="minorHAnsi" w:eastAsia="Times New Roman" w:hAnsiTheme="minorHAnsi" w:cstheme="minorHAnsi"/>
                <w:sz w:val="20"/>
                <w:szCs w:val="20"/>
                <w:lang w:val="en-CA" w:eastAsia="en-CA"/>
              </w:rPr>
              <w:t xml:space="preserve"> Herald, D. T. (</w:t>
            </w:r>
            <w:r>
              <w:rPr>
                <w:rFonts w:asciiTheme="minorHAnsi" w:eastAsia="Times New Roman" w:hAnsiTheme="minorHAnsi" w:cstheme="minorHAnsi"/>
                <w:sz w:val="20"/>
                <w:szCs w:val="20"/>
                <w:lang w:val="en-CA" w:eastAsia="en-CA"/>
              </w:rPr>
              <w:t>2019</w:t>
            </w:r>
            <w:r w:rsidRPr="00DA3EA4">
              <w:rPr>
                <w:rFonts w:asciiTheme="minorHAnsi" w:eastAsia="Times New Roman" w:hAnsiTheme="minorHAnsi" w:cstheme="minorHAnsi"/>
                <w:sz w:val="20"/>
                <w:szCs w:val="20"/>
                <w:lang w:val="en-CA" w:eastAsia="en-CA"/>
              </w:rPr>
              <w:t xml:space="preserve">). Westerns. In </w:t>
            </w:r>
            <w:r>
              <w:rPr>
                <w:rFonts w:asciiTheme="minorHAnsi" w:eastAsia="Times New Roman" w:hAnsiTheme="minorHAnsi" w:cstheme="minorHAnsi"/>
                <w:sz w:val="20"/>
                <w:szCs w:val="20"/>
                <w:lang w:val="en-CA" w:eastAsia="en-CA"/>
              </w:rPr>
              <w:t xml:space="preserve">D. T. </w:t>
            </w:r>
            <w:r w:rsidRPr="00054410">
              <w:rPr>
                <w:rFonts w:asciiTheme="minorHAnsi" w:eastAsia="Times New Roman" w:hAnsiTheme="minorHAnsi" w:cstheme="minorHAnsi"/>
                <w:sz w:val="20"/>
                <w:szCs w:val="20"/>
                <w:lang w:val="en-CA" w:eastAsia="en-CA"/>
              </w:rPr>
              <w:t xml:space="preserve">Herald &amp; S. </w:t>
            </w:r>
            <w:proofErr w:type="spellStart"/>
            <w:r w:rsidRPr="00054410">
              <w:rPr>
                <w:rFonts w:asciiTheme="minorHAnsi" w:eastAsia="Times New Roman" w:hAnsiTheme="minorHAnsi" w:cstheme="minorHAnsi"/>
                <w:sz w:val="20"/>
                <w:szCs w:val="20"/>
                <w:lang w:val="en-CA" w:eastAsia="en-CA"/>
              </w:rPr>
              <w:t>Stavole</w:t>
            </w:r>
            <w:proofErr w:type="spellEnd"/>
            <w:r w:rsidRPr="00054410">
              <w:rPr>
                <w:rFonts w:asciiTheme="minorHAnsi" w:eastAsia="Times New Roman" w:hAnsiTheme="minorHAnsi" w:cstheme="minorHAnsi"/>
                <w:sz w:val="20"/>
                <w:szCs w:val="20"/>
                <w:lang w:val="en-CA" w:eastAsia="en-CA"/>
              </w:rPr>
              <w:t>-Carter</w:t>
            </w:r>
            <w:r w:rsidRPr="00DA3EA4">
              <w:rPr>
                <w:rFonts w:asciiTheme="minorHAnsi" w:eastAsia="Times New Roman" w:hAnsiTheme="minorHAnsi" w:cstheme="minorHAnsi"/>
                <w:sz w:val="20"/>
                <w:szCs w:val="20"/>
                <w:lang w:val="en-CA" w:eastAsia="en-CA"/>
              </w:rPr>
              <w:t xml:space="preserve"> (Eds.).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(pp. 2</w:t>
            </w:r>
            <w:r>
              <w:rPr>
                <w:rFonts w:asciiTheme="minorHAnsi" w:eastAsia="Times New Roman" w:hAnsiTheme="minorHAnsi" w:cstheme="minorHAnsi"/>
                <w:sz w:val="20"/>
                <w:szCs w:val="20"/>
                <w:lang w:val="en-CA" w:eastAsia="en-CA"/>
              </w:rPr>
              <w:t>43</w:t>
            </w:r>
            <w:r w:rsidRPr="00DA3EA4">
              <w:rPr>
                <w:rFonts w:asciiTheme="minorHAnsi" w:eastAsia="Times New Roman" w:hAnsiTheme="minorHAnsi" w:cstheme="minorHAnsi"/>
                <w:sz w:val="20"/>
                <w:szCs w:val="20"/>
                <w:lang w:val="en-CA" w:eastAsia="en-CA"/>
              </w:rPr>
              <w:t>-2</w:t>
            </w:r>
            <w:r>
              <w:rPr>
                <w:rFonts w:asciiTheme="minorHAnsi" w:eastAsia="Times New Roman" w:hAnsiTheme="minorHAnsi" w:cstheme="minorHAnsi"/>
                <w:sz w:val="20"/>
                <w:szCs w:val="20"/>
                <w:lang w:val="en-CA" w:eastAsia="en-CA"/>
              </w:rPr>
              <w:t>6</w:t>
            </w:r>
            <w:r w:rsidRPr="00DA3EA4">
              <w:rPr>
                <w:rFonts w:asciiTheme="minorHAnsi" w:eastAsia="Times New Roman" w:hAnsiTheme="minorHAnsi" w:cstheme="minorHAnsi"/>
                <w:sz w:val="20"/>
                <w:szCs w:val="20"/>
                <w:lang w:val="en-CA" w:eastAsia="en-CA"/>
              </w:rPr>
              <w:t xml:space="preserve">8) Libraries Unlimited. </w:t>
            </w:r>
            <w:r>
              <w:rPr>
                <w:rFonts w:asciiTheme="minorHAnsi" w:eastAsia="Times New Roman" w:hAnsiTheme="minorHAnsi" w:cstheme="minorHAnsi"/>
                <w:sz w:val="20"/>
                <w:szCs w:val="20"/>
                <w:lang w:val="en-CA" w:eastAsia="en-CA"/>
              </w:rPr>
              <w:t>[</w:t>
            </w:r>
            <w:r w:rsidRPr="00DA3EA4">
              <w:rPr>
                <w:rFonts w:asciiTheme="minorHAnsi" w:eastAsia="Times New Roman" w:hAnsiTheme="minorHAnsi" w:cstheme="minorHAnsi"/>
                <w:sz w:val="20"/>
                <w:szCs w:val="20"/>
                <w:lang w:val="en-CA" w:eastAsia="en-CA"/>
              </w:rPr>
              <w:t>pp. 207-228</w:t>
            </w:r>
            <w:r>
              <w:rPr>
                <w:rFonts w:asciiTheme="minorHAnsi" w:eastAsia="Times New Roman" w:hAnsiTheme="minorHAnsi" w:cstheme="minorHAnsi"/>
                <w:sz w:val="20"/>
                <w:szCs w:val="20"/>
                <w:lang w:val="en-CA" w:eastAsia="en-CA"/>
              </w:rPr>
              <w:t xml:space="preserve"> in 2013 edition]</w:t>
            </w:r>
          </w:p>
          <w:p w14:paraId="07852C4D"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1B012824"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Optional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166DC054"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7280179C" w14:textId="2D8F9F78" w:rsidR="00562359" w:rsidRDefault="00562359" w:rsidP="00FA2553">
            <w:pPr>
              <w:ind w:left="313" w:hanging="313"/>
              <w:rPr>
                <w:rFonts w:asciiTheme="minorHAnsi" w:hAnsiTheme="minorHAnsi" w:cstheme="minorHAnsi"/>
                <w:sz w:val="20"/>
                <w:szCs w:val="20"/>
                <w:lang w:eastAsia="en-CA"/>
              </w:rPr>
            </w:pPr>
            <w:r>
              <w:rPr>
                <w:rFonts w:asciiTheme="minorHAnsi" w:hAnsiTheme="minorHAnsi" w:cstheme="minorHAnsi"/>
                <w:sz w:val="20"/>
                <w:szCs w:val="20"/>
                <w:lang w:eastAsia="en-CA"/>
              </w:rPr>
              <w:t xml:space="preserve">Harris, R. (2019). Elements of the Gothic novel. </w:t>
            </w:r>
            <w:r w:rsidRPr="00562359">
              <w:rPr>
                <w:rFonts w:asciiTheme="minorHAnsi" w:hAnsiTheme="minorHAnsi" w:cstheme="minorHAnsi"/>
                <w:i/>
                <w:iCs/>
                <w:sz w:val="20"/>
                <w:szCs w:val="20"/>
                <w:lang w:eastAsia="en-CA"/>
              </w:rPr>
              <w:t>Virtual Salt.</w:t>
            </w:r>
            <w:r>
              <w:rPr>
                <w:rFonts w:asciiTheme="minorHAnsi" w:hAnsiTheme="minorHAnsi" w:cstheme="minorHAnsi"/>
                <w:sz w:val="20"/>
                <w:szCs w:val="20"/>
                <w:lang w:eastAsia="en-CA"/>
              </w:rPr>
              <w:t xml:space="preserve"> </w:t>
            </w:r>
            <w:hyperlink r:id="rId39" w:history="1">
              <w:r w:rsidRPr="00E04144">
                <w:rPr>
                  <w:rStyle w:val="Hyperlink"/>
                  <w:rFonts w:asciiTheme="minorHAnsi" w:hAnsiTheme="minorHAnsi" w:cstheme="minorHAnsi"/>
                  <w:sz w:val="20"/>
                  <w:szCs w:val="20"/>
                  <w:lang w:eastAsia="en-CA"/>
                </w:rPr>
                <w:t>https://www.virtualsalt.com/gothic.htm</w:t>
              </w:r>
            </w:hyperlink>
            <w:r>
              <w:rPr>
                <w:rFonts w:asciiTheme="minorHAnsi" w:hAnsiTheme="minorHAnsi" w:cstheme="minorHAnsi"/>
                <w:sz w:val="20"/>
                <w:szCs w:val="20"/>
                <w:lang w:eastAsia="en-CA"/>
              </w:rPr>
              <w:t xml:space="preserve"> </w:t>
            </w:r>
          </w:p>
          <w:p w14:paraId="7D91595C" w14:textId="77777777" w:rsidR="00562359" w:rsidRDefault="00562359" w:rsidP="00FA2553">
            <w:pPr>
              <w:ind w:left="313" w:hanging="313"/>
              <w:rPr>
                <w:rFonts w:asciiTheme="minorHAnsi" w:hAnsiTheme="minorHAnsi" w:cstheme="minorHAnsi"/>
                <w:sz w:val="20"/>
                <w:szCs w:val="20"/>
                <w:lang w:eastAsia="en-CA"/>
              </w:rPr>
            </w:pPr>
          </w:p>
          <w:p w14:paraId="733D53CC" w14:textId="1406186C" w:rsidR="00562359" w:rsidRDefault="00562359" w:rsidP="00FA2553">
            <w:pPr>
              <w:ind w:left="313" w:hanging="313"/>
              <w:rPr>
                <w:rFonts w:asciiTheme="minorHAnsi" w:hAnsiTheme="minorHAnsi" w:cstheme="minorHAnsi"/>
                <w:sz w:val="20"/>
                <w:szCs w:val="20"/>
                <w:lang w:eastAsia="en-CA"/>
              </w:rPr>
            </w:pPr>
            <w:r>
              <w:rPr>
                <w:rFonts w:asciiTheme="minorHAnsi" w:hAnsiTheme="minorHAnsi" w:cstheme="minorHAnsi"/>
                <w:sz w:val="20"/>
                <w:szCs w:val="20"/>
                <w:lang w:eastAsia="en-CA"/>
              </w:rPr>
              <w:t xml:space="preserve">Kumar, T. (2024). </w:t>
            </w:r>
            <w:proofErr w:type="spellStart"/>
            <w:r>
              <w:rPr>
                <w:rFonts w:asciiTheme="minorHAnsi" w:hAnsiTheme="minorHAnsi" w:cstheme="minorHAnsi"/>
                <w:sz w:val="20"/>
                <w:szCs w:val="20"/>
                <w:lang w:eastAsia="en-CA"/>
              </w:rPr>
              <w:t>Evoluation</w:t>
            </w:r>
            <w:proofErr w:type="spellEnd"/>
            <w:r>
              <w:rPr>
                <w:rFonts w:asciiTheme="minorHAnsi" w:hAnsiTheme="minorHAnsi" w:cstheme="minorHAnsi"/>
                <w:sz w:val="20"/>
                <w:szCs w:val="20"/>
                <w:lang w:eastAsia="en-CA"/>
              </w:rPr>
              <w:t xml:space="preserve"> of the Gothic novel from the 18</w:t>
            </w:r>
            <w:r w:rsidRPr="00562359">
              <w:rPr>
                <w:rFonts w:asciiTheme="minorHAnsi" w:hAnsiTheme="minorHAnsi" w:cstheme="minorHAnsi"/>
                <w:sz w:val="20"/>
                <w:szCs w:val="20"/>
                <w:vertAlign w:val="superscript"/>
                <w:lang w:eastAsia="en-CA"/>
              </w:rPr>
              <w:t>th</w:t>
            </w:r>
            <w:r>
              <w:rPr>
                <w:rFonts w:asciiTheme="minorHAnsi" w:hAnsiTheme="minorHAnsi" w:cstheme="minorHAnsi"/>
                <w:sz w:val="20"/>
                <w:szCs w:val="20"/>
                <w:lang w:eastAsia="en-CA"/>
              </w:rPr>
              <w:t xml:space="preserve"> century to contemporary literature. </w:t>
            </w:r>
            <w:r w:rsidRPr="00562359">
              <w:rPr>
                <w:rFonts w:asciiTheme="minorHAnsi" w:hAnsiTheme="minorHAnsi" w:cstheme="minorHAnsi"/>
                <w:i/>
                <w:iCs/>
                <w:sz w:val="20"/>
                <w:szCs w:val="20"/>
                <w:lang w:eastAsia="en-CA"/>
              </w:rPr>
              <w:t>International Journal of Research Publication and Reviews, 5</w:t>
            </w:r>
            <w:r>
              <w:rPr>
                <w:rFonts w:asciiTheme="minorHAnsi" w:hAnsiTheme="minorHAnsi" w:cstheme="minorHAnsi"/>
                <w:sz w:val="20"/>
                <w:szCs w:val="20"/>
                <w:lang w:eastAsia="en-CA"/>
              </w:rPr>
              <w:t xml:space="preserve">(6) </w:t>
            </w:r>
            <w:r w:rsidRPr="00562359">
              <w:rPr>
                <w:rFonts w:asciiTheme="minorHAnsi" w:hAnsiTheme="minorHAnsi" w:cstheme="minorHAnsi"/>
                <w:sz w:val="20"/>
                <w:szCs w:val="20"/>
                <w:lang w:eastAsia="en-CA"/>
              </w:rPr>
              <w:t>4959-4963</w:t>
            </w:r>
            <w:r>
              <w:rPr>
                <w:rFonts w:asciiTheme="minorHAnsi" w:hAnsiTheme="minorHAnsi" w:cstheme="minorHAnsi"/>
                <w:sz w:val="20"/>
                <w:szCs w:val="20"/>
                <w:lang w:eastAsia="en-CA"/>
              </w:rPr>
              <w:t>. (Available as a PDF on Canvas)</w:t>
            </w:r>
          </w:p>
          <w:p w14:paraId="1F1A4E6B" w14:textId="77777777" w:rsidR="00562359" w:rsidRDefault="00562359" w:rsidP="00FA2553">
            <w:pPr>
              <w:ind w:left="313" w:hanging="313"/>
              <w:rPr>
                <w:rFonts w:asciiTheme="minorHAnsi" w:hAnsiTheme="minorHAnsi" w:cstheme="minorHAnsi"/>
                <w:sz w:val="20"/>
                <w:szCs w:val="20"/>
                <w:lang w:eastAsia="en-CA"/>
              </w:rPr>
            </w:pPr>
          </w:p>
          <w:p w14:paraId="0B78026D" w14:textId="3716B7AE" w:rsidR="00FA2553" w:rsidRPr="00DA3EA4" w:rsidRDefault="00FA2553" w:rsidP="00FA2553">
            <w:pPr>
              <w:ind w:left="313" w:hanging="313"/>
              <w:rPr>
                <w:rFonts w:asciiTheme="minorHAnsi" w:hAnsiTheme="minorHAnsi" w:cstheme="minorHAnsi"/>
                <w:sz w:val="20"/>
                <w:szCs w:val="20"/>
                <w:lang w:eastAsia="en-CA"/>
              </w:rPr>
            </w:pPr>
            <w:proofErr w:type="spellStart"/>
            <w:r w:rsidRPr="00DA3EA4">
              <w:rPr>
                <w:rFonts w:asciiTheme="minorHAnsi" w:hAnsiTheme="minorHAnsi" w:cstheme="minorHAnsi"/>
                <w:sz w:val="20"/>
                <w:szCs w:val="20"/>
                <w:lang w:eastAsia="en-CA"/>
              </w:rPr>
              <w:lastRenderedPageBreak/>
              <w:t>Saricks</w:t>
            </w:r>
            <w:proofErr w:type="spellEnd"/>
            <w:r w:rsidRPr="00DA3EA4">
              <w:rPr>
                <w:rFonts w:asciiTheme="minorHAnsi" w:hAnsiTheme="minorHAnsi" w:cstheme="minorHAnsi"/>
                <w:sz w:val="20"/>
                <w:szCs w:val="20"/>
                <w:lang w:eastAsia="en-CA"/>
              </w:rPr>
              <w:t xml:space="preserve">, J. G. (2009). Romantic Suspense. In </w:t>
            </w:r>
            <w:r w:rsidRPr="00DA3EA4">
              <w:rPr>
                <w:rFonts w:asciiTheme="minorHAnsi" w:hAnsiTheme="minorHAnsi" w:cstheme="minorHAnsi"/>
                <w:i/>
                <w:sz w:val="20"/>
                <w:szCs w:val="20"/>
                <w:lang w:eastAsia="en-CA"/>
              </w:rPr>
              <w:t>The readers’ advisory guide to genre fiction</w:t>
            </w:r>
            <w:r w:rsidRPr="00DA3EA4">
              <w:rPr>
                <w:rFonts w:asciiTheme="minorHAnsi" w:hAnsiTheme="minorHAnsi" w:cstheme="minorHAnsi"/>
                <w:sz w:val="20"/>
                <w:szCs w:val="20"/>
                <w:lang w:eastAsia="en-CA"/>
              </w:rPr>
              <w:t>. (pp. 35-49) American Library Association. (Available as a PDF file on Canvas)</w:t>
            </w:r>
          </w:p>
          <w:p w14:paraId="1601D403" w14:textId="77777777" w:rsidR="00FA2553" w:rsidRPr="00585310" w:rsidRDefault="00FA2553" w:rsidP="00FA2553">
            <w:pPr>
              <w:pStyle w:val="ListParagraph"/>
              <w:numPr>
                <w:ilvl w:val="0"/>
                <w:numId w:val="6"/>
              </w:numPr>
              <w:ind w:left="535" w:hanging="172"/>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Excellent overview of the Romantic Suspense genre, which is the successor of the gothic novel, which combines Gothic, Thriller/Suspense and Romance.</w:t>
            </w:r>
          </w:p>
          <w:p w14:paraId="5F2F2458" w14:textId="77777777" w:rsidR="00FA2553" w:rsidRDefault="00FA2553" w:rsidP="00FA2553">
            <w:pPr>
              <w:rPr>
                <w:rFonts w:asciiTheme="minorHAnsi" w:hAnsiTheme="minorHAnsi" w:cstheme="minorHAnsi"/>
                <w:sz w:val="20"/>
                <w:szCs w:val="20"/>
                <w:lang w:eastAsia="en-CA"/>
              </w:rPr>
            </w:pPr>
          </w:p>
          <w:p w14:paraId="2E923915"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roofErr w:type="spellStart"/>
            <w:r w:rsidRPr="00DA3EA4">
              <w:rPr>
                <w:rFonts w:asciiTheme="minorHAnsi" w:eastAsia="Times New Roman" w:hAnsiTheme="minorHAnsi" w:cstheme="minorHAnsi"/>
                <w:sz w:val="20"/>
                <w:szCs w:val="20"/>
                <w:lang w:val="en-CA" w:eastAsia="en-CA"/>
              </w:rPr>
              <w:t>Spratford</w:t>
            </w:r>
            <w:proofErr w:type="spellEnd"/>
            <w:r w:rsidRPr="00DA3EA4">
              <w:rPr>
                <w:rFonts w:asciiTheme="minorHAnsi" w:eastAsia="Times New Roman" w:hAnsiTheme="minorHAnsi" w:cstheme="minorHAnsi"/>
                <w:sz w:val="20"/>
                <w:szCs w:val="20"/>
                <w:lang w:val="en-CA" w:eastAsia="en-CA"/>
              </w:rPr>
              <w:t xml:space="preserve">, B. (2017). Making horror less scary. </w:t>
            </w:r>
            <w:r w:rsidRPr="005D7F00">
              <w:rPr>
                <w:rFonts w:asciiTheme="minorHAnsi" w:eastAsia="Times New Roman" w:hAnsiTheme="minorHAnsi" w:cstheme="minorHAnsi"/>
                <w:i/>
                <w:iCs/>
                <w:sz w:val="20"/>
                <w:szCs w:val="20"/>
                <w:lang w:val="en-CA" w:eastAsia="en-CA"/>
              </w:rPr>
              <w:t>Library Journal, 142</w:t>
            </w:r>
            <w:r w:rsidRPr="00DA3EA4">
              <w:rPr>
                <w:rFonts w:asciiTheme="minorHAnsi" w:eastAsia="Times New Roman" w:hAnsiTheme="minorHAnsi" w:cstheme="minorHAnsi"/>
                <w:sz w:val="20"/>
                <w:szCs w:val="20"/>
                <w:lang w:val="en-CA" w:eastAsia="en-CA"/>
              </w:rPr>
              <w:t>(8) 25. (Available as a PDF document on Canvas)</w:t>
            </w:r>
          </w:p>
          <w:p w14:paraId="3AA4B0CC"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5B1F579A" w14:textId="77777777" w:rsidR="00FA2553" w:rsidRPr="00DA3EA4" w:rsidRDefault="00FA2553" w:rsidP="00FA2553">
            <w:pPr>
              <w:ind w:left="312" w:hanging="312"/>
              <w:rPr>
                <w:rFonts w:asciiTheme="minorHAnsi" w:hAnsiTheme="minorHAnsi" w:cstheme="minorHAnsi"/>
                <w:sz w:val="20"/>
                <w:szCs w:val="20"/>
                <w:lang w:eastAsia="en-CA"/>
              </w:rPr>
            </w:pPr>
            <w:proofErr w:type="spellStart"/>
            <w:r w:rsidRPr="00DA3EA4">
              <w:rPr>
                <w:rFonts w:asciiTheme="minorHAnsi" w:hAnsiTheme="minorHAnsi" w:cstheme="minorHAnsi"/>
                <w:sz w:val="20"/>
                <w:szCs w:val="20"/>
                <w:lang w:eastAsia="en-CA"/>
              </w:rPr>
              <w:t>Saricks</w:t>
            </w:r>
            <w:proofErr w:type="spellEnd"/>
            <w:r w:rsidRPr="00DA3EA4">
              <w:rPr>
                <w:rFonts w:asciiTheme="minorHAnsi" w:hAnsiTheme="minorHAnsi" w:cstheme="minorHAnsi"/>
                <w:sz w:val="20"/>
                <w:szCs w:val="20"/>
                <w:lang w:eastAsia="en-CA"/>
              </w:rPr>
              <w:t xml:space="preserve">, J. (2015, October 27). A countdown of the most “feared” genres: Horror. </w:t>
            </w:r>
            <w:r w:rsidRPr="00DA3EA4">
              <w:rPr>
                <w:rFonts w:asciiTheme="minorHAnsi" w:hAnsiTheme="minorHAnsi" w:cstheme="minorHAnsi"/>
                <w:i/>
                <w:sz w:val="20"/>
                <w:szCs w:val="20"/>
                <w:lang w:eastAsia="en-CA"/>
              </w:rPr>
              <w:t>NoveList: Readers’ Advisory News</w:t>
            </w:r>
            <w:r w:rsidRPr="00DA3EA4">
              <w:rPr>
                <w:rFonts w:asciiTheme="minorHAnsi" w:hAnsiTheme="minorHAnsi" w:cstheme="minorHAnsi"/>
                <w:sz w:val="20"/>
                <w:szCs w:val="20"/>
                <w:lang w:eastAsia="en-CA"/>
              </w:rPr>
              <w:t>. (Available as a PDF document on Canvas)</w:t>
            </w:r>
          </w:p>
          <w:p w14:paraId="5C709273" w14:textId="77777777" w:rsidR="00FA2553" w:rsidRPr="00585310" w:rsidRDefault="00FA2553" w:rsidP="00585310">
            <w:pPr>
              <w:pStyle w:val="ListParagraph"/>
              <w:numPr>
                <w:ilvl w:val="0"/>
                <w:numId w:val="6"/>
              </w:numPr>
              <w:ind w:left="602" w:hanging="284"/>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Quick and easy approach to giving horror suggestions to readers</w:t>
            </w:r>
          </w:p>
          <w:p w14:paraId="65AF2802" w14:textId="77777777" w:rsidR="00FA2553" w:rsidRPr="00DA3EA4" w:rsidRDefault="00FA2553" w:rsidP="00FA2553">
            <w:pPr>
              <w:rPr>
                <w:rFonts w:asciiTheme="minorHAnsi" w:hAnsiTheme="minorHAnsi" w:cstheme="minorHAnsi"/>
                <w:sz w:val="20"/>
                <w:szCs w:val="20"/>
                <w:lang w:eastAsia="en-CA"/>
              </w:rPr>
            </w:pPr>
          </w:p>
          <w:p w14:paraId="0B9EB397" w14:textId="77777777" w:rsidR="00FA2553" w:rsidRPr="00DA3EA4" w:rsidRDefault="00FA2553" w:rsidP="00FA2553">
            <w:pPr>
              <w:rPr>
                <w:rFonts w:asciiTheme="minorHAnsi" w:hAnsiTheme="minorHAnsi" w:cstheme="minorHAnsi"/>
                <w:sz w:val="20"/>
                <w:szCs w:val="20"/>
                <w:lang w:eastAsia="en-CA"/>
              </w:rPr>
            </w:pPr>
            <w:proofErr w:type="spellStart"/>
            <w:r w:rsidRPr="00DA3EA4">
              <w:rPr>
                <w:rFonts w:asciiTheme="minorHAnsi" w:hAnsiTheme="minorHAnsi" w:cstheme="minorHAnsi"/>
                <w:sz w:val="20"/>
                <w:szCs w:val="20"/>
                <w:lang w:eastAsia="en-CA"/>
              </w:rPr>
              <w:t>Saricks</w:t>
            </w:r>
            <w:proofErr w:type="spellEnd"/>
            <w:r w:rsidRPr="00DA3EA4">
              <w:rPr>
                <w:rFonts w:asciiTheme="minorHAnsi" w:hAnsiTheme="minorHAnsi" w:cstheme="minorHAnsi"/>
                <w:sz w:val="20"/>
                <w:szCs w:val="20"/>
                <w:lang w:eastAsia="en-CA"/>
              </w:rPr>
              <w:t xml:space="preserve">, J. (2015, October 29). A countdown of the most “feared” genres: Westerns. </w:t>
            </w:r>
            <w:r w:rsidRPr="00DA3EA4">
              <w:rPr>
                <w:rFonts w:asciiTheme="minorHAnsi" w:hAnsiTheme="minorHAnsi" w:cstheme="minorHAnsi"/>
                <w:i/>
                <w:sz w:val="20"/>
                <w:szCs w:val="20"/>
                <w:lang w:eastAsia="en-CA"/>
              </w:rPr>
              <w:t>NoveList: Readers’ Advisory News</w:t>
            </w:r>
            <w:r w:rsidRPr="00DA3EA4">
              <w:rPr>
                <w:rFonts w:asciiTheme="minorHAnsi" w:hAnsiTheme="minorHAnsi" w:cstheme="minorHAnsi"/>
                <w:sz w:val="20"/>
                <w:szCs w:val="20"/>
                <w:lang w:eastAsia="en-CA"/>
              </w:rPr>
              <w:t>. (Available as a PDF document on Canvas)</w:t>
            </w:r>
          </w:p>
          <w:p w14:paraId="625C59AE" w14:textId="77777777" w:rsidR="00FA2553" w:rsidRPr="00585310" w:rsidRDefault="00FA2553" w:rsidP="00FA2553">
            <w:pPr>
              <w:pStyle w:val="ListParagraph"/>
              <w:numPr>
                <w:ilvl w:val="0"/>
                <w:numId w:val="6"/>
              </w:numPr>
              <w:ind w:left="393" w:hanging="172"/>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Quick and easy approach to giving westerns suggestions to readers</w:t>
            </w:r>
          </w:p>
          <w:p w14:paraId="0BE96066"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1323EA05"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roofErr w:type="spellStart"/>
            <w:r w:rsidRPr="00DA3EA4">
              <w:rPr>
                <w:rFonts w:asciiTheme="minorHAnsi" w:eastAsia="Times New Roman" w:hAnsiTheme="minorHAnsi" w:cstheme="minorHAnsi"/>
                <w:sz w:val="20"/>
                <w:szCs w:val="20"/>
                <w:lang w:val="en-CA" w:eastAsia="en-CA"/>
              </w:rPr>
              <w:t>Saricks</w:t>
            </w:r>
            <w:proofErr w:type="spellEnd"/>
            <w:r w:rsidRPr="00DA3EA4">
              <w:rPr>
                <w:rFonts w:asciiTheme="minorHAnsi" w:eastAsia="Times New Roman" w:hAnsiTheme="minorHAnsi" w:cstheme="minorHAnsi"/>
                <w:sz w:val="20"/>
                <w:szCs w:val="20"/>
                <w:lang w:val="en-CA" w:eastAsia="en-CA"/>
              </w:rPr>
              <w:t xml:space="preserve">, J. (2016, March). The appeal of westerns. </w:t>
            </w:r>
            <w:r w:rsidRPr="00DA3EA4">
              <w:rPr>
                <w:rFonts w:asciiTheme="minorHAnsi" w:eastAsia="Times New Roman" w:hAnsiTheme="minorHAnsi" w:cstheme="minorHAnsi"/>
                <w:i/>
                <w:sz w:val="20"/>
                <w:szCs w:val="20"/>
                <w:lang w:val="en-CA" w:eastAsia="en-CA"/>
              </w:rPr>
              <w:t>Readers’ Advisory Services</w:t>
            </w:r>
            <w:r w:rsidRPr="00DA3EA4">
              <w:rPr>
                <w:rFonts w:asciiTheme="minorHAnsi" w:eastAsia="Times New Roman" w:hAnsiTheme="minorHAnsi" w:cstheme="minorHAnsi"/>
                <w:sz w:val="20"/>
                <w:szCs w:val="20"/>
                <w:lang w:val="en-CA" w:eastAsia="en-CA"/>
              </w:rPr>
              <w:t>. (Available as a PDF document on Canvas)</w:t>
            </w:r>
          </w:p>
          <w:p w14:paraId="63D587CC" w14:textId="77777777" w:rsidR="00FA2553" w:rsidRPr="00585310" w:rsidRDefault="00FA2553" w:rsidP="00FA2553">
            <w:pPr>
              <w:pStyle w:val="ListParagraph"/>
              <w:numPr>
                <w:ilvl w:val="0"/>
                <w:numId w:val="6"/>
              </w:numPr>
              <w:ind w:left="393" w:hanging="172"/>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 xml:space="preserve">Summarizes the appeal factors of this genre and gives title and author suggestions. </w:t>
            </w:r>
          </w:p>
          <w:p w14:paraId="11C78FFA" w14:textId="77777777" w:rsidR="00FA2553" w:rsidRDefault="00FA2553" w:rsidP="00FA2553">
            <w:pPr>
              <w:rPr>
                <w:rFonts w:asciiTheme="minorHAnsi" w:hAnsiTheme="minorHAnsi" w:cstheme="minorHAnsi"/>
                <w:sz w:val="20"/>
                <w:szCs w:val="20"/>
                <w:lang w:eastAsia="en-CA"/>
              </w:rPr>
            </w:pPr>
          </w:p>
          <w:p w14:paraId="2FEB2EC1" w14:textId="27F44CA2" w:rsidR="00FA2553" w:rsidRDefault="00FA2553" w:rsidP="00FA2553">
            <w:pPr>
              <w:rPr>
                <w:rFonts w:asciiTheme="minorHAnsi" w:hAnsiTheme="minorHAnsi" w:cstheme="minorHAnsi"/>
                <w:sz w:val="20"/>
                <w:szCs w:val="20"/>
                <w:lang w:eastAsia="en-CA"/>
              </w:rPr>
            </w:pPr>
            <w:r>
              <w:rPr>
                <w:rFonts w:asciiTheme="minorHAnsi" w:hAnsiTheme="minorHAnsi" w:cstheme="minorHAnsi"/>
                <w:sz w:val="20"/>
                <w:szCs w:val="20"/>
                <w:lang w:eastAsia="en-CA"/>
              </w:rPr>
              <w:t xml:space="preserve">Hendrix, G. (2017). </w:t>
            </w:r>
            <w:r w:rsidRPr="007A0BCE">
              <w:rPr>
                <w:rFonts w:asciiTheme="minorHAnsi" w:hAnsiTheme="minorHAnsi" w:cstheme="minorHAnsi"/>
                <w:i/>
                <w:sz w:val="20"/>
                <w:szCs w:val="20"/>
                <w:lang w:eastAsia="en-CA"/>
              </w:rPr>
              <w:t>Paperbacks from Hell: The twisted history of '70s and '80s horror fiction</w:t>
            </w:r>
            <w:r>
              <w:rPr>
                <w:rFonts w:asciiTheme="minorHAnsi" w:hAnsiTheme="minorHAnsi" w:cstheme="minorHAnsi"/>
                <w:sz w:val="20"/>
                <w:szCs w:val="20"/>
                <w:lang w:eastAsia="en-CA"/>
              </w:rPr>
              <w:t xml:space="preserve">. Quirk Publishing. </w:t>
            </w:r>
          </w:p>
          <w:p w14:paraId="6C6D8025" w14:textId="77777777" w:rsidR="00FA2553" w:rsidRPr="00585310" w:rsidRDefault="00FA2553" w:rsidP="00FA2553">
            <w:pPr>
              <w:pStyle w:val="ListParagraph"/>
              <w:numPr>
                <w:ilvl w:val="0"/>
                <w:numId w:val="6"/>
              </w:numPr>
              <w:ind w:left="393" w:hanging="172"/>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If you have a particular interest in this genre, this title may be something to add to your reading list.</w:t>
            </w:r>
          </w:p>
          <w:p w14:paraId="3FDA0A12" w14:textId="77777777" w:rsidR="00FA2553" w:rsidRPr="007A0BCE" w:rsidRDefault="00FA2553" w:rsidP="00FA2553">
            <w:pPr>
              <w:shd w:val="clear" w:color="auto" w:fill="FFFFFF"/>
              <w:jc w:val="center"/>
              <w:rPr>
                <w:rFonts w:ascii="Arial" w:hAnsi="Arial" w:cs="Arial"/>
                <w:color w:val="21282D"/>
                <w:sz w:val="18"/>
                <w:szCs w:val="18"/>
              </w:rPr>
            </w:pPr>
            <w:r>
              <w:rPr>
                <w:rFonts w:ascii="Arial" w:hAnsi="Arial" w:cs="Arial"/>
                <w:color w:val="21282D"/>
                <w:sz w:val="18"/>
                <w:szCs w:val="18"/>
              </w:rPr>
              <w:t> </w:t>
            </w:r>
          </w:p>
          <w:p w14:paraId="2AC12D7B" w14:textId="1E5D036D" w:rsidR="00FA2553" w:rsidRPr="00DA3EA4" w:rsidRDefault="00FA2553" w:rsidP="00FA2553">
            <w:pPr>
              <w:rPr>
                <w:rFonts w:asciiTheme="minorHAnsi" w:hAnsiTheme="minorHAnsi" w:cstheme="minorHAnsi"/>
                <w:iCs/>
                <w:sz w:val="20"/>
                <w:szCs w:val="20"/>
                <w:lang w:eastAsia="en-CA"/>
              </w:rPr>
            </w:pPr>
            <w:r w:rsidRPr="00DA3EA4">
              <w:rPr>
                <w:rFonts w:asciiTheme="minorHAnsi" w:hAnsiTheme="minorHAnsi" w:cstheme="minorHAnsi"/>
                <w:sz w:val="20"/>
                <w:szCs w:val="20"/>
                <w:lang w:eastAsia="en-CA"/>
              </w:rPr>
              <w:t>Adult Reading Round Table. (</w:t>
            </w:r>
            <w:r>
              <w:rPr>
                <w:rFonts w:asciiTheme="minorHAnsi" w:hAnsiTheme="minorHAnsi" w:cstheme="minorHAnsi"/>
                <w:sz w:val="20"/>
                <w:szCs w:val="20"/>
                <w:lang w:eastAsia="en-CA"/>
              </w:rPr>
              <w:t>2019</w:t>
            </w:r>
            <w:r w:rsidRPr="00DA3EA4">
              <w:rPr>
                <w:rFonts w:asciiTheme="minorHAnsi" w:hAnsiTheme="minorHAnsi" w:cstheme="minorHAnsi"/>
                <w:sz w:val="20"/>
                <w:szCs w:val="20"/>
                <w:lang w:eastAsia="en-CA"/>
              </w:rPr>
              <w:t xml:space="preserve">). </w:t>
            </w:r>
            <w:r w:rsidRPr="00DA3EA4">
              <w:rPr>
                <w:rFonts w:asciiTheme="minorHAnsi" w:hAnsiTheme="minorHAnsi" w:cstheme="minorHAnsi"/>
                <w:i/>
                <w:sz w:val="20"/>
                <w:szCs w:val="20"/>
                <w:lang w:eastAsia="en-CA"/>
              </w:rPr>
              <w:t xml:space="preserve">The ARRT popular fiction list: A </w:t>
            </w:r>
            <w:r w:rsidRPr="00DA3EA4">
              <w:rPr>
                <w:rFonts w:asciiTheme="minorHAnsi" w:hAnsiTheme="minorHAnsi" w:cstheme="minorHAnsi"/>
                <w:i/>
                <w:iCs/>
                <w:sz w:val="20"/>
                <w:szCs w:val="20"/>
                <w:lang w:eastAsia="en-CA"/>
              </w:rPr>
              <w:t>self-evaluative bibliography for readers’ advisors</w:t>
            </w:r>
            <w:r w:rsidRPr="00DA3EA4">
              <w:rPr>
                <w:rFonts w:asciiTheme="minorHAnsi" w:hAnsiTheme="minorHAnsi" w:cstheme="minorHAnsi"/>
                <w:iCs/>
                <w:sz w:val="20"/>
                <w:szCs w:val="20"/>
                <w:lang w:eastAsia="en-CA"/>
              </w:rPr>
              <w:t xml:space="preserve">. Retrieved May 12, 2018 from NoveList Plus database.  (This document can be downloaded from Week </w:t>
            </w:r>
            <w:r>
              <w:rPr>
                <w:rFonts w:asciiTheme="minorHAnsi" w:hAnsiTheme="minorHAnsi" w:cstheme="minorHAnsi"/>
                <w:iCs/>
                <w:sz w:val="20"/>
                <w:szCs w:val="20"/>
                <w:lang w:eastAsia="en-CA"/>
              </w:rPr>
              <w:t>2</w:t>
            </w:r>
            <w:r w:rsidRPr="00DA3EA4">
              <w:rPr>
                <w:rFonts w:asciiTheme="minorHAnsi" w:hAnsiTheme="minorHAnsi" w:cstheme="minorHAnsi"/>
                <w:iCs/>
                <w:sz w:val="20"/>
                <w:szCs w:val="20"/>
                <w:lang w:eastAsia="en-CA"/>
              </w:rPr>
              <w:t xml:space="preserve"> in Canvas)</w:t>
            </w:r>
          </w:p>
          <w:p w14:paraId="4FFA9276" w14:textId="1DF18E42" w:rsidR="00FA2553" w:rsidRPr="00585310" w:rsidRDefault="00FA2553" w:rsidP="00FA2553">
            <w:pPr>
              <w:pStyle w:val="ListParagraph"/>
              <w:numPr>
                <w:ilvl w:val="0"/>
                <w:numId w:val="6"/>
              </w:numPr>
              <w:ind w:left="393" w:hanging="172"/>
              <w:rPr>
                <w:rFonts w:asciiTheme="minorHAnsi" w:hAnsiTheme="minorHAnsi" w:cstheme="minorHAnsi"/>
                <w:color w:val="7F7F7F" w:themeColor="text1" w:themeTint="80"/>
                <w:sz w:val="20"/>
                <w:szCs w:val="20"/>
                <w:lang w:eastAsia="en-CA"/>
              </w:rPr>
            </w:pPr>
            <w:r w:rsidRPr="00585310">
              <w:rPr>
                <w:rFonts w:asciiTheme="minorHAnsi" w:hAnsiTheme="minorHAnsi" w:cstheme="minorHAnsi"/>
                <w:color w:val="7F7F7F" w:themeColor="text1" w:themeTint="80"/>
                <w:sz w:val="20"/>
                <w:szCs w:val="20"/>
                <w:lang w:eastAsia="en-CA"/>
              </w:rPr>
              <w:t>Read the section on Horror (p. 49-50)</w:t>
            </w:r>
          </w:p>
          <w:p w14:paraId="5AD19D58" w14:textId="77777777" w:rsidR="00FA2553" w:rsidRPr="00FE0AC2" w:rsidRDefault="00FA2553" w:rsidP="00FA2553">
            <w:pPr>
              <w:rPr>
                <w:rFonts w:asciiTheme="minorHAnsi" w:hAnsiTheme="minorHAnsi" w:cstheme="minorHAnsi"/>
                <w:sz w:val="20"/>
                <w:szCs w:val="20"/>
                <w:lang w:eastAsia="en-CA"/>
              </w:rPr>
            </w:pPr>
          </w:p>
          <w:p w14:paraId="368E2910" w14:textId="7777777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Resources:</w:t>
            </w:r>
          </w:p>
          <w:p w14:paraId="06CA1A77"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614F6DF5" w14:textId="77777777" w:rsidR="00FA2553" w:rsidRPr="00262ADA" w:rsidRDefault="00FA2553" w:rsidP="00FA2553">
            <w:pPr>
              <w:pStyle w:val="NoSpacing"/>
              <w:rPr>
                <w:rFonts w:asciiTheme="minorHAnsi" w:eastAsia="Times New Roman" w:hAnsiTheme="minorHAnsi" w:cstheme="minorHAnsi"/>
                <w:sz w:val="20"/>
                <w:szCs w:val="20"/>
                <w:lang w:val="en-CA" w:eastAsia="en-CA"/>
              </w:rPr>
            </w:pPr>
            <w:r w:rsidRPr="00262ADA">
              <w:rPr>
                <w:rFonts w:asciiTheme="minorHAnsi" w:eastAsia="Times New Roman" w:hAnsiTheme="minorHAnsi" w:cstheme="minorHAnsi"/>
                <w:sz w:val="20"/>
                <w:szCs w:val="20"/>
                <w:lang w:val="en-CA" w:eastAsia="en-CA"/>
              </w:rPr>
              <w:t xml:space="preserve">Nicolaou, E. (2020, October 21). 29 best gothic novels of all time, including Rebecca. </w:t>
            </w:r>
            <w:r w:rsidRPr="00262ADA">
              <w:rPr>
                <w:rFonts w:asciiTheme="minorHAnsi" w:eastAsia="Times New Roman" w:hAnsiTheme="minorHAnsi" w:cstheme="minorHAnsi"/>
                <w:i/>
                <w:iCs/>
                <w:sz w:val="20"/>
                <w:szCs w:val="20"/>
                <w:lang w:val="en-CA" w:eastAsia="en-CA"/>
              </w:rPr>
              <w:t>Oprah Daily</w:t>
            </w:r>
            <w:r w:rsidRPr="00262ADA">
              <w:rPr>
                <w:rFonts w:asciiTheme="minorHAnsi" w:eastAsia="Times New Roman" w:hAnsiTheme="minorHAnsi" w:cstheme="minorHAnsi"/>
                <w:sz w:val="20"/>
                <w:szCs w:val="20"/>
                <w:lang w:val="en-CA" w:eastAsia="en-CA"/>
              </w:rPr>
              <w:t xml:space="preserve">. Retrieved from </w:t>
            </w:r>
            <w:hyperlink r:id="rId40" w:history="1">
              <w:r w:rsidRPr="00262ADA">
                <w:rPr>
                  <w:rStyle w:val="Hyperlink"/>
                  <w:rFonts w:asciiTheme="minorHAnsi" w:eastAsia="Times New Roman" w:hAnsiTheme="minorHAnsi" w:cstheme="minorHAnsi"/>
                  <w:sz w:val="20"/>
                  <w:szCs w:val="20"/>
                  <w:lang w:val="en-CA" w:eastAsia="en-CA"/>
                </w:rPr>
                <w:t>https://www.oprahdaily.com/entertainment/g34362871/best-gothic-novels/</w:t>
              </w:r>
            </w:hyperlink>
            <w:r w:rsidRPr="00262ADA">
              <w:rPr>
                <w:rFonts w:asciiTheme="minorHAnsi" w:eastAsia="Times New Roman" w:hAnsiTheme="minorHAnsi" w:cstheme="minorHAnsi"/>
                <w:sz w:val="20"/>
                <w:szCs w:val="20"/>
                <w:lang w:val="en-CA" w:eastAsia="en-CA"/>
              </w:rPr>
              <w:t xml:space="preserve"> </w:t>
            </w:r>
          </w:p>
          <w:p w14:paraId="3F3A487D" w14:textId="77777777" w:rsidR="00FA2553" w:rsidRPr="00262ADA" w:rsidRDefault="00FA2553" w:rsidP="00FA2553">
            <w:pPr>
              <w:pStyle w:val="NoSpacing"/>
              <w:rPr>
                <w:rFonts w:asciiTheme="minorHAnsi" w:eastAsia="Times New Roman" w:hAnsiTheme="minorHAnsi" w:cstheme="minorHAnsi"/>
                <w:sz w:val="20"/>
                <w:szCs w:val="20"/>
                <w:lang w:val="en-CA" w:eastAsia="en-CA"/>
              </w:rPr>
            </w:pPr>
          </w:p>
          <w:p w14:paraId="39FBC03F" w14:textId="77777777" w:rsidR="00FA2553" w:rsidRPr="00262ADA" w:rsidRDefault="00FA2553" w:rsidP="00FA2553">
            <w:pPr>
              <w:pStyle w:val="NoSpacing"/>
              <w:rPr>
                <w:rFonts w:asciiTheme="minorHAnsi" w:eastAsia="Times New Roman" w:hAnsiTheme="minorHAnsi" w:cstheme="minorHAnsi"/>
                <w:sz w:val="20"/>
                <w:szCs w:val="20"/>
                <w:lang w:val="en-CA" w:eastAsia="en-CA"/>
              </w:rPr>
            </w:pPr>
            <w:r w:rsidRPr="00262ADA">
              <w:rPr>
                <w:rFonts w:asciiTheme="minorHAnsi" w:eastAsia="Times New Roman" w:hAnsiTheme="minorHAnsi" w:cstheme="minorHAnsi"/>
                <w:sz w:val="20"/>
                <w:szCs w:val="20"/>
                <w:lang w:val="en-CA" w:eastAsia="en-CA"/>
              </w:rPr>
              <w:t xml:space="preserve">10 classic gothic novels everyone should read. (2017). </w:t>
            </w:r>
            <w:r w:rsidRPr="00262ADA">
              <w:rPr>
                <w:rFonts w:asciiTheme="minorHAnsi" w:eastAsia="Times New Roman" w:hAnsiTheme="minorHAnsi" w:cstheme="minorHAnsi"/>
                <w:i/>
                <w:sz w:val="20"/>
                <w:szCs w:val="20"/>
                <w:lang w:val="en-CA" w:eastAsia="en-CA"/>
              </w:rPr>
              <w:t>Interesting Literature</w:t>
            </w:r>
            <w:r w:rsidRPr="00262ADA">
              <w:rPr>
                <w:rFonts w:asciiTheme="minorHAnsi" w:eastAsia="Times New Roman" w:hAnsiTheme="minorHAnsi" w:cstheme="minorHAnsi"/>
                <w:sz w:val="20"/>
                <w:szCs w:val="20"/>
                <w:lang w:val="en-CA" w:eastAsia="en-CA"/>
              </w:rPr>
              <w:t xml:space="preserve">. Retrieved from </w:t>
            </w:r>
            <w:hyperlink r:id="rId41" w:history="1">
              <w:r w:rsidRPr="00262ADA">
                <w:rPr>
                  <w:rStyle w:val="Hyperlink"/>
                  <w:rFonts w:asciiTheme="minorHAnsi" w:eastAsia="Times New Roman" w:hAnsiTheme="minorHAnsi" w:cstheme="minorHAnsi"/>
                  <w:sz w:val="20"/>
                  <w:szCs w:val="20"/>
                  <w:lang w:val="en-CA" w:eastAsia="en-CA"/>
                </w:rPr>
                <w:t>https://interestingliterature.com/2017/04/26/10-classic-gothic-novels-everyone-should-read/</w:t>
              </w:r>
            </w:hyperlink>
            <w:r w:rsidRPr="00262ADA">
              <w:rPr>
                <w:rFonts w:asciiTheme="minorHAnsi" w:eastAsia="Times New Roman" w:hAnsiTheme="minorHAnsi" w:cstheme="minorHAnsi"/>
                <w:sz w:val="20"/>
                <w:szCs w:val="20"/>
                <w:lang w:val="en-CA" w:eastAsia="en-CA"/>
              </w:rPr>
              <w:t xml:space="preserve"> </w:t>
            </w:r>
          </w:p>
          <w:p w14:paraId="0A0B0CC1" w14:textId="77777777" w:rsidR="00FA2553" w:rsidRPr="00262ADA" w:rsidRDefault="00FA2553" w:rsidP="00FA2553">
            <w:pPr>
              <w:rPr>
                <w:rFonts w:asciiTheme="minorHAnsi" w:hAnsiTheme="minorHAnsi" w:cstheme="minorHAnsi"/>
                <w:kern w:val="2"/>
                <w:sz w:val="20"/>
                <w:szCs w:val="20"/>
                <w:lang w:eastAsia="en-CA"/>
              </w:rPr>
            </w:pPr>
          </w:p>
          <w:p w14:paraId="64F4EFC0" w14:textId="77777777" w:rsidR="00FA2553" w:rsidRDefault="00FA2553" w:rsidP="00FA2553">
            <w:pPr>
              <w:pStyle w:val="NoSpacing"/>
              <w:rPr>
                <w:rFonts w:asciiTheme="minorHAnsi" w:hAnsiTheme="minorHAnsi" w:cstheme="minorHAnsi"/>
                <w:sz w:val="20"/>
                <w:szCs w:val="20"/>
                <w:lang w:eastAsia="en-CA"/>
              </w:rPr>
            </w:pPr>
            <w:proofErr w:type="spellStart"/>
            <w:r w:rsidRPr="00262ADA">
              <w:rPr>
                <w:rFonts w:asciiTheme="minorHAnsi" w:eastAsia="Times New Roman" w:hAnsiTheme="minorHAnsi" w:cstheme="minorHAnsi"/>
                <w:sz w:val="20"/>
                <w:szCs w:val="20"/>
                <w:lang w:val="en-CA" w:eastAsia="en-CA"/>
              </w:rPr>
              <w:t>Zafón</w:t>
            </w:r>
            <w:proofErr w:type="spellEnd"/>
            <w:r w:rsidRPr="00262ADA">
              <w:rPr>
                <w:rFonts w:asciiTheme="minorHAnsi" w:eastAsia="Times New Roman" w:hAnsiTheme="minorHAnsi" w:cstheme="minorHAnsi"/>
                <w:sz w:val="20"/>
                <w:szCs w:val="20"/>
                <w:lang w:val="en-CA" w:eastAsia="en-CA"/>
              </w:rPr>
              <w:t xml:space="preserve">, C. R. (2010, June 2). Carlos Ruiz Zafón's top 10 20th-century gothic novels. </w:t>
            </w:r>
            <w:r w:rsidRPr="00262ADA">
              <w:rPr>
                <w:rFonts w:asciiTheme="minorHAnsi" w:eastAsia="Times New Roman" w:hAnsiTheme="minorHAnsi" w:cstheme="minorHAnsi"/>
                <w:i/>
                <w:sz w:val="20"/>
                <w:szCs w:val="20"/>
                <w:lang w:val="en-CA" w:eastAsia="en-CA"/>
              </w:rPr>
              <w:t>The Guardian</w:t>
            </w:r>
            <w:r w:rsidRPr="00262ADA">
              <w:rPr>
                <w:rFonts w:asciiTheme="minorHAnsi" w:eastAsia="Times New Roman" w:hAnsiTheme="minorHAnsi" w:cstheme="minorHAnsi"/>
                <w:sz w:val="20"/>
                <w:szCs w:val="20"/>
                <w:lang w:val="en-CA" w:eastAsia="en-CA"/>
              </w:rPr>
              <w:t xml:space="preserve">.  Retrieved from </w:t>
            </w:r>
            <w:hyperlink r:id="rId42" w:history="1">
              <w:r w:rsidRPr="00262ADA">
                <w:rPr>
                  <w:rStyle w:val="Hyperlink"/>
                  <w:rFonts w:asciiTheme="minorHAnsi" w:hAnsiTheme="minorHAnsi" w:cstheme="minorHAnsi"/>
                  <w:sz w:val="20"/>
                  <w:szCs w:val="20"/>
                  <w:lang w:eastAsia="en-CA"/>
                </w:rPr>
                <w:t>https://www.theguardian.com/books/booksblog/2010/jun/02/carlos-ruiz-zafon-gothic-novels</w:t>
              </w:r>
            </w:hyperlink>
            <w:r w:rsidRPr="00262ADA">
              <w:rPr>
                <w:rFonts w:asciiTheme="minorHAnsi" w:hAnsiTheme="minorHAnsi" w:cstheme="minorHAnsi"/>
                <w:sz w:val="20"/>
                <w:szCs w:val="20"/>
                <w:lang w:eastAsia="en-CA"/>
              </w:rPr>
              <w:t xml:space="preserve"> </w:t>
            </w:r>
          </w:p>
          <w:p w14:paraId="44CE7718" w14:textId="77777777" w:rsidR="00DF272B" w:rsidRDefault="00DF272B" w:rsidP="00FA2553">
            <w:pPr>
              <w:pStyle w:val="NoSpacing"/>
              <w:rPr>
                <w:rFonts w:asciiTheme="minorHAnsi" w:hAnsiTheme="minorHAnsi" w:cstheme="minorHAnsi"/>
                <w:sz w:val="20"/>
                <w:szCs w:val="20"/>
                <w:lang w:eastAsia="en-CA"/>
              </w:rPr>
            </w:pPr>
          </w:p>
          <w:p w14:paraId="20961AC0" w14:textId="259F690E" w:rsidR="00DF272B" w:rsidRPr="00262ADA" w:rsidRDefault="00DF272B" w:rsidP="00FA2553">
            <w:pPr>
              <w:pStyle w:val="NoSpacing"/>
              <w:rPr>
                <w:rFonts w:asciiTheme="minorHAnsi" w:hAnsiTheme="minorHAnsi" w:cstheme="minorHAnsi"/>
                <w:sz w:val="20"/>
                <w:szCs w:val="20"/>
                <w:lang w:eastAsia="en-CA"/>
              </w:rPr>
            </w:pPr>
            <w:r>
              <w:rPr>
                <w:rFonts w:asciiTheme="minorHAnsi" w:hAnsiTheme="minorHAnsi" w:cstheme="minorHAnsi"/>
                <w:sz w:val="20"/>
                <w:szCs w:val="20"/>
                <w:lang w:val="en-CA" w:eastAsia="en-CA"/>
              </w:rPr>
              <w:t xml:space="preserve">Fitzgerald, T. (2025, April 19). </w:t>
            </w:r>
            <w:r w:rsidRPr="00DF272B">
              <w:rPr>
                <w:rFonts w:asciiTheme="minorHAnsi" w:hAnsiTheme="minorHAnsi" w:cstheme="minorHAnsi"/>
                <w:sz w:val="20"/>
                <w:szCs w:val="20"/>
                <w:lang w:val="en-CA" w:eastAsia="en-CA"/>
              </w:rPr>
              <w:t xml:space="preserve">25 </w:t>
            </w:r>
            <w:r>
              <w:rPr>
                <w:rFonts w:asciiTheme="minorHAnsi" w:hAnsiTheme="minorHAnsi" w:cstheme="minorHAnsi"/>
                <w:sz w:val="20"/>
                <w:szCs w:val="20"/>
                <w:lang w:val="en-CA" w:eastAsia="en-CA"/>
              </w:rPr>
              <w:t>w</w:t>
            </w:r>
            <w:r w:rsidRPr="00DF272B">
              <w:rPr>
                <w:rFonts w:asciiTheme="minorHAnsi" w:hAnsiTheme="minorHAnsi" w:cstheme="minorHAnsi"/>
                <w:sz w:val="20"/>
                <w:szCs w:val="20"/>
                <w:lang w:val="en-CA" w:eastAsia="en-CA"/>
              </w:rPr>
              <w:t xml:space="preserve">estern </w:t>
            </w:r>
            <w:r>
              <w:rPr>
                <w:rFonts w:asciiTheme="minorHAnsi" w:hAnsiTheme="minorHAnsi" w:cstheme="minorHAnsi"/>
                <w:sz w:val="20"/>
                <w:szCs w:val="20"/>
                <w:lang w:val="en-CA" w:eastAsia="en-CA"/>
              </w:rPr>
              <w:t>n</w:t>
            </w:r>
            <w:r w:rsidRPr="00DF272B">
              <w:rPr>
                <w:rFonts w:asciiTheme="minorHAnsi" w:hAnsiTheme="minorHAnsi" w:cstheme="minorHAnsi"/>
                <w:sz w:val="20"/>
                <w:szCs w:val="20"/>
                <w:lang w:val="en-CA" w:eastAsia="en-CA"/>
              </w:rPr>
              <w:t xml:space="preserve">ovels </w:t>
            </w:r>
            <w:r>
              <w:rPr>
                <w:rFonts w:asciiTheme="minorHAnsi" w:hAnsiTheme="minorHAnsi" w:cstheme="minorHAnsi"/>
                <w:sz w:val="20"/>
                <w:szCs w:val="20"/>
                <w:lang w:val="en-CA" w:eastAsia="en-CA"/>
              </w:rPr>
              <w:t>t</w:t>
            </w:r>
            <w:r w:rsidRPr="00DF272B">
              <w:rPr>
                <w:rFonts w:asciiTheme="minorHAnsi" w:hAnsiTheme="minorHAnsi" w:cstheme="minorHAnsi"/>
                <w:sz w:val="20"/>
                <w:szCs w:val="20"/>
                <w:lang w:val="en-CA" w:eastAsia="en-CA"/>
              </w:rPr>
              <w:t xml:space="preserve">hat </w:t>
            </w:r>
            <w:r>
              <w:rPr>
                <w:rFonts w:asciiTheme="minorHAnsi" w:hAnsiTheme="minorHAnsi" w:cstheme="minorHAnsi"/>
                <w:sz w:val="20"/>
                <w:szCs w:val="20"/>
                <w:lang w:val="en-CA" w:eastAsia="en-CA"/>
              </w:rPr>
              <w:t>c</w:t>
            </w:r>
            <w:r w:rsidRPr="00DF272B">
              <w:rPr>
                <w:rFonts w:asciiTheme="minorHAnsi" w:hAnsiTheme="minorHAnsi" w:cstheme="minorHAnsi"/>
                <w:sz w:val="20"/>
                <w:szCs w:val="20"/>
                <w:lang w:val="en-CA" w:eastAsia="en-CA"/>
              </w:rPr>
              <w:t xml:space="preserve">apture </w:t>
            </w:r>
            <w:r>
              <w:rPr>
                <w:rFonts w:asciiTheme="minorHAnsi" w:hAnsiTheme="minorHAnsi" w:cstheme="minorHAnsi"/>
                <w:sz w:val="20"/>
                <w:szCs w:val="20"/>
                <w:lang w:val="en-CA" w:eastAsia="en-CA"/>
              </w:rPr>
              <w:t>t</w:t>
            </w:r>
            <w:r w:rsidRPr="00DF272B">
              <w:rPr>
                <w:rFonts w:asciiTheme="minorHAnsi" w:hAnsiTheme="minorHAnsi" w:cstheme="minorHAnsi"/>
                <w:sz w:val="20"/>
                <w:szCs w:val="20"/>
                <w:lang w:val="en-CA" w:eastAsia="en-CA"/>
              </w:rPr>
              <w:t xml:space="preserve">he </w:t>
            </w:r>
            <w:r>
              <w:rPr>
                <w:rFonts w:asciiTheme="minorHAnsi" w:hAnsiTheme="minorHAnsi" w:cstheme="minorHAnsi"/>
                <w:sz w:val="20"/>
                <w:szCs w:val="20"/>
                <w:lang w:val="en-CA" w:eastAsia="en-CA"/>
              </w:rPr>
              <w:t>w</w:t>
            </w:r>
            <w:r w:rsidRPr="00DF272B">
              <w:rPr>
                <w:rFonts w:asciiTheme="minorHAnsi" w:hAnsiTheme="minorHAnsi" w:cstheme="minorHAnsi"/>
                <w:sz w:val="20"/>
                <w:szCs w:val="20"/>
                <w:lang w:val="en-CA" w:eastAsia="en-CA"/>
              </w:rPr>
              <w:t xml:space="preserve">ild </w:t>
            </w:r>
            <w:r>
              <w:rPr>
                <w:rFonts w:asciiTheme="minorHAnsi" w:hAnsiTheme="minorHAnsi" w:cstheme="minorHAnsi"/>
                <w:sz w:val="20"/>
                <w:szCs w:val="20"/>
                <w:lang w:val="en-CA" w:eastAsia="en-CA"/>
              </w:rPr>
              <w:t>w</w:t>
            </w:r>
            <w:r w:rsidRPr="00DF272B">
              <w:rPr>
                <w:rFonts w:asciiTheme="minorHAnsi" w:hAnsiTheme="minorHAnsi" w:cstheme="minorHAnsi"/>
                <w:sz w:val="20"/>
                <w:szCs w:val="20"/>
                <w:lang w:val="en-CA" w:eastAsia="en-CA"/>
              </w:rPr>
              <w:t>est</w:t>
            </w:r>
            <w:r>
              <w:rPr>
                <w:rFonts w:asciiTheme="minorHAnsi" w:hAnsiTheme="minorHAnsi" w:cstheme="minorHAnsi"/>
                <w:sz w:val="20"/>
                <w:szCs w:val="20"/>
                <w:lang w:val="en-CA" w:eastAsia="en-CA"/>
              </w:rPr>
              <w:t xml:space="preserve">. </w:t>
            </w:r>
            <w:r w:rsidRPr="00DF272B">
              <w:rPr>
                <w:rFonts w:asciiTheme="minorHAnsi" w:hAnsiTheme="minorHAnsi" w:cstheme="minorHAnsi"/>
                <w:i/>
                <w:iCs/>
                <w:sz w:val="20"/>
                <w:szCs w:val="20"/>
                <w:lang w:val="en-CA" w:eastAsia="en-CA"/>
              </w:rPr>
              <w:t>Forbes.</w:t>
            </w:r>
            <w:r>
              <w:rPr>
                <w:rFonts w:asciiTheme="minorHAnsi" w:hAnsiTheme="minorHAnsi" w:cstheme="minorHAnsi"/>
                <w:sz w:val="20"/>
                <w:szCs w:val="20"/>
                <w:lang w:val="en-CA" w:eastAsia="en-CA"/>
              </w:rPr>
              <w:t xml:space="preserve">  Retrieved from </w:t>
            </w:r>
            <w:hyperlink r:id="rId43" w:history="1">
              <w:r w:rsidRPr="00E04144">
                <w:rPr>
                  <w:rStyle w:val="Hyperlink"/>
                  <w:rFonts w:asciiTheme="minorHAnsi" w:hAnsiTheme="minorHAnsi" w:cstheme="minorHAnsi"/>
                  <w:sz w:val="20"/>
                  <w:szCs w:val="20"/>
                  <w:lang w:eastAsia="en-CA"/>
                </w:rPr>
                <w:t>https://www.forbes.com/sites/entertainment/article/western-novels/</w:t>
              </w:r>
            </w:hyperlink>
            <w:r>
              <w:rPr>
                <w:rFonts w:asciiTheme="minorHAnsi" w:hAnsiTheme="minorHAnsi" w:cstheme="minorHAnsi"/>
                <w:sz w:val="20"/>
                <w:szCs w:val="20"/>
                <w:lang w:eastAsia="en-CA"/>
              </w:rPr>
              <w:t xml:space="preserve"> </w:t>
            </w:r>
          </w:p>
          <w:p w14:paraId="1BDF9D84" w14:textId="77777777" w:rsidR="00FA2553" w:rsidRPr="00262ADA" w:rsidRDefault="00FA2553" w:rsidP="00DF272B">
            <w:pPr>
              <w:pStyle w:val="NoSpacing"/>
              <w:ind w:left="0" w:firstLine="0"/>
              <w:rPr>
                <w:rFonts w:asciiTheme="minorHAnsi" w:eastAsia="Times New Roman" w:hAnsiTheme="minorHAnsi" w:cstheme="minorHAnsi"/>
                <w:sz w:val="20"/>
                <w:szCs w:val="20"/>
                <w:lang w:val="en-CA" w:eastAsia="en-CA"/>
              </w:rPr>
            </w:pPr>
          </w:p>
          <w:p w14:paraId="6CAA89AC" w14:textId="77777777" w:rsidR="00FA2553" w:rsidRPr="00262ADA" w:rsidRDefault="00FA2553" w:rsidP="00FA2553">
            <w:pPr>
              <w:pStyle w:val="NoSpacing"/>
              <w:rPr>
                <w:rFonts w:asciiTheme="minorHAnsi" w:hAnsiTheme="minorHAnsi" w:cstheme="minorHAnsi"/>
                <w:iCs/>
                <w:sz w:val="20"/>
                <w:szCs w:val="20"/>
                <w:lang w:eastAsia="en-CA"/>
              </w:rPr>
            </w:pPr>
            <w:r w:rsidRPr="00262ADA">
              <w:rPr>
                <w:rFonts w:asciiTheme="minorHAnsi" w:eastAsia="Times New Roman" w:hAnsiTheme="minorHAnsi" w:cstheme="minorHAnsi"/>
                <w:sz w:val="20"/>
                <w:szCs w:val="20"/>
                <w:lang w:val="en-CA" w:eastAsia="en-CA"/>
              </w:rPr>
              <w:t xml:space="preserve">Hilleman, A. (2017, January 20). 10 great westerns you've never read. </w:t>
            </w:r>
            <w:r w:rsidRPr="00262ADA">
              <w:rPr>
                <w:rFonts w:asciiTheme="minorHAnsi" w:eastAsia="Times New Roman" w:hAnsiTheme="minorHAnsi" w:cstheme="minorHAnsi"/>
                <w:i/>
                <w:sz w:val="20"/>
                <w:szCs w:val="20"/>
                <w:lang w:val="en-CA" w:eastAsia="en-CA"/>
              </w:rPr>
              <w:t>Publisher’s Weekly</w:t>
            </w:r>
            <w:r w:rsidRPr="00262ADA">
              <w:rPr>
                <w:rFonts w:asciiTheme="minorHAnsi" w:eastAsia="Times New Roman" w:hAnsiTheme="minorHAnsi" w:cstheme="minorHAnsi"/>
                <w:sz w:val="20"/>
                <w:szCs w:val="20"/>
                <w:lang w:val="en-CA" w:eastAsia="en-CA"/>
              </w:rPr>
              <w:t xml:space="preserve">. Retrieved from </w:t>
            </w:r>
            <w:hyperlink r:id="rId44" w:history="1">
              <w:r w:rsidRPr="00262ADA">
                <w:rPr>
                  <w:rStyle w:val="Hyperlink"/>
                  <w:rFonts w:asciiTheme="minorHAnsi" w:hAnsiTheme="minorHAnsi" w:cstheme="minorHAnsi"/>
                  <w:iCs/>
                  <w:sz w:val="20"/>
                  <w:szCs w:val="20"/>
                  <w:lang w:eastAsia="en-CA"/>
                </w:rPr>
                <w:t>https://www.publishersweekly.com/pw/by-topic/industry-news/tip-sheet/article/72537-the-10-best-westerns-you-ve-never-read.html</w:t>
              </w:r>
            </w:hyperlink>
            <w:r w:rsidRPr="00262ADA">
              <w:rPr>
                <w:rFonts w:asciiTheme="minorHAnsi" w:hAnsiTheme="minorHAnsi" w:cstheme="minorHAnsi"/>
                <w:iCs/>
                <w:sz w:val="20"/>
                <w:szCs w:val="20"/>
                <w:lang w:eastAsia="en-CA"/>
              </w:rPr>
              <w:t xml:space="preserve"> </w:t>
            </w:r>
          </w:p>
          <w:p w14:paraId="7C00DAA2" w14:textId="65707894" w:rsidR="00FA2553" w:rsidRPr="004634F1" w:rsidRDefault="00FA2553" w:rsidP="00FA2553">
            <w:pPr>
              <w:pStyle w:val="NoSpacing"/>
              <w:numPr>
                <w:ilvl w:val="0"/>
                <w:numId w:val="6"/>
              </w:numPr>
              <w:ind w:left="535" w:hanging="251"/>
            </w:pPr>
            <w:r w:rsidRPr="00585310">
              <w:rPr>
                <w:rFonts w:asciiTheme="minorHAnsi" w:eastAsia="Times New Roman" w:hAnsiTheme="minorHAnsi" w:cstheme="minorHAnsi"/>
                <w:i/>
                <w:iCs/>
                <w:color w:val="7F7F7F" w:themeColor="text1" w:themeTint="80"/>
                <w:sz w:val="20"/>
                <w:szCs w:val="20"/>
                <w:lang w:val="en-CA" w:eastAsia="en-CA"/>
              </w:rPr>
              <w:t>Some suggestions for westerns, with annotations</w:t>
            </w:r>
          </w:p>
        </w:tc>
        <w:tc>
          <w:tcPr>
            <w:tcW w:w="2315" w:type="dxa"/>
          </w:tcPr>
          <w:p w14:paraId="47D084D1" w14:textId="77777777" w:rsidR="00FA2553" w:rsidRPr="00DA3927" w:rsidRDefault="00FA2553" w:rsidP="00FA2553">
            <w:pPr>
              <w:pStyle w:val="NoSpacing"/>
              <w:ind w:left="0" w:firstLine="0"/>
              <w:rPr>
                <w:rFonts w:asciiTheme="minorHAnsi" w:eastAsia="Times New Roman" w:hAnsiTheme="minorHAnsi" w:cstheme="minorHAnsi"/>
                <w:b/>
                <w:color w:val="7030A0"/>
                <w:kern w:val="0"/>
                <w:sz w:val="22"/>
                <w:lang w:val="en-CA" w:eastAsia="en-CA"/>
              </w:rPr>
            </w:pPr>
            <w:r w:rsidRPr="00DA3927">
              <w:rPr>
                <w:rFonts w:asciiTheme="minorHAnsi" w:eastAsia="Times New Roman" w:hAnsiTheme="minorHAnsi" w:cstheme="minorHAnsi"/>
                <w:b/>
                <w:color w:val="7030A0"/>
                <w:kern w:val="0"/>
                <w:sz w:val="22"/>
                <w:lang w:val="en-CA" w:eastAsia="en-CA"/>
              </w:rPr>
              <w:lastRenderedPageBreak/>
              <w:t xml:space="preserve">Discussion Board: </w:t>
            </w:r>
          </w:p>
          <w:p w14:paraId="25842B75" w14:textId="77777777" w:rsidR="00FA2553" w:rsidRPr="00DA3927" w:rsidRDefault="00FA2553" w:rsidP="00FA2553">
            <w:pPr>
              <w:pStyle w:val="NoSpacing"/>
              <w:ind w:left="0" w:firstLine="0"/>
              <w:rPr>
                <w:rFonts w:asciiTheme="minorHAnsi" w:eastAsia="Times New Roman" w:hAnsiTheme="minorHAnsi" w:cstheme="minorHAnsi"/>
                <w:color w:val="7030A0"/>
                <w:kern w:val="0"/>
                <w:sz w:val="22"/>
                <w:lang w:val="en-CA" w:eastAsia="en-CA"/>
              </w:rPr>
            </w:pPr>
            <w:r w:rsidRPr="00DA3927">
              <w:rPr>
                <w:rFonts w:asciiTheme="minorHAnsi" w:eastAsia="Times New Roman" w:hAnsiTheme="minorHAnsi" w:cstheme="minorHAnsi"/>
                <w:color w:val="7030A0"/>
                <w:kern w:val="0"/>
                <w:sz w:val="22"/>
                <w:lang w:val="en-CA" w:eastAsia="en-CA"/>
              </w:rPr>
              <w:t>Post your third paragraph describing a book’s appeal factors to the “Book Appeal Factors 3” discussion forum sometime in Week 9.</w:t>
            </w:r>
          </w:p>
        </w:tc>
      </w:tr>
      <w:tr w:rsidR="00FA2553" w:rsidRPr="000D1030" w14:paraId="4FB0A4B7" w14:textId="77777777" w:rsidTr="00865114">
        <w:tc>
          <w:tcPr>
            <w:tcW w:w="1242" w:type="dxa"/>
          </w:tcPr>
          <w:p w14:paraId="781B2B49"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lastRenderedPageBreak/>
              <w:t>Week 10</w:t>
            </w:r>
          </w:p>
          <w:p w14:paraId="3DCF9308" w14:textId="2AB2F6E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hAnsiTheme="minorHAnsi" w:cstheme="minorHAnsi"/>
                <w:sz w:val="22"/>
                <w:lang w:eastAsia="en-CA"/>
              </w:rPr>
              <w:t>Ju</w:t>
            </w:r>
            <w:r>
              <w:rPr>
                <w:rFonts w:asciiTheme="minorHAnsi" w:hAnsiTheme="minorHAnsi" w:cstheme="minorHAnsi"/>
                <w:sz w:val="22"/>
                <w:lang w:eastAsia="en-CA"/>
              </w:rPr>
              <w:t>ly 1</w:t>
            </w:r>
            <w:r w:rsidR="001E3632">
              <w:rPr>
                <w:rFonts w:asciiTheme="minorHAnsi" w:hAnsiTheme="minorHAnsi" w:cstheme="minorHAnsi"/>
                <w:sz w:val="22"/>
                <w:lang w:eastAsia="en-CA"/>
              </w:rPr>
              <w:t>3</w:t>
            </w:r>
          </w:p>
        </w:tc>
        <w:tc>
          <w:tcPr>
            <w:tcW w:w="1985" w:type="dxa"/>
          </w:tcPr>
          <w:p w14:paraId="76174D9A" w14:textId="688FAAD2" w:rsidR="00D9300E" w:rsidRPr="00D9300E" w:rsidRDefault="00D9300E" w:rsidP="00FA2553">
            <w:pPr>
              <w:pStyle w:val="ListParagraph"/>
              <w:numPr>
                <w:ilvl w:val="0"/>
                <w:numId w:val="6"/>
              </w:numPr>
              <w:ind w:left="179" w:hanging="179"/>
              <w:rPr>
                <w:rFonts w:asciiTheme="minorHAnsi" w:hAnsiTheme="minorHAnsi" w:cstheme="minorHAnsi"/>
                <w:sz w:val="22"/>
                <w:szCs w:val="22"/>
              </w:rPr>
            </w:pPr>
            <w:r w:rsidRPr="00D9300E">
              <w:rPr>
                <w:rFonts w:asciiTheme="minorHAnsi" w:hAnsiTheme="minorHAnsi" w:cstheme="minorHAnsi"/>
                <w:b/>
                <w:bCs/>
                <w:sz w:val="22"/>
                <w:szCs w:val="22"/>
                <w:u w:val="single"/>
              </w:rPr>
              <w:t>Topic 1:</w:t>
            </w:r>
            <w:r>
              <w:rPr>
                <w:rFonts w:asciiTheme="minorHAnsi" w:hAnsiTheme="minorHAnsi" w:cstheme="minorHAnsi"/>
                <w:sz w:val="22"/>
                <w:szCs w:val="22"/>
              </w:rPr>
              <w:t xml:space="preserve"> Humour</w:t>
            </w:r>
          </w:p>
          <w:p w14:paraId="10F041C5" w14:textId="77777777" w:rsidR="00D9300E" w:rsidRPr="00D9300E" w:rsidRDefault="00D9300E" w:rsidP="00D9300E">
            <w:pPr>
              <w:pStyle w:val="ListParagraph"/>
              <w:ind w:left="179" w:firstLine="0"/>
              <w:rPr>
                <w:rFonts w:asciiTheme="minorHAnsi" w:hAnsiTheme="minorHAnsi" w:cstheme="minorHAnsi"/>
                <w:sz w:val="22"/>
                <w:szCs w:val="22"/>
              </w:rPr>
            </w:pPr>
          </w:p>
          <w:p w14:paraId="61027A7B" w14:textId="6A992A14" w:rsidR="00FA2553" w:rsidRPr="006A7656" w:rsidRDefault="00FA2553" w:rsidP="00FA2553">
            <w:pPr>
              <w:pStyle w:val="ListParagraph"/>
              <w:numPr>
                <w:ilvl w:val="0"/>
                <w:numId w:val="6"/>
              </w:numPr>
              <w:ind w:left="179" w:hanging="179"/>
              <w:rPr>
                <w:rFonts w:asciiTheme="minorHAnsi" w:hAnsiTheme="minorHAnsi" w:cstheme="minorHAnsi"/>
                <w:sz w:val="22"/>
                <w:szCs w:val="22"/>
              </w:rPr>
            </w:pPr>
            <w:r w:rsidRPr="00EA08F5">
              <w:rPr>
                <w:rFonts w:asciiTheme="minorHAnsi" w:hAnsiTheme="minorHAnsi" w:cstheme="minorHAnsi"/>
                <w:b/>
                <w:bCs/>
                <w:sz w:val="22"/>
                <w:szCs w:val="22"/>
                <w:u w:val="single"/>
              </w:rPr>
              <w:t>Topic 2</w:t>
            </w:r>
            <w:r w:rsidRPr="00EA08F5">
              <w:rPr>
                <w:rFonts w:asciiTheme="minorHAnsi" w:hAnsiTheme="minorHAnsi" w:cstheme="minorHAnsi"/>
                <w:b/>
                <w:bCs/>
                <w:sz w:val="22"/>
                <w:szCs w:val="22"/>
              </w:rPr>
              <w:t>:</w:t>
            </w:r>
            <w:r w:rsidRPr="006A7656">
              <w:rPr>
                <w:rFonts w:asciiTheme="minorHAnsi" w:hAnsiTheme="minorHAnsi" w:cstheme="minorHAnsi"/>
                <w:sz w:val="22"/>
                <w:szCs w:val="22"/>
              </w:rPr>
              <w:t xml:space="preserve"> </w:t>
            </w:r>
            <w:r w:rsidRPr="00EA08F5">
              <w:rPr>
                <w:rFonts w:asciiTheme="minorHAnsi" w:hAnsiTheme="minorHAnsi" w:cstheme="minorHAnsi"/>
                <w:sz w:val="22"/>
                <w:szCs w:val="22"/>
              </w:rPr>
              <w:t>Themes</w:t>
            </w:r>
            <w:r>
              <w:rPr>
                <w:rFonts w:asciiTheme="minorHAnsi" w:hAnsiTheme="minorHAnsi" w:cstheme="minorHAnsi"/>
                <w:sz w:val="22"/>
                <w:szCs w:val="22"/>
              </w:rPr>
              <w:t xml:space="preserve">: </w:t>
            </w:r>
          </w:p>
          <w:p w14:paraId="3721A47D" w14:textId="77777777" w:rsidR="00FA2553" w:rsidRDefault="00FA2553" w:rsidP="00FA2553">
            <w:pPr>
              <w:pStyle w:val="ListParagraph"/>
              <w:ind w:left="179" w:firstLine="0"/>
              <w:rPr>
                <w:rFonts w:asciiTheme="minorHAnsi" w:hAnsiTheme="minorHAnsi" w:cstheme="minorHAnsi"/>
                <w:sz w:val="22"/>
                <w:szCs w:val="22"/>
              </w:rPr>
            </w:pPr>
            <w:r w:rsidRPr="000D1030">
              <w:rPr>
                <w:rFonts w:asciiTheme="minorHAnsi" w:hAnsiTheme="minorHAnsi" w:cstheme="minorHAnsi"/>
                <w:sz w:val="22"/>
                <w:szCs w:val="22"/>
              </w:rPr>
              <w:t xml:space="preserve">Popular themes and their relation to the genres </w:t>
            </w:r>
          </w:p>
          <w:p w14:paraId="20B02727" w14:textId="77777777" w:rsidR="00FA2553" w:rsidRDefault="00FA2553" w:rsidP="00FA2553">
            <w:pPr>
              <w:rPr>
                <w:rFonts w:asciiTheme="minorHAnsi" w:hAnsiTheme="minorHAnsi" w:cstheme="minorHAnsi"/>
                <w:b/>
                <w:sz w:val="22"/>
                <w:szCs w:val="22"/>
                <w:lang w:eastAsia="en-CA"/>
              </w:rPr>
            </w:pPr>
          </w:p>
          <w:p w14:paraId="20DAD18C" w14:textId="77777777" w:rsidR="00FA2553" w:rsidRPr="00A7080A" w:rsidRDefault="00FA2553" w:rsidP="00FA2553">
            <w:pPr>
              <w:rPr>
                <w:rFonts w:asciiTheme="minorHAnsi" w:hAnsiTheme="minorHAnsi" w:cstheme="minorHAnsi"/>
                <w:b/>
                <w:sz w:val="22"/>
                <w:szCs w:val="22"/>
              </w:rPr>
            </w:pPr>
          </w:p>
        </w:tc>
        <w:tc>
          <w:tcPr>
            <w:tcW w:w="5245" w:type="dxa"/>
          </w:tcPr>
          <w:p w14:paraId="6EB4B4D2" w14:textId="155CF379" w:rsidR="00BD5ADD" w:rsidRDefault="00BD5ADD" w:rsidP="00BD5ADD">
            <w:pPr>
              <w:pStyle w:val="NoSpacing"/>
              <w:rPr>
                <w:rFonts w:asciiTheme="minorHAnsi" w:eastAsia="Times New Roman" w:hAnsiTheme="minorHAnsi" w:cstheme="minorHAnsi"/>
                <w:b/>
                <w:color w:val="767171" w:themeColor="background2" w:themeShade="80"/>
                <w:sz w:val="20"/>
                <w:szCs w:val="20"/>
                <w:u w:val="single"/>
                <w:lang w:val="en-CA" w:eastAsia="en-CA"/>
              </w:rPr>
            </w:pPr>
            <w:r>
              <w:rPr>
                <w:rFonts w:asciiTheme="minorHAnsi" w:eastAsia="Times New Roman" w:hAnsiTheme="minorHAnsi" w:cstheme="minorHAnsi"/>
                <w:b/>
                <w:color w:val="767171" w:themeColor="background2" w:themeShade="80"/>
                <w:sz w:val="20"/>
                <w:szCs w:val="20"/>
                <w:u w:val="single"/>
                <w:lang w:val="en-CA" w:eastAsia="en-CA"/>
              </w:rPr>
              <w:t>No required readings this week</w:t>
            </w:r>
          </w:p>
          <w:p w14:paraId="3BAC9BDC" w14:textId="77777777" w:rsidR="00BD5ADD" w:rsidRDefault="00BD5ADD" w:rsidP="00BD5ADD">
            <w:pPr>
              <w:pStyle w:val="NoSpacing"/>
              <w:rPr>
                <w:rFonts w:asciiTheme="minorHAnsi" w:eastAsia="Times New Roman" w:hAnsiTheme="minorHAnsi" w:cstheme="minorHAnsi"/>
                <w:b/>
                <w:color w:val="767171" w:themeColor="background2" w:themeShade="80"/>
                <w:sz w:val="20"/>
                <w:szCs w:val="20"/>
                <w:u w:val="single"/>
                <w:lang w:val="en-CA" w:eastAsia="en-CA"/>
              </w:rPr>
            </w:pPr>
          </w:p>
          <w:p w14:paraId="428BB205" w14:textId="00C1E6E1" w:rsidR="00BD5ADD" w:rsidRPr="00FA2553" w:rsidRDefault="00BD5ADD" w:rsidP="00BD5ADD">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Resources</w:t>
            </w:r>
            <w:r w:rsidR="00793F39">
              <w:rPr>
                <w:rFonts w:asciiTheme="minorHAnsi" w:eastAsia="Times New Roman" w:hAnsiTheme="minorHAnsi" w:cstheme="minorHAnsi"/>
                <w:b/>
                <w:color w:val="767171" w:themeColor="background2" w:themeShade="80"/>
                <w:sz w:val="20"/>
                <w:szCs w:val="20"/>
                <w:u w:val="single"/>
                <w:lang w:val="en-CA" w:eastAsia="en-CA"/>
              </w:rPr>
              <w:t>/Title lists</w:t>
            </w:r>
          </w:p>
          <w:p w14:paraId="04393160" w14:textId="77777777" w:rsidR="00BD5ADD" w:rsidRPr="00DA3EA4" w:rsidRDefault="00BD5ADD" w:rsidP="00BD5ADD">
            <w:pPr>
              <w:pStyle w:val="NoSpacing"/>
              <w:rPr>
                <w:rFonts w:asciiTheme="minorHAnsi" w:eastAsia="Times New Roman" w:hAnsiTheme="minorHAnsi" w:cstheme="minorHAnsi"/>
                <w:sz w:val="20"/>
                <w:szCs w:val="20"/>
                <w:lang w:val="en-CA" w:eastAsia="en-CA"/>
              </w:rPr>
            </w:pPr>
          </w:p>
          <w:p w14:paraId="2127F543" w14:textId="0C47AF13" w:rsidR="00BD5ADD" w:rsidRPr="00262ADA" w:rsidRDefault="00BD5ADD" w:rsidP="00BD5ADD">
            <w:pPr>
              <w:ind w:left="397" w:hanging="397"/>
              <w:rPr>
                <w:rFonts w:asciiTheme="minorHAnsi" w:hAnsiTheme="minorHAnsi" w:cstheme="minorHAnsi"/>
                <w:sz w:val="20"/>
                <w:szCs w:val="20"/>
                <w:lang w:eastAsia="en-CA"/>
              </w:rPr>
            </w:pPr>
            <w:r w:rsidRPr="00262ADA">
              <w:rPr>
                <w:rFonts w:asciiTheme="minorHAnsi" w:hAnsiTheme="minorHAnsi" w:cstheme="minorHAnsi"/>
                <w:sz w:val="20"/>
                <w:szCs w:val="20"/>
                <w:lang w:eastAsia="en-CA"/>
              </w:rPr>
              <w:t>Penn</w:t>
            </w:r>
            <w:r w:rsidR="00DF272B">
              <w:rPr>
                <w:rFonts w:asciiTheme="minorHAnsi" w:hAnsiTheme="minorHAnsi" w:cstheme="minorHAnsi"/>
                <w:sz w:val="20"/>
                <w:szCs w:val="20"/>
                <w:lang w:eastAsia="en-CA"/>
              </w:rPr>
              <w:t>, F.</w:t>
            </w:r>
            <w:r w:rsidRPr="00262ADA">
              <w:rPr>
                <w:rFonts w:asciiTheme="minorHAnsi" w:hAnsiTheme="minorHAnsi" w:cstheme="minorHAnsi"/>
                <w:sz w:val="20"/>
                <w:szCs w:val="20"/>
                <w:lang w:eastAsia="en-CA"/>
              </w:rPr>
              <w:t xml:space="preserve"> (202</w:t>
            </w:r>
            <w:r w:rsidR="00DF272B">
              <w:rPr>
                <w:rFonts w:asciiTheme="minorHAnsi" w:hAnsiTheme="minorHAnsi" w:cstheme="minorHAnsi"/>
                <w:sz w:val="20"/>
                <w:szCs w:val="20"/>
                <w:lang w:eastAsia="en-CA"/>
              </w:rPr>
              <w:t>5</w:t>
            </w:r>
            <w:r w:rsidRPr="00262ADA">
              <w:rPr>
                <w:rFonts w:asciiTheme="minorHAnsi" w:hAnsiTheme="minorHAnsi" w:cstheme="minorHAnsi"/>
                <w:sz w:val="20"/>
                <w:szCs w:val="20"/>
                <w:lang w:eastAsia="en-CA"/>
              </w:rPr>
              <w:t>,</w:t>
            </w:r>
            <w:r w:rsidR="00DF272B">
              <w:rPr>
                <w:rFonts w:asciiTheme="minorHAnsi" w:hAnsiTheme="minorHAnsi" w:cstheme="minorHAnsi"/>
                <w:sz w:val="20"/>
                <w:szCs w:val="20"/>
                <w:lang w:eastAsia="en-CA"/>
              </w:rPr>
              <w:t xml:space="preserve"> January 2</w:t>
            </w:r>
            <w:r w:rsidRPr="00262ADA">
              <w:rPr>
                <w:rFonts w:asciiTheme="minorHAnsi" w:hAnsiTheme="minorHAnsi" w:cstheme="minorHAnsi"/>
                <w:sz w:val="20"/>
                <w:szCs w:val="20"/>
                <w:lang w:eastAsia="en-CA"/>
              </w:rPr>
              <w:t>).</w:t>
            </w:r>
            <w:r w:rsidR="00DF272B">
              <w:rPr>
                <w:rFonts w:asciiTheme="minorHAnsi" w:hAnsiTheme="minorHAnsi" w:cstheme="minorHAnsi"/>
                <w:sz w:val="20"/>
                <w:szCs w:val="20"/>
                <w:lang w:eastAsia="en-CA"/>
              </w:rPr>
              <w:t xml:space="preserve"> </w:t>
            </w:r>
            <w:r w:rsidRPr="00262ADA">
              <w:rPr>
                <w:rFonts w:asciiTheme="minorHAnsi" w:hAnsiTheme="minorHAnsi" w:cstheme="minorHAnsi"/>
                <w:sz w:val="20"/>
                <w:szCs w:val="20"/>
                <w:lang w:eastAsia="en-CA"/>
              </w:rPr>
              <w:t>7</w:t>
            </w:r>
            <w:r w:rsidR="00DF272B">
              <w:rPr>
                <w:rFonts w:asciiTheme="minorHAnsi" w:hAnsiTheme="minorHAnsi" w:cstheme="minorHAnsi"/>
                <w:sz w:val="20"/>
                <w:szCs w:val="20"/>
                <w:lang w:eastAsia="en-CA"/>
              </w:rPr>
              <w:t>0 of the</w:t>
            </w:r>
            <w:r w:rsidRPr="00262ADA">
              <w:rPr>
                <w:rFonts w:asciiTheme="minorHAnsi" w:hAnsiTheme="minorHAnsi" w:cstheme="minorHAnsi"/>
                <w:sz w:val="20"/>
                <w:szCs w:val="20"/>
                <w:lang w:eastAsia="en-CA"/>
              </w:rPr>
              <w:t xml:space="preserve"> funniest books of all time. </w:t>
            </w:r>
            <w:r w:rsidRPr="00262ADA">
              <w:rPr>
                <w:rFonts w:asciiTheme="minorHAnsi" w:hAnsiTheme="minorHAnsi" w:cstheme="minorHAnsi"/>
                <w:i/>
                <w:iCs/>
                <w:sz w:val="20"/>
                <w:szCs w:val="20"/>
                <w:lang w:eastAsia="en-CA"/>
              </w:rPr>
              <w:t>Reader’s Digest.</w:t>
            </w:r>
            <w:r w:rsidRPr="00262ADA">
              <w:rPr>
                <w:rFonts w:asciiTheme="minorHAnsi" w:hAnsiTheme="minorHAnsi" w:cstheme="minorHAnsi"/>
                <w:sz w:val="20"/>
                <w:szCs w:val="20"/>
                <w:lang w:eastAsia="en-CA"/>
              </w:rPr>
              <w:t xml:space="preserve"> Retrieved from </w:t>
            </w:r>
            <w:hyperlink r:id="rId45" w:history="1">
              <w:r w:rsidRPr="00262ADA">
                <w:rPr>
                  <w:rStyle w:val="Hyperlink"/>
                  <w:rFonts w:asciiTheme="minorHAnsi" w:hAnsiTheme="minorHAnsi" w:cstheme="minorHAnsi"/>
                  <w:sz w:val="20"/>
                  <w:szCs w:val="20"/>
                  <w:lang w:eastAsia="en-CA"/>
                </w:rPr>
                <w:t>https://www.rd.com/list/funniest-books-of-all-time/</w:t>
              </w:r>
            </w:hyperlink>
            <w:r w:rsidRPr="00262ADA">
              <w:rPr>
                <w:rFonts w:asciiTheme="minorHAnsi" w:hAnsiTheme="minorHAnsi" w:cstheme="minorHAnsi"/>
                <w:sz w:val="20"/>
                <w:szCs w:val="20"/>
                <w:lang w:eastAsia="en-CA"/>
              </w:rPr>
              <w:t xml:space="preserve"> </w:t>
            </w:r>
          </w:p>
          <w:p w14:paraId="14F8C676" w14:textId="77777777" w:rsidR="00BD5ADD" w:rsidRPr="00585310" w:rsidRDefault="00BD5ADD" w:rsidP="00BD5ADD">
            <w:pPr>
              <w:pStyle w:val="ListParagraph"/>
              <w:numPr>
                <w:ilvl w:val="0"/>
                <w:numId w:val="4"/>
              </w:numPr>
              <w:ind w:left="535"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Humourous fiction and non-fiction suggestions with annotations</w:t>
            </w:r>
          </w:p>
          <w:p w14:paraId="26E25C69" w14:textId="77777777" w:rsidR="00BD5ADD" w:rsidRDefault="00BD5ADD" w:rsidP="00BD5ADD">
            <w:pPr>
              <w:rPr>
                <w:rFonts w:asciiTheme="minorHAnsi" w:hAnsiTheme="minorHAnsi" w:cstheme="minorHAnsi"/>
                <w:sz w:val="20"/>
                <w:szCs w:val="20"/>
                <w:lang w:eastAsia="en-CA"/>
              </w:rPr>
            </w:pPr>
          </w:p>
          <w:p w14:paraId="54FFDCD1" w14:textId="77777777" w:rsidR="00BD5ADD" w:rsidRPr="0025111F" w:rsidRDefault="00BD5ADD" w:rsidP="00BD5ADD">
            <w:pPr>
              <w:ind w:left="454" w:hanging="454"/>
            </w:pPr>
            <w:r w:rsidRPr="00DA3EA4">
              <w:rPr>
                <w:rFonts w:asciiTheme="minorHAnsi" w:hAnsiTheme="minorHAnsi" w:cstheme="minorHAnsi"/>
                <w:sz w:val="20"/>
                <w:szCs w:val="20"/>
                <w:lang w:eastAsia="en-CA"/>
              </w:rPr>
              <w:t>Funny Reads. (20</w:t>
            </w:r>
            <w:r>
              <w:rPr>
                <w:rFonts w:asciiTheme="minorHAnsi" w:hAnsiTheme="minorHAnsi" w:cstheme="minorHAnsi"/>
                <w:sz w:val="20"/>
                <w:szCs w:val="20"/>
                <w:lang w:eastAsia="en-CA"/>
              </w:rPr>
              <w:t>20</w:t>
            </w:r>
            <w:r w:rsidRPr="00DA3EA4">
              <w:rPr>
                <w:rFonts w:asciiTheme="minorHAnsi" w:hAnsiTheme="minorHAnsi" w:cstheme="minorHAnsi"/>
                <w:sz w:val="20"/>
                <w:szCs w:val="20"/>
                <w:lang w:eastAsia="en-CA"/>
              </w:rPr>
              <w:t>). West Vancouver Memorial Library Staff Picks. Retrieved from</w:t>
            </w:r>
            <w:r>
              <w:rPr>
                <w:rFonts w:asciiTheme="minorHAnsi" w:hAnsiTheme="minorHAnsi" w:cstheme="minorHAnsi"/>
                <w:sz w:val="20"/>
                <w:szCs w:val="20"/>
                <w:lang w:eastAsia="en-CA"/>
              </w:rPr>
              <w:t xml:space="preserve"> </w:t>
            </w:r>
            <w:hyperlink r:id="rId46" w:history="1">
              <w:r w:rsidRPr="00047409">
                <w:rPr>
                  <w:rStyle w:val="Hyperlink"/>
                  <w:rFonts w:asciiTheme="minorHAnsi" w:hAnsiTheme="minorHAnsi" w:cstheme="minorHAnsi"/>
                  <w:sz w:val="20"/>
                  <w:szCs w:val="20"/>
                  <w:lang w:eastAsia="en-CA"/>
                </w:rPr>
                <w:t>https://westvanlibrary.bibliocommons.com/list/share/161291571_wvmllibrarian/421644442_funny_reads_2015?_ga=2.136316592.1220891904.1588880509-270918729.1588880509</w:t>
              </w:r>
            </w:hyperlink>
          </w:p>
          <w:p w14:paraId="76C7325C" w14:textId="77777777" w:rsidR="00BD5ADD" w:rsidRPr="00585310" w:rsidRDefault="00BD5ADD" w:rsidP="00BD5ADD">
            <w:pPr>
              <w:pStyle w:val="ListParagraph"/>
              <w:numPr>
                <w:ilvl w:val="0"/>
                <w:numId w:val="4"/>
              </w:numPr>
              <w:ind w:left="535"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More humourous novel suggestions with annotations</w:t>
            </w:r>
          </w:p>
          <w:p w14:paraId="52E3FDF7" w14:textId="77777777" w:rsidR="00BD5ADD" w:rsidRPr="00DA3EA4" w:rsidRDefault="00BD5ADD" w:rsidP="00BD5ADD">
            <w:pPr>
              <w:pStyle w:val="NoSpacing"/>
              <w:rPr>
                <w:rFonts w:asciiTheme="minorHAnsi" w:eastAsia="Times New Roman" w:hAnsiTheme="minorHAnsi" w:cstheme="minorHAnsi"/>
                <w:sz w:val="20"/>
                <w:szCs w:val="20"/>
                <w:lang w:val="en-CA" w:eastAsia="en-CA"/>
              </w:rPr>
            </w:pPr>
          </w:p>
          <w:p w14:paraId="0F92C107" w14:textId="77777777" w:rsidR="00BD5ADD" w:rsidRPr="00DA3EA4" w:rsidRDefault="00BD5ADD" w:rsidP="00BD5ADD">
            <w:pPr>
              <w:pStyle w:val="NoSpacing"/>
              <w:ind w:left="454" w:hanging="454"/>
              <w:rPr>
                <w:rFonts w:asciiTheme="minorHAnsi" w:eastAsia="Times New Roman" w:hAnsiTheme="minorHAnsi" w:cstheme="minorHAnsi"/>
                <w:b/>
                <w:sz w:val="20"/>
                <w:szCs w:val="20"/>
                <w:lang w:val="en-CA" w:eastAsia="en-CA"/>
              </w:rPr>
            </w:pPr>
            <w:proofErr w:type="spellStart"/>
            <w:r w:rsidRPr="00DA3EA4">
              <w:rPr>
                <w:rFonts w:asciiTheme="minorHAnsi" w:eastAsia="Times New Roman" w:hAnsiTheme="minorHAnsi" w:cstheme="minorHAnsi"/>
                <w:sz w:val="20"/>
                <w:szCs w:val="20"/>
                <w:lang w:val="en-CA" w:eastAsia="en-CA"/>
              </w:rPr>
              <w:t>Saricks</w:t>
            </w:r>
            <w:proofErr w:type="spellEnd"/>
            <w:r w:rsidRPr="00DA3EA4">
              <w:rPr>
                <w:rFonts w:asciiTheme="minorHAnsi" w:eastAsia="Times New Roman" w:hAnsiTheme="minorHAnsi" w:cstheme="minorHAnsi"/>
                <w:sz w:val="20"/>
                <w:szCs w:val="20"/>
                <w:lang w:val="en-CA" w:eastAsia="en-CA"/>
              </w:rPr>
              <w:t xml:space="preserve">, J. (2016, February 15). Top 10 humorous fiction on audio. </w:t>
            </w:r>
            <w:r w:rsidRPr="00DA3EA4">
              <w:rPr>
                <w:rFonts w:asciiTheme="minorHAnsi" w:eastAsia="Times New Roman" w:hAnsiTheme="minorHAnsi" w:cstheme="minorHAnsi"/>
                <w:i/>
                <w:sz w:val="20"/>
                <w:szCs w:val="20"/>
                <w:lang w:val="en-CA" w:eastAsia="en-CA"/>
              </w:rPr>
              <w:t>Booklist Online</w:t>
            </w:r>
            <w:r w:rsidRPr="00DA3EA4">
              <w:rPr>
                <w:rFonts w:asciiTheme="minorHAnsi" w:eastAsia="Times New Roman" w:hAnsiTheme="minorHAnsi" w:cstheme="minorHAnsi"/>
                <w:sz w:val="20"/>
                <w:szCs w:val="20"/>
                <w:lang w:val="en-CA" w:eastAsia="en-CA"/>
              </w:rPr>
              <w:t xml:space="preserve">. Retrieved from </w:t>
            </w:r>
            <w:hyperlink r:id="rId47" w:history="1">
              <w:r w:rsidRPr="00DA3EA4">
                <w:rPr>
                  <w:rStyle w:val="Hyperlink"/>
                  <w:rFonts w:asciiTheme="minorHAnsi" w:eastAsia="Times New Roman" w:hAnsiTheme="minorHAnsi" w:cstheme="minorHAnsi"/>
                  <w:sz w:val="20"/>
                  <w:szCs w:val="20"/>
                  <w:lang w:val="en-CA" w:eastAsia="en-CA"/>
                </w:rPr>
                <w:t>https://www.booklistonline.com/Top-10-Humorous-Fiction-on-Audio/pid=7992142</w:t>
              </w:r>
            </w:hyperlink>
            <w:r w:rsidRPr="00DA3EA4">
              <w:rPr>
                <w:rFonts w:asciiTheme="minorHAnsi" w:eastAsia="Times New Roman" w:hAnsiTheme="minorHAnsi" w:cstheme="minorHAnsi"/>
                <w:sz w:val="20"/>
                <w:szCs w:val="20"/>
                <w:lang w:val="en-CA" w:eastAsia="en-CA"/>
              </w:rPr>
              <w:t xml:space="preserve"> </w:t>
            </w:r>
          </w:p>
          <w:p w14:paraId="0C03EA49" w14:textId="77777777" w:rsidR="00BD5ADD" w:rsidRPr="00585310" w:rsidRDefault="00BD5ADD" w:rsidP="00BD5ADD">
            <w:pPr>
              <w:pStyle w:val="ListParagraph"/>
              <w:numPr>
                <w:ilvl w:val="0"/>
                <w:numId w:val="4"/>
              </w:numPr>
              <w:ind w:left="535"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Adult and YA titles – note these are audiobooks</w:t>
            </w:r>
          </w:p>
          <w:p w14:paraId="0D3FA39A" w14:textId="77777777" w:rsidR="00BD5ADD" w:rsidRPr="00585310" w:rsidRDefault="00BD5ADD" w:rsidP="00BD5ADD">
            <w:pPr>
              <w:pStyle w:val="ListParagraph"/>
              <w:numPr>
                <w:ilvl w:val="0"/>
                <w:numId w:val="4"/>
              </w:numPr>
              <w:ind w:left="535"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This is a little older now, but you may still find some interesting titles</w:t>
            </w:r>
          </w:p>
          <w:p w14:paraId="5D73FD72" w14:textId="77777777" w:rsidR="00BD5ADD" w:rsidRPr="00DA3EA4" w:rsidRDefault="00BD5ADD" w:rsidP="00BD5ADD">
            <w:pPr>
              <w:rPr>
                <w:rFonts w:asciiTheme="minorHAnsi" w:hAnsiTheme="minorHAnsi" w:cstheme="minorHAnsi"/>
                <w:sz w:val="20"/>
                <w:szCs w:val="20"/>
              </w:rPr>
            </w:pPr>
          </w:p>
          <w:p w14:paraId="45CEE896" w14:textId="77777777" w:rsidR="00BD5ADD" w:rsidRPr="00DA3EA4" w:rsidRDefault="00BD5ADD" w:rsidP="00BD5ADD">
            <w:pPr>
              <w:ind w:left="313" w:hanging="313"/>
              <w:rPr>
                <w:rFonts w:asciiTheme="minorHAnsi" w:hAnsiTheme="minorHAnsi" w:cstheme="minorHAnsi"/>
                <w:sz w:val="20"/>
                <w:szCs w:val="20"/>
              </w:rPr>
            </w:pPr>
            <w:r w:rsidRPr="00DA3EA4">
              <w:rPr>
                <w:rFonts w:asciiTheme="minorHAnsi" w:hAnsiTheme="minorHAnsi" w:cstheme="minorHAnsi"/>
                <w:sz w:val="20"/>
                <w:szCs w:val="20"/>
              </w:rPr>
              <w:t xml:space="preserve">Clark, M. (2016, May 31). 46 hilarious books guaranteed to make you laugh out loud. </w:t>
            </w:r>
            <w:r w:rsidRPr="00DA3EA4">
              <w:rPr>
                <w:rFonts w:asciiTheme="minorHAnsi" w:hAnsiTheme="minorHAnsi" w:cstheme="minorHAnsi"/>
                <w:i/>
                <w:sz w:val="20"/>
                <w:szCs w:val="20"/>
              </w:rPr>
              <w:t>Huffington Post</w:t>
            </w:r>
            <w:r w:rsidRPr="00DA3EA4">
              <w:rPr>
                <w:rFonts w:asciiTheme="minorHAnsi" w:hAnsiTheme="minorHAnsi" w:cstheme="minorHAnsi"/>
                <w:sz w:val="20"/>
                <w:szCs w:val="20"/>
              </w:rPr>
              <w:t xml:space="preserve">. Retrieved from </w:t>
            </w:r>
            <w:hyperlink r:id="rId48" w:history="1">
              <w:r w:rsidRPr="00DA3EA4">
                <w:rPr>
                  <w:rStyle w:val="Hyperlink"/>
                  <w:rFonts w:asciiTheme="minorHAnsi" w:hAnsiTheme="minorHAnsi" w:cstheme="minorHAnsi"/>
                  <w:sz w:val="20"/>
                  <w:szCs w:val="20"/>
                </w:rPr>
                <w:t>https://www.huffingtonpost.ca/entry/funny-books-that-will-make-you-laugh_us_5637d55ce4b027f9b969adc2</w:t>
              </w:r>
            </w:hyperlink>
            <w:r w:rsidRPr="00DA3EA4">
              <w:rPr>
                <w:rFonts w:asciiTheme="minorHAnsi" w:hAnsiTheme="minorHAnsi" w:cstheme="minorHAnsi"/>
                <w:sz w:val="20"/>
                <w:szCs w:val="20"/>
              </w:rPr>
              <w:t xml:space="preserve"> </w:t>
            </w:r>
          </w:p>
          <w:p w14:paraId="2DBDAB18" w14:textId="77777777" w:rsidR="00BD5ADD" w:rsidRPr="00585310" w:rsidRDefault="00BD5ADD" w:rsidP="00BD5ADD">
            <w:pPr>
              <w:pStyle w:val="ListParagraph"/>
              <w:numPr>
                <w:ilvl w:val="0"/>
                <w:numId w:val="4"/>
              </w:numPr>
              <w:ind w:left="535" w:hanging="171"/>
              <w:rPr>
                <w:rFonts w:asciiTheme="minorHAnsi" w:hAnsiTheme="minorHAnsi" w:cstheme="minorHAnsi"/>
                <w:i/>
                <w:iCs/>
                <w:color w:val="7F7F7F" w:themeColor="text1" w:themeTint="80"/>
                <w:sz w:val="20"/>
                <w:szCs w:val="20"/>
                <w:lang w:eastAsia="en-CA"/>
              </w:rPr>
            </w:pPr>
            <w:r w:rsidRPr="00585310">
              <w:rPr>
                <w:rFonts w:asciiTheme="minorHAnsi" w:hAnsiTheme="minorHAnsi" w:cstheme="minorHAnsi"/>
                <w:i/>
                <w:iCs/>
                <w:color w:val="7F7F7F" w:themeColor="text1" w:themeTint="80"/>
                <w:sz w:val="20"/>
                <w:szCs w:val="20"/>
                <w:lang w:eastAsia="en-CA"/>
              </w:rPr>
              <w:t>A mix of fiction and non-fiction with annotations</w:t>
            </w:r>
          </w:p>
          <w:p w14:paraId="46561B9D" w14:textId="123BBB0F" w:rsidR="00FA2553" w:rsidRPr="00BD5ADD" w:rsidRDefault="00BD5ADD" w:rsidP="00D9300E">
            <w:pPr>
              <w:pStyle w:val="ListParagraph"/>
              <w:numPr>
                <w:ilvl w:val="0"/>
                <w:numId w:val="4"/>
              </w:numPr>
              <w:ind w:left="535" w:hanging="171"/>
              <w:rPr>
                <w:rFonts w:asciiTheme="minorHAnsi" w:hAnsiTheme="minorHAnsi" w:cstheme="minorHAnsi"/>
                <w:i/>
                <w:iCs/>
                <w:sz w:val="20"/>
                <w:szCs w:val="20"/>
                <w:lang w:eastAsia="en-CA"/>
              </w:rPr>
            </w:pPr>
            <w:r w:rsidRPr="00585310">
              <w:rPr>
                <w:rFonts w:asciiTheme="minorHAnsi" w:hAnsiTheme="minorHAnsi" w:cstheme="minorHAnsi"/>
                <w:i/>
                <w:iCs/>
                <w:color w:val="7F7F7F" w:themeColor="text1" w:themeTint="80"/>
                <w:sz w:val="20"/>
                <w:szCs w:val="20"/>
                <w:lang w:eastAsia="en-CA"/>
              </w:rPr>
              <w:t>This is a little older now, but you may still find some interesting titles</w:t>
            </w:r>
          </w:p>
        </w:tc>
        <w:tc>
          <w:tcPr>
            <w:tcW w:w="2315" w:type="dxa"/>
          </w:tcPr>
          <w:p w14:paraId="706E39E9" w14:textId="77777777" w:rsidR="00FA2553" w:rsidRPr="00DA3927" w:rsidRDefault="00FA2553" w:rsidP="00FA2553">
            <w:pPr>
              <w:pStyle w:val="NoSpacing"/>
              <w:ind w:firstLine="0"/>
              <w:rPr>
                <w:rFonts w:asciiTheme="minorHAnsi" w:eastAsia="Times New Roman" w:hAnsiTheme="minorHAnsi" w:cstheme="minorHAnsi"/>
                <w:color w:val="7030A0"/>
                <w:kern w:val="0"/>
                <w:sz w:val="22"/>
                <w:lang w:val="en-CA" w:eastAsia="en-CA"/>
              </w:rPr>
            </w:pPr>
          </w:p>
        </w:tc>
      </w:tr>
      <w:tr w:rsidR="00FA2553" w:rsidRPr="000D1030" w14:paraId="0ACD6D78" w14:textId="77777777" w:rsidTr="00865114">
        <w:tc>
          <w:tcPr>
            <w:tcW w:w="1242" w:type="dxa"/>
          </w:tcPr>
          <w:p w14:paraId="6FD3D1DE"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Week 11</w:t>
            </w:r>
          </w:p>
          <w:p w14:paraId="7B87214B" w14:textId="35AF369C"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hAnsiTheme="minorHAnsi" w:cstheme="minorHAnsi"/>
                <w:sz w:val="22"/>
                <w:lang w:eastAsia="en-CA"/>
              </w:rPr>
              <w:t xml:space="preserve">July </w:t>
            </w:r>
            <w:r>
              <w:rPr>
                <w:rFonts w:asciiTheme="minorHAnsi" w:hAnsiTheme="minorHAnsi" w:cstheme="minorHAnsi"/>
                <w:sz w:val="22"/>
                <w:lang w:eastAsia="en-CA"/>
              </w:rPr>
              <w:t>2</w:t>
            </w:r>
            <w:r w:rsidR="001E3632">
              <w:rPr>
                <w:rFonts w:asciiTheme="minorHAnsi" w:hAnsiTheme="minorHAnsi" w:cstheme="minorHAnsi"/>
                <w:sz w:val="22"/>
                <w:lang w:eastAsia="en-CA"/>
              </w:rPr>
              <w:t>0</w:t>
            </w:r>
          </w:p>
        </w:tc>
        <w:tc>
          <w:tcPr>
            <w:tcW w:w="1985" w:type="dxa"/>
          </w:tcPr>
          <w:p w14:paraId="23BD4005" w14:textId="77777777" w:rsidR="00FA2553" w:rsidRPr="000D1030" w:rsidRDefault="00FA2553" w:rsidP="00FA2553">
            <w:pPr>
              <w:pStyle w:val="NoSpacing"/>
              <w:ind w:left="0" w:firstLine="0"/>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Non-Fiction</w:t>
            </w:r>
          </w:p>
          <w:p w14:paraId="2E4DCCD8" w14:textId="007CF1A0" w:rsidR="00FA2553" w:rsidRPr="000D1030" w:rsidRDefault="00FA2553" w:rsidP="00FA2553">
            <w:pPr>
              <w:pStyle w:val="ListParagraph"/>
              <w:numPr>
                <w:ilvl w:val="0"/>
                <w:numId w:val="6"/>
              </w:numPr>
              <w:ind w:left="179" w:hanging="179"/>
              <w:rPr>
                <w:rFonts w:asciiTheme="minorHAnsi" w:hAnsiTheme="minorHAnsi" w:cstheme="minorHAnsi"/>
                <w:sz w:val="22"/>
                <w:szCs w:val="22"/>
              </w:rPr>
            </w:pPr>
            <w:r w:rsidRPr="000D1030">
              <w:rPr>
                <w:rFonts w:asciiTheme="minorHAnsi" w:hAnsiTheme="minorHAnsi" w:cstheme="minorHAnsi"/>
                <w:sz w:val="22"/>
                <w:szCs w:val="22"/>
              </w:rPr>
              <w:t xml:space="preserve">Biographies, Adventure, Self-help, Travel, </w:t>
            </w:r>
            <w:r>
              <w:rPr>
                <w:rFonts w:asciiTheme="minorHAnsi" w:hAnsiTheme="minorHAnsi" w:cstheme="minorHAnsi"/>
                <w:sz w:val="22"/>
                <w:szCs w:val="22"/>
              </w:rPr>
              <w:t>etc.</w:t>
            </w:r>
          </w:p>
        </w:tc>
        <w:tc>
          <w:tcPr>
            <w:tcW w:w="5245" w:type="dxa"/>
          </w:tcPr>
          <w:p w14:paraId="79B849D1" w14:textId="5BC8AC37"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Required text:</w:t>
            </w:r>
          </w:p>
          <w:p w14:paraId="2DF4BE7A" w14:textId="77777777" w:rsidR="00FA2553" w:rsidRPr="00DA3EA4" w:rsidRDefault="00FA2553" w:rsidP="00FA2553">
            <w:pPr>
              <w:pStyle w:val="NoSpacing"/>
              <w:rPr>
                <w:rFonts w:asciiTheme="minorHAnsi" w:eastAsia="Times New Roman" w:hAnsiTheme="minorHAnsi" w:cstheme="minorHAnsi"/>
                <w:sz w:val="20"/>
                <w:szCs w:val="20"/>
                <w:lang w:val="en-CA" w:eastAsia="en-CA"/>
              </w:rPr>
            </w:pPr>
          </w:p>
          <w:p w14:paraId="1C0B7C80" w14:textId="1C2A928A" w:rsidR="00FA2553" w:rsidRPr="00680339" w:rsidRDefault="00FA2553" w:rsidP="00FA2553">
            <w:pPr>
              <w:pStyle w:val="NoSpacing"/>
              <w:rPr>
                <w:rFonts w:asciiTheme="minorHAnsi" w:eastAsia="Times New Roman" w:hAnsiTheme="minorHAnsi" w:cstheme="minorHAnsi"/>
                <w:sz w:val="11"/>
                <w:szCs w:val="20"/>
                <w:lang w:val="en-CA" w:eastAsia="en-CA"/>
              </w:rPr>
            </w:pPr>
            <w:r w:rsidRPr="00DA3EA4">
              <w:rPr>
                <w:rFonts w:asciiTheme="minorHAnsi" w:eastAsia="Times New Roman" w:hAnsiTheme="minorHAnsi" w:cstheme="minorHAnsi"/>
                <w:b/>
                <w:sz w:val="20"/>
                <w:szCs w:val="20"/>
                <w:lang w:val="en-CA" w:eastAsia="en-CA"/>
              </w:rPr>
              <w:t>Chapter 17:</w:t>
            </w:r>
            <w:r w:rsidRPr="00DA3EA4">
              <w:rPr>
                <w:rFonts w:asciiTheme="minorHAnsi" w:eastAsia="Times New Roman" w:hAnsiTheme="minorHAnsi" w:cstheme="minorHAnsi"/>
                <w:sz w:val="20"/>
                <w:szCs w:val="20"/>
                <w:lang w:val="en-CA" w:eastAsia="en-CA"/>
              </w:rPr>
              <w:t xml:space="preserve"> Cords, S. S. (</w:t>
            </w:r>
            <w:r>
              <w:rPr>
                <w:rFonts w:asciiTheme="minorHAnsi" w:eastAsia="Times New Roman" w:hAnsiTheme="minorHAnsi" w:cstheme="minorHAnsi"/>
                <w:sz w:val="20"/>
                <w:szCs w:val="20"/>
                <w:lang w:val="en-CA" w:eastAsia="en-CA"/>
              </w:rPr>
              <w:t>2013</w:t>
            </w:r>
            <w:r w:rsidRPr="00DA3EA4">
              <w:rPr>
                <w:rFonts w:asciiTheme="minorHAnsi" w:eastAsia="Times New Roman" w:hAnsiTheme="minorHAnsi" w:cstheme="minorHAnsi"/>
                <w:sz w:val="20"/>
                <w:szCs w:val="20"/>
                <w:lang w:val="en-CA" w:eastAsia="en-CA"/>
              </w:rPr>
              <w:t xml:space="preserve">). Nonfiction. In </w:t>
            </w:r>
            <w:r>
              <w:rPr>
                <w:rFonts w:asciiTheme="minorHAnsi" w:eastAsia="Times New Roman" w:hAnsiTheme="minorHAnsi" w:cstheme="minorHAnsi"/>
                <w:sz w:val="20"/>
                <w:szCs w:val="20"/>
                <w:lang w:val="en-CA" w:eastAsia="en-CA"/>
              </w:rPr>
              <w:t xml:space="preserve">C. Orr &amp; D. T. </w:t>
            </w:r>
            <w:r w:rsidRPr="00054410">
              <w:rPr>
                <w:rFonts w:asciiTheme="minorHAnsi" w:eastAsia="Times New Roman" w:hAnsiTheme="minorHAnsi" w:cstheme="minorHAnsi"/>
                <w:sz w:val="20"/>
                <w:szCs w:val="20"/>
                <w:lang w:val="en-CA" w:eastAsia="en-CA"/>
              </w:rPr>
              <w:t>Herald</w:t>
            </w:r>
            <w:r w:rsidRPr="00DA3EA4">
              <w:rPr>
                <w:rFonts w:asciiTheme="minorHAnsi" w:eastAsia="Times New Roman" w:hAnsiTheme="minorHAnsi" w:cstheme="minorHAnsi"/>
                <w:sz w:val="20"/>
                <w:szCs w:val="20"/>
                <w:lang w:val="en-CA" w:eastAsia="en-CA"/>
              </w:rPr>
              <w:t xml:space="preserve"> (Eds.). </w:t>
            </w:r>
            <w:proofErr w:type="spellStart"/>
            <w:r w:rsidRPr="00DA3EA4">
              <w:rPr>
                <w:rFonts w:asciiTheme="minorHAnsi" w:eastAsia="Times New Roman" w:hAnsiTheme="minorHAnsi" w:cstheme="minorHAnsi"/>
                <w:i/>
                <w:sz w:val="20"/>
                <w:szCs w:val="20"/>
                <w:lang w:val="en-CA" w:eastAsia="en-CA"/>
              </w:rPr>
              <w:t>Genreflecting</w:t>
            </w:r>
            <w:proofErr w:type="spellEnd"/>
            <w:r w:rsidRPr="00DA3EA4">
              <w:rPr>
                <w:rFonts w:asciiTheme="minorHAnsi" w:eastAsia="Times New Roman" w:hAnsiTheme="minorHAnsi" w:cstheme="minorHAnsi"/>
                <w:i/>
                <w:sz w:val="20"/>
                <w:szCs w:val="20"/>
                <w:lang w:val="en-CA" w:eastAsia="en-CA"/>
              </w:rPr>
              <w:t>: A guide to popular reading interests</w:t>
            </w:r>
            <w:r w:rsidRPr="00DA3EA4">
              <w:rPr>
                <w:rFonts w:asciiTheme="minorHAnsi" w:eastAsia="Times New Roman" w:hAnsiTheme="minorHAnsi" w:cstheme="minorHAnsi"/>
                <w:sz w:val="20"/>
                <w:szCs w:val="20"/>
                <w:lang w:val="en-CA" w:eastAsia="en-CA"/>
              </w:rPr>
              <w:t xml:space="preserve">. (pp. 425-466) Libraries Unlimited. </w:t>
            </w:r>
            <w:r>
              <w:rPr>
                <w:rFonts w:asciiTheme="minorHAnsi" w:eastAsia="Times New Roman" w:hAnsiTheme="minorHAnsi" w:cstheme="minorHAnsi"/>
                <w:sz w:val="20"/>
                <w:szCs w:val="20"/>
                <w:lang w:val="en-CA" w:eastAsia="en-CA"/>
              </w:rPr>
              <w:t>(This chapter is from the 7</w:t>
            </w:r>
            <w:r w:rsidRPr="00C86CD8">
              <w:rPr>
                <w:rFonts w:asciiTheme="minorHAnsi" w:eastAsia="Times New Roman" w:hAnsiTheme="minorHAnsi" w:cstheme="minorHAnsi"/>
                <w:sz w:val="20"/>
                <w:szCs w:val="20"/>
                <w:vertAlign w:val="superscript"/>
                <w:lang w:val="en-CA" w:eastAsia="en-CA"/>
              </w:rPr>
              <w:t>th</w:t>
            </w:r>
            <w:r>
              <w:rPr>
                <w:rFonts w:asciiTheme="minorHAnsi" w:eastAsia="Times New Roman" w:hAnsiTheme="minorHAnsi" w:cstheme="minorHAnsi"/>
                <w:sz w:val="20"/>
                <w:szCs w:val="20"/>
                <w:lang w:val="en-CA" w:eastAsia="en-CA"/>
              </w:rPr>
              <w:t xml:space="preserve"> edition – find the link to the e-text in UBC’s catalogue on Canvas, Week 11. </w:t>
            </w:r>
          </w:p>
        </w:tc>
        <w:tc>
          <w:tcPr>
            <w:tcW w:w="2315" w:type="dxa"/>
          </w:tcPr>
          <w:p w14:paraId="7FB3F850" w14:textId="208F5C6B" w:rsidR="00FA2553" w:rsidRPr="00DA3927" w:rsidRDefault="00FA2553" w:rsidP="00FA2553">
            <w:pPr>
              <w:pStyle w:val="NoSpacing"/>
              <w:ind w:left="0" w:firstLine="0"/>
              <w:rPr>
                <w:rFonts w:asciiTheme="minorHAnsi" w:eastAsia="Times New Roman" w:hAnsiTheme="minorHAnsi" w:cstheme="minorHAnsi"/>
                <w:b/>
                <w:i/>
                <w:color w:val="7030A0"/>
                <w:sz w:val="22"/>
                <w:lang w:val="en-CA" w:eastAsia="en-CA"/>
              </w:rPr>
            </w:pPr>
            <w:r w:rsidRPr="00DA3927">
              <w:rPr>
                <w:rFonts w:asciiTheme="minorHAnsi" w:eastAsia="Times New Roman" w:hAnsiTheme="minorHAnsi" w:cstheme="minorHAnsi"/>
                <w:b/>
                <w:i/>
                <w:color w:val="7030A0"/>
                <w:sz w:val="22"/>
                <w:lang w:val="en-CA" w:eastAsia="en-CA"/>
              </w:rPr>
              <w:t xml:space="preserve">Reading diary and reflection due at midnight Aug </w:t>
            </w:r>
            <w:r w:rsidR="00AD0F36">
              <w:rPr>
                <w:rFonts w:asciiTheme="minorHAnsi" w:eastAsia="Times New Roman" w:hAnsiTheme="minorHAnsi" w:cstheme="minorHAnsi"/>
                <w:b/>
                <w:i/>
                <w:color w:val="7030A0"/>
                <w:sz w:val="22"/>
                <w:lang w:val="en-CA" w:eastAsia="en-CA"/>
              </w:rPr>
              <w:t>3</w:t>
            </w:r>
          </w:p>
          <w:p w14:paraId="364A0FA5" w14:textId="77777777" w:rsidR="00FA2553" w:rsidRPr="00DA3927" w:rsidRDefault="00FA2553" w:rsidP="00FA2553">
            <w:pPr>
              <w:pStyle w:val="NoSpacing"/>
              <w:ind w:left="0" w:firstLine="0"/>
              <w:rPr>
                <w:rFonts w:asciiTheme="minorHAnsi" w:eastAsia="Times New Roman" w:hAnsiTheme="minorHAnsi" w:cstheme="minorHAnsi"/>
                <w:color w:val="7030A0"/>
                <w:kern w:val="0"/>
                <w:sz w:val="22"/>
                <w:lang w:val="en-CA" w:eastAsia="en-CA"/>
              </w:rPr>
            </w:pPr>
          </w:p>
          <w:p w14:paraId="52470D13" w14:textId="159F0A6A" w:rsidR="00FA2553" w:rsidRPr="00DA3927" w:rsidRDefault="00FA2553" w:rsidP="00FA2553">
            <w:pPr>
              <w:pStyle w:val="NoSpacing"/>
              <w:ind w:left="0" w:firstLine="0"/>
              <w:rPr>
                <w:rFonts w:asciiTheme="minorHAnsi" w:eastAsia="Times New Roman" w:hAnsiTheme="minorHAnsi" w:cstheme="minorHAnsi"/>
                <w:color w:val="7030A0"/>
                <w:kern w:val="0"/>
                <w:sz w:val="22"/>
                <w:lang w:val="en-CA" w:eastAsia="en-CA"/>
              </w:rPr>
            </w:pPr>
            <w:r w:rsidRPr="00DA3927">
              <w:rPr>
                <w:rFonts w:asciiTheme="minorHAnsi" w:eastAsia="Times New Roman" w:hAnsiTheme="minorHAnsi" w:cstheme="minorHAnsi"/>
                <w:b/>
                <w:i/>
                <w:color w:val="7030A0"/>
                <w:kern w:val="0"/>
                <w:sz w:val="22"/>
                <w:lang w:val="en-CA" w:eastAsia="en-CA"/>
              </w:rPr>
              <w:t>Assignment 3 due at midnight Aug</w:t>
            </w:r>
            <w:r w:rsidR="00DC1A8D">
              <w:rPr>
                <w:rFonts w:asciiTheme="minorHAnsi" w:eastAsia="Times New Roman" w:hAnsiTheme="minorHAnsi" w:cstheme="minorHAnsi"/>
                <w:b/>
                <w:i/>
                <w:color w:val="7030A0"/>
                <w:kern w:val="0"/>
                <w:sz w:val="22"/>
                <w:lang w:val="en-CA" w:eastAsia="en-CA"/>
              </w:rPr>
              <w:t xml:space="preserve"> </w:t>
            </w:r>
            <w:r w:rsidR="00AD0F36">
              <w:rPr>
                <w:rFonts w:asciiTheme="minorHAnsi" w:eastAsia="Times New Roman" w:hAnsiTheme="minorHAnsi" w:cstheme="minorHAnsi"/>
                <w:b/>
                <w:i/>
                <w:color w:val="7030A0"/>
                <w:kern w:val="0"/>
                <w:sz w:val="22"/>
                <w:lang w:val="en-CA" w:eastAsia="en-CA"/>
              </w:rPr>
              <w:t>3</w:t>
            </w:r>
          </w:p>
        </w:tc>
      </w:tr>
      <w:tr w:rsidR="00FA2553" w:rsidRPr="000D1030" w14:paraId="6D51C609" w14:textId="77777777" w:rsidTr="00865114">
        <w:tc>
          <w:tcPr>
            <w:tcW w:w="1242" w:type="dxa"/>
          </w:tcPr>
          <w:p w14:paraId="7509BCE0"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r w:rsidRPr="000D1030">
              <w:rPr>
                <w:rFonts w:asciiTheme="minorHAnsi" w:eastAsia="Times New Roman" w:hAnsiTheme="minorHAnsi" w:cstheme="minorHAnsi"/>
                <w:b/>
                <w:sz w:val="22"/>
                <w:lang w:val="en-CA" w:eastAsia="en-CA"/>
              </w:rPr>
              <w:t>Week 12</w:t>
            </w:r>
          </w:p>
          <w:p w14:paraId="119FD51D" w14:textId="2066AD05" w:rsidR="00FA2553" w:rsidRDefault="00FA2553" w:rsidP="00FA2553">
            <w:pPr>
              <w:jc w:val="center"/>
              <w:rPr>
                <w:rFonts w:asciiTheme="minorHAnsi" w:hAnsiTheme="minorHAnsi" w:cstheme="minorHAnsi"/>
                <w:sz w:val="22"/>
                <w:szCs w:val="22"/>
                <w:lang w:eastAsia="en-CA"/>
              </w:rPr>
            </w:pPr>
            <w:r>
              <w:rPr>
                <w:rFonts w:asciiTheme="minorHAnsi" w:hAnsiTheme="minorHAnsi" w:cstheme="minorHAnsi"/>
                <w:sz w:val="22"/>
                <w:szCs w:val="22"/>
                <w:lang w:eastAsia="en-CA"/>
              </w:rPr>
              <w:t>July 2</w:t>
            </w:r>
            <w:r w:rsidR="001E3632">
              <w:rPr>
                <w:rFonts w:asciiTheme="minorHAnsi" w:hAnsiTheme="minorHAnsi" w:cstheme="minorHAnsi"/>
                <w:sz w:val="22"/>
                <w:szCs w:val="22"/>
                <w:lang w:eastAsia="en-CA"/>
              </w:rPr>
              <w:t>7</w:t>
            </w:r>
          </w:p>
          <w:p w14:paraId="6BE8DA17" w14:textId="77777777" w:rsidR="00FA2553" w:rsidRPr="000D1030" w:rsidRDefault="00FA2553" w:rsidP="00FA2553">
            <w:pPr>
              <w:pStyle w:val="NoSpacing"/>
              <w:jc w:val="center"/>
              <w:rPr>
                <w:rFonts w:asciiTheme="minorHAnsi" w:eastAsia="Times New Roman" w:hAnsiTheme="minorHAnsi" w:cstheme="minorHAnsi"/>
                <w:b/>
                <w:sz w:val="22"/>
                <w:lang w:val="en-CA" w:eastAsia="en-CA"/>
              </w:rPr>
            </w:pPr>
          </w:p>
        </w:tc>
        <w:tc>
          <w:tcPr>
            <w:tcW w:w="1985" w:type="dxa"/>
          </w:tcPr>
          <w:p w14:paraId="6A8A55D6" w14:textId="77777777" w:rsidR="00FA2553" w:rsidRPr="00FA2553" w:rsidRDefault="00FA2553" w:rsidP="00FA2553">
            <w:pPr>
              <w:pStyle w:val="NoSpacing"/>
              <w:ind w:left="0" w:firstLine="0"/>
              <w:rPr>
                <w:rFonts w:asciiTheme="minorHAnsi" w:eastAsia="Times New Roman" w:hAnsiTheme="minorHAnsi" w:cstheme="minorHAnsi"/>
                <w:bCs/>
                <w:sz w:val="22"/>
                <w:lang w:val="en-CA" w:eastAsia="en-CA"/>
              </w:rPr>
            </w:pPr>
            <w:r w:rsidRPr="006E56C3">
              <w:rPr>
                <w:rFonts w:asciiTheme="minorHAnsi" w:eastAsia="Times New Roman" w:hAnsiTheme="minorHAnsi" w:cstheme="minorHAnsi"/>
                <w:b/>
                <w:sz w:val="22"/>
                <w:lang w:val="en-CA" w:eastAsia="en-CA"/>
              </w:rPr>
              <w:t xml:space="preserve">Topic 1: </w:t>
            </w:r>
            <w:r w:rsidRPr="00FA2553">
              <w:rPr>
                <w:rFonts w:asciiTheme="minorHAnsi" w:eastAsia="Times New Roman" w:hAnsiTheme="minorHAnsi" w:cstheme="minorHAnsi"/>
                <w:bCs/>
                <w:sz w:val="22"/>
                <w:lang w:val="en-CA" w:eastAsia="en-CA"/>
              </w:rPr>
              <w:t>Trauma-informed RA work</w:t>
            </w:r>
          </w:p>
          <w:p w14:paraId="580BF5CA" w14:textId="77777777" w:rsidR="00FA2553" w:rsidRPr="000D1030" w:rsidRDefault="00FA2553" w:rsidP="00FA2553">
            <w:pPr>
              <w:pStyle w:val="NoSpacing"/>
              <w:ind w:left="0" w:firstLine="0"/>
              <w:rPr>
                <w:rFonts w:asciiTheme="minorHAnsi" w:eastAsia="Times New Roman" w:hAnsiTheme="minorHAnsi" w:cstheme="minorHAnsi"/>
                <w:b/>
                <w:sz w:val="22"/>
                <w:lang w:val="en-CA" w:eastAsia="en-CA"/>
              </w:rPr>
            </w:pPr>
            <w:r w:rsidRPr="006E56C3">
              <w:rPr>
                <w:rFonts w:asciiTheme="minorHAnsi" w:eastAsia="Times New Roman" w:hAnsiTheme="minorHAnsi" w:cstheme="minorHAnsi"/>
                <w:b/>
                <w:sz w:val="22"/>
                <w:lang w:val="en-CA" w:eastAsia="en-CA"/>
              </w:rPr>
              <w:t>Topic 2:</w:t>
            </w:r>
            <w:r>
              <w:rPr>
                <w:rFonts w:asciiTheme="minorHAnsi" w:eastAsia="Times New Roman" w:hAnsiTheme="minorHAnsi" w:cstheme="minorHAnsi"/>
                <w:b/>
                <w:sz w:val="22"/>
                <w:lang w:val="en-CA" w:eastAsia="en-CA"/>
              </w:rPr>
              <w:t xml:space="preserve"> </w:t>
            </w:r>
            <w:r w:rsidRPr="00FA2553">
              <w:rPr>
                <w:rFonts w:asciiTheme="minorHAnsi" w:eastAsia="Times New Roman" w:hAnsiTheme="minorHAnsi" w:cstheme="minorHAnsi"/>
                <w:bCs/>
                <w:sz w:val="22"/>
                <w:lang w:val="en-CA" w:eastAsia="en-CA"/>
              </w:rPr>
              <w:t>Media and Related Materials</w:t>
            </w:r>
          </w:p>
          <w:p w14:paraId="32FF1E9F" w14:textId="3A46807A" w:rsidR="00FA2553" w:rsidRPr="00FA2553" w:rsidRDefault="00FA2553" w:rsidP="00FA2553">
            <w:pPr>
              <w:rPr>
                <w:rFonts w:asciiTheme="minorHAnsi" w:hAnsiTheme="minorHAnsi" w:cstheme="minorHAnsi"/>
                <w:sz w:val="22"/>
                <w:szCs w:val="22"/>
              </w:rPr>
            </w:pPr>
          </w:p>
        </w:tc>
        <w:tc>
          <w:tcPr>
            <w:tcW w:w="5245" w:type="dxa"/>
          </w:tcPr>
          <w:p w14:paraId="00469B3F" w14:textId="1FF5A383" w:rsidR="00FA2553" w:rsidRPr="00FA2553" w:rsidRDefault="00FA2553" w:rsidP="00FA2553">
            <w:pPr>
              <w:pStyle w:val="NoSpacing"/>
              <w:rPr>
                <w:rFonts w:asciiTheme="minorHAnsi" w:eastAsia="Times New Roman" w:hAnsiTheme="minorHAnsi" w:cstheme="minorHAnsi"/>
                <w:b/>
                <w:color w:val="767171" w:themeColor="background2" w:themeShade="80"/>
                <w:sz w:val="20"/>
                <w:szCs w:val="20"/>
                <w:u w:val="single"/>
                <w:lang w:val="en-CA" w:eastAsia="en-CA"/>
              </w:rPr>
            </w:pPr>
            <w:r w:rsidRPr="00FA2553">
              <w:rPr>
                <w:rFonts w:asciiTheme="minorHAnsi" w:eastAsia="Times New Roman" w:hAnsiTheme="minorHAnsi" w:cstheme="minorHAnsi"/>
                <w:b/>
                <w:color w:val="767171" w:themeColor="background2" w:themeShade="80"/>
                <w:sz w:val="20"/>
                <w:szCs w:val="20"/>
                <w:u w:val="single"/>
                <w:lang w:val="en-CA" w:eastAsia="en-CA"/>
              </w:rPr>
              <w:t>Required readings/viewings/</w:t>
            </w:r>
            <w:proofErr w:type="spellStart"/>
            <w:r w:rsidRPr="00FA2553">
              <w:rPr>
                <w:rFonts w:asciiTheme="minorHAnsi" w:eastAsia="Times New Roman" w:hAnsiTheme="minorHAnsi" w:cstheme="minorHAnsi"/>
                <w:b/>
                <w:color w:val="767171" w:themeColor="background2" w:themeShade="80"/>
                <w:sz w:val="20"/>
                <w:szCs w:val="20"/>
                <w:u w:val="single"/>
                <w:lang w:val="en-CA" w:eastAsia="en-CA"/>
              </w:rPr>
              <w:t>listenings</w:t>
            </w:r>
            <w:proofErr w:type="spellEnd"/>
            <w:r w:rsidRPr="00FA2553">
              <w:rPr>
                <w:rFonts w:asciiTheme="minorHAnsi" w:eastAsia="Times New Roman" w:hAnsiTheme="minorHAnsi" w:cstheme="minorHAnsi"/>
                <w:b/>
                <w:color w:val="767171" w:themeColor="background2" w:themeShade="80"/>
                <w:sz w:val="20"/>
                <w:szCs w:val="20"/>
                <w:u w:val="single"/>
                <w:lang w:val="en-CA" w:eastAsia="en-CA"/>
              </w:rPr>
              <w:t xml:space="preserve">: </w:t>
            </w:r>
          </w:p>
          <w:p w14:paraId="2FBE7F6D" w14:textId="77777777" w:rsidR="00FA2553" w:rsidRPr="00445A12" w:rsidRDefault="00FA2553" w:rsidP="00FA2553">
            <w:pPr>
              <w:pStyle w:val="NoSpacing"/>
              <w:rPr>
                <w:rFonts w:asciiTheme="minorHAnsi" w:eastAsia="Times New Roman" w:hAnsiTheme="minorHAnsi" w:cstheme="minorHAnsi"/>
                <w:b/>
                <w:color w:val="00B050"/>
                <w:sz w:val="20"/>
                <w:szCs w:val="20"/>
                <w:u w:val="single"/>
                <w:lang w:val="en-CA" w:eastAsia="en-CA"/>
              </w:rPr>
            </w:pPr>
          </w:p>
          <w:p w14:paraId="3A2B53A3" w14:textId="77777777" w:rsidR="00FA2553" w:rsidRDefault="00FA2553" w:rsidP="00FA2553">
            <w:pPr>
              <w:rPr>
                <w:rFonts w:asciiTheme="minorHAnsi" w:hAnsiTheme="minorHAnsi" w:cstheme="minorHAnsi"/>
                <w:sz w:val="20"/>
                <w:szCs w:val="22"/>
                <w:lang w:eastAsia="en-CA"/>
              </w:rPr>
            </w:pPr>
            <w:r w:rsidRPr="00255576">
              <w:rPr>
                <w:rFonts w:asciiTheme="minorHAnsi" w:hAnsiTheme="minorHAnsi" w:cstheme="minorHAnsi"/>
                <w:sz w:val="20"/>
                <w:szCs w:val="22"/>
                <w:lang w:eastAsia="en-CA"/>
              </w:rPr>
              <w:t xml:space="preserve">Lee, J. H.,  </w:t>
            </w:r>
            <w:proofErr w:type="spellStart"/>
            <w:r w:rsidRPr="00255576">
              <w:rPr>
                <w:rFonts w:asciiTheme="minorHAnsi" w:hAnsiTheme="minorHAnsi" w:cstheme="minorHAnsi"/>
                <w:sz w:val="20"/>
                <w:szCs w:val="22"/>
                <w:lang w:eastAsia="en-CA"/>
              </w:rPr>
              <w:t>Windleharth</w:t>
            </w:r>
            <w:proofErr w:type="spellEnd"/>
            <w:r w:rsidRPr="00255576">
              <w:rPr>
                <w:rFonts w:asciiTheme="minorHAnsi" w:hAnsiTheme="minorHAnsi" w:cstheme="minorHAnsi"/>
                <w:sz w:val="20"/>
                <w:szCs w:val="22"/>
                <w:lang w:eastAsia="en-CA"/>
              </w:rPr>
              <w:t xml:space="preserve">, T. &amp; Cho, H. (2017). Toward an understanding of cross-media appeals for readers’ advisory. </w:t>
            </w:r>
            <w:r w:rsidRPr="00255576">
              <w:rPr>
                <w:rFonts w:asciiTheme="minorHAnsi" w:hAnsiTheme="minorHAnsi" w:cstheme="minorHAnsi"/>
                <w:i/>
                <w:sz w:val="20"/>
                <w:szCs w:val="22"/>
                <w:lang w:eastAsia="en-CA"/>
              </w:rPr>
              <w:t xml:space="preserve">Proceedings of the Association for Information Science and </w:t>
            </w:r>
            <w:r w:rsidRPr="00255576">
              <w:rPr>
                <w:rFonts w:asciiTheme="minorHAnsi" w:hAnsiTheme="minorHAnsi" w:cstheme="minorHAnsi"/>
                <w:i/>
                <w:sz w:val="20"/>
                <w:szCs w:val="22"/>
                <w:lang w:eastAsia="en-CA"/>
              </w:rPr>
              <w:lastRenderedPageBreak/>
              <w:t>Technology, 54</w:t>
            </w:r>
            <w:r w:rsidRPr="00255576">
              <w:rPr>
                <w:rFonts w:asciiTheme="minorHAnsi" w:hAnsiTheme="minorHAnsi" w:cstheme="minorHAnsi"/>
                <w:sz w:val="20"/>
                <w:szCs w:val="22"/>
                <w:lang w:eastAsia="en-CA"/>
              </w:rPr>
              <w:t>(1) 241-50. (PDF copy available through Canvas in Week 12)</w:t>
            </w:r>
          </w:p>
          <w:p w14:paraId="7813B4E2" w14:textId="77777777" w:rsidR="007A6DE9" w:rsidRDefault="007A6DE9" w:rsidP="00FA2553">
            <w:pPr>
              <w:rPr>
                <w:rFonts w:asciiTheme="minorHAnsi" w:hAnsiTheme="minorHAnsi" w:cstheme="minorHAnsi"/>
                <w:sz w:val="20"/>
                <w:szCs w:val="22"/>
                <w:lang w:eastAsia="en-CA"/>
              </w:rPr>
            </w:pPr>
          </w:p>
          <w:p w14:paraId="107ACFFC" w14:textId="289629D0" w:rsidR="007A6DE9" w:rsidRPr="007A6DE9" w:rsidRDefault="007A6DE9" w:rsidP="00FA2553">
            <w:pPr>
              <w:rPr>
                <w:rFonts w:asciiTheme="minorHAnsi" w:hAnsiTheme="minorHAnsi" w:cstheme="minorHAnsi"/>
                <w:sz w:val="20"/>
                <w:szCs w:val="22"/>
                <w:u w:val="single"/>
                <w:lang w:eastAsia="en-CA"/>
              </w:rPr>
            </w:pPr>
            <w:r w:rsidRPr="007A6DE9">
              <w:rPr>
                <w:rFonts w:asciiTheme="minorHAnsi" w:hAnsiTheme="minorHAnsi" w:cstheme="minorHAnsi"/>
                <w:sz w:val="20"/>
                <w:szCs w:val="22"/>
                <w:u w:val="single"/>
                <w:lang w:eastAsia="en-CA"/>
              </w:rPr>
              <w:t>Optional readings/viewings/</w:t>
            </w:r>
            <w:proofErr w:type="spellStart"/>
            <w:r w:rsidRPr="007A6DE9">
              <w:rPr>
                <w:rFonts w:asciiTheme="minorHAnsi" w:hAnsiTheme="minorHAnsi" w:cstheme="minorHAnsi"/>
                <w:sz w:val="20"/>
                <w:szCs w:val="22"/>
                <w:u w:val="single"/>
                <w:lang w:eastAsia="en-CA"/>
              </w:rPr>
              <w:t>listenings</w:t>
            </w:r>
            <w:proofErr w:type="spellEnd"/>
            <w:r w:rsidRPr="007A6DE9">
              <w:rPr>
                <w:rFonts w:asciiTheme="minorHAnsi" w:hAnsiTheme="minorHAnsi" w:cstheme="minorHAnsi"/>
                <w:sz w:val="20"/>
                <w:szCs w:val="22"/>
                <w:u w:val="single"/>
                <w:lang w:eastAsia="en-CA"/>
              </w:rPr>
              <w:t>:</w:t>
            </w:r>
          </w:p>
          <w:p w14:paraId="50574D61" w14:textId="77777777" w:rsidR="007A6DE9" w:rsidRDefault="007A6DE9" w:rsidP="00FA2553">
            <w:pPr>
              <w:rPr>
                <w:rFonts w:asciiTheme="minorHAnsi" w:hAnsiTheme="minorHAnsi" w:cstheme="minorHAnsi"/>
                <w:sz w:val="20"/>
                <w:szCs w:val="22"/>
                <w:lang w:eastAsia="en-CA"/>
              </w:rPr>
            </w:pPr>
          </w:p>
          <w:p w14:paraId="357EEA32" w14:textId="015AB708" w:rsidR="007A6DE9" w:rsidRDefault="007A6DE9" w:rsidP="007A6DE9">
            <w:pPr>
              <w:rPr>
                <w:rFonts w:asciiTheme="minorHAnsi" w:hAnsiTheme="minorHAnsi" w:cstheme="minorHAnsi"/>
                <w:sz w:val="22"/>
                <w:szCs w:val="22"/>
                <w:lang w:eastAsia="en-CA"/>
              </w:rPr>
            </w:pPr>
            <w:r>
              <w:rPr>
                <w:rFonts w:asciiTheme="minorHAnsi" w:hAnsiTheme="minorHAnsi" w:cstheme="minorHAnsi"/>
                <w:sz w:val="22"/>
                <w:szCs w:val="22"/>
                <w:lang w:eastAsia="en-CA"/>
              </w:rPr>
              <w:t xml:space="preserve">Eades, R. B. (2019). Implementing a trauma-informed approach. </w:t>
            </w:r>
            <w:r w:rsidRPr="007A6DE9">
              <w:rPr>
                <w:rFonts w:asciiTheme="minorHAnsi" w:hAnsiTheme="minorHAnsi" w:cstheme="minorHAnsi"/>
                <w:i/>
                <w:iCs/>
                <w:sz w:val="22"/>
                <w:szCs w:val="22"/>
                <w:lang w:eastAsia="en-CA"/>
              </w:rPr>
              <w:t>Public Libraries 58</w:t>
            </w:r>
            <w:r>
              <w:rPr>
                <w:rFonts w:asciiTheme="minorHAnsi" w:hAnsiTheme="minorHAnsi" w:cstheme="minorHAnsi"/>
                <w:sz w:val="22"/>
                <w:szCs w:val="22"/>
                <w:lang w:eastAsia="en-CA"/>
              </w:rPr>
              <w:t>(5) 58-63.</w:t>
            </w:r>
          </w:p>
          <w:p w14:paraId="4A52F29A" w14:textId="686E96DF" w:rsidR="007A6DE9" w:rsidRPr="00356A3D" w:rsidRDefault="007A6DE9" w:rsidP="007A6DE9">
            <w:pPr>
              <w:pStyle w:val="ListParagraph"/>
              <w:numPr>
                <w:ilvl w:val="0"/>
                <w:numId w:val="33"/>
              </w:numPr>
              <w:rPr>
                <w:rFonts w:asciiTheme="minorHAnsi" w:hAnsiTheme="minorHAnsi" w:cstheme="minorHAnsi"/>
                <w:i/>
                <w:iCs/>
                <w:color w:val="7F7F7F" w:themeColor="text1" w:themeTint="80"/>
                <w:sz w:val="20"/>
                <w:szCs w:val="20"/>
                <w:lang w:eastAsia="en-CA"/>
              </w:rPr>
            </w:pPr>
            <w:r w:rsidRPr="00356A3D">
              <w:rPr>
                <w:rFonts w:asciiTheme="minorHAnsi" w:hAnsiTheme="minorHAnsi" w:cstheme="minorHAnsi"/>
                <w:i/>
                <w:iCs/>
                <w:color w:val="7F7F7F" w:themeColor="text1" w:themeTint="80"/>
                <w:sz w:val="20"/>
                <w:szCs w:val="20"/>
                <w:lang w:eastAsia="en-CA"/>
              </w:rPr>
              <w:t xml:space="preserve">Short article (6 pages), looking at trauma-informed service in the public library context using social workers. </w:t>
            </w:r>
          </w:p>
          <w:p w14:paraId="31DEBB45" w14:textId="520370D8" w:rsidR="007A6DE9" w:rsidRPr="00356A3D" w:rsidRDefault="007A6DE9" w:rsidP="007A6DE9">
            <w:pPr>
              <w:pStyle w:val="ListParagraph"/>
              <w:numPr>
                <w:ilvl w:val="0"/>
                <w:numId w:val="33"/>
              </w:numPr>
              <w:rPr>
                <w:rFonts w:asciiTheme="minorHAnsi" w:hAnsiTheme="minorHAnsi" w:cstheme="minorHAnsi"/>
                <w:i/>
                <w:iCs/>
                <w:color w:val="7F7F7F" w:themeColor="text1" w:themeTint="80"/>
                <w:sz w:val="20"/>
                <w:szCs w:val="20"/>
                <w:lang w:eastAsia="en-CA"/>
              </w:rPr>
            </w:pPr>
            <w:r w:rsidRPr="00356A3D">
              <w:rPr>
                <w:rFonts w:asciiTheme="minorHAnsi" w:hAnsiTheme="minorHAnsi" w:cstheme="minorHAnsi"/>
                <w:i/>
                <w:iCs/>
                <w:color w:val="7F7F7F" w:themeColor="text1" w:themeTint="80"/>
                <w:sz w:val="20"/>
                <w:szCs w:val="20"/>
                <w:lang w:eastAsia="en-CA"/>
              </w:rPr>
              <w:t>Note that depending on the circumstances of the trauma, traumatized individuals may see social workers as part of the system that traumatized them, which may not help them to feel safe.  Something to keep in mind</w:t>
            </w:r>
            <w:r w:rsidR="00FE16F9" w:rsidRPr="00356A3D">
              <w:rPr>
                <w:rFonts w:asciiTheme="minorHAnsi" w:hAnsiTheme="minorHAnsi" w:cstheme="minorHAnsi"/>
                <w:i/>
                <w:iCs/>
                <w:color w:val="7F7F7F" w:themeColor="text1" w:themeTint="80"/>
                <w:sz w:val="20"/>
                <w:szCs w:val="20"/>
                <w:lang w:eastAsia="en-CA"/>
              </w:rPr>
              <w:t>.</w:t>
            </w:r>
          </w:p>
          <w:p w14:paraId="40EB5E65" w14:textId="77777777" w:rsidR="007A6DE9" w:rsidRPr="00356A3D" w:rsidRDefault="007A6DE9" w:rsidP="007A6DE9">
            <w:pPr>
              <w:rPr>
                <w:rFonts w:asciiTheme="minorHAnsi" w:hAnsiTheme="minorHAnsi" w:cstheme="minorHAnsi"/>
                <w:sz w:val="20"/>
                <w:szCs w:val="20"/>
                <w:lang w:eastAsia="en-CA"/>
              </w:rPr>
            </w:pPr>
          </w:p>
          <w:p w14:paraId="00C2D550" w14:textId="60EB60BF" w:rsidR="007A6DE9" w:rsidRDefault="007A6DE9" w:rsidP="007A6DE9">
            <w:pPr>
              <w:rPr>
                <w:rFonts w:asciiTheme="minorHAnsi" w:hAnsiTheme="minorHAnsi" w:cstheme="minorHAnsi"/>
                <w:sz w:val="22"/>
                <w:szCs w:val="22"/>
                <w:lang w:eastAsia="en-CA"/>
              </w:rPr>
            </w:pPr>
            <w:r w:rsidRPr="007A6DE9">
              <w:rPr>
                <w:rFonts w:asciiTheme="minorHAnsi" w:hAnsiTheme="minorHAnsi" w:cstheme="minorHAnsi"/>
                <w:sz w:val="22"/>
                <w:szCs w:val="22"/>
                <w:lang w:eastAsia="en-CA"/>
              </w:rPr>
              <w:t>Wahler</w:t>
            </w:r>
            <w:r>
              <w:rPr>
                <w:rFonts w:asciiTheme="minorHAnsi" w:hAnsiTheme="minorHAnsi" w:cstheme="minorHAnsi"/>
                <w:sz w:val="22"/>
                <w:szCs w:val="22"/>
                <w:lang w:eastAsia="en-CA"/>
              </w:rPr>
              <w:t>, E. A.</w:t>
            </w:r>
            <w:r w:rsidRPr="007A6DE9">
              <w:rPr>
                <w:rFonts w:asciiTheme="minorHAnsi" w:hAnsiTheme="minorHAnsi" w:cstheme="minorHAnsi"/>
                <w:sz w:val="22"/>
                <w:szCs w:val="22"/>
                <w:lang w:eastAsia="en-CA"/>
              </w:rPr>
              <w:t xml:space="preserve"> (2023)</w:t>
            </w:r>
            <w:r>
              <w:rPr>
                <w:rFonts w:asciiTheme="minorHAnsi" w:hAnsiTheme="minorHAnsi" w:cstheme="minorHAnsi"/>
                <w:sz w:val="22"/>
                <w:szCs w:val="22"/>
                <w:lang w:eastAsia="en-CA"/>
              </w:rPr>
              <w:t>.</w:t>
            </w:r>
            <w:r w:rsidRPr="007A6DE9">
              <w:rPr>
                <w:rFonts w:asciiTheme="minorHAnsi" w:hAnsiTheme="minorHAnsi" w:cstheme="minorHAnsi"/>
                <w:sz w:val="22"/>
                <w:szCs w:val="22"/>
                <w:lang w:eastAsia="en-CA"/>
              </w:rPr>
              <w:t xml:space="preserve"> Trauma-</w:t>
            </w:r>
            <w:r>
              <w:rPr>
                <w:rFonts w:asciiTheme="minorHAnsi" w:hAnsiTheme="minorHAnsi" w:cstheme="minorHAnsi"/>
                <w:sz w:val="22"/>
                <w:szCs w:val="22"/>
                <w:lang w:eastAsia="en-CA"/>
              </w:rPr>
              <w:t>i</w:t>
            </w:r>
            <w:r w:rsidRPr="007A6DE9">
              <w:rPr>
                <w:rFonts w:asciiTheme="minorHAnsi" w:hAnsiTheme="minorHAnsi" w:cstheme="minorHAnsi"/>
                <w:sz w:val="22"/>
                <w:szCs w:val="22"/>
                <w:lang w:eastAsia="en-CA"/>
              </w:rPr>
              <w:t xml:space="preserve">nformed </w:t>
            </w:r>
            <w:r>
              <w:rPr>
                <w:rFonts w:asciiTheme="minorHAnsi" w:hAnsiTheme="minorHAnsi" w:cstheme="minorHAnsi"/>
                <w:sz w:val="22"/>
                <w:szCs w:val="22"/>
                <w:lang w:eastAsia="en-CA"/>
              </w:rPr>
              <w:t>l</w:t>
            </w:r>
            <w:r w:rsidRPr="007A6DE9">
              <w:rPr>
                <w:rFonts w:asciiTheme="minorHAnsi" w:hAnsiTheme="minorHAnsi" w:cstheme="minorHAnsi"/>
                <w:sz w:val="22"/>
                <w:szCs w:val="22"/>
                <w:lang w:eastAsia="en-CA"/>
              </w:rPr>
              <w:t xml:space="preserve">ibrarianship: Guidance for </w:t>
            </w:r>
            <w:r>
              <w:rPr>
                <w:rFonts w:asciiTheme="minorHAnsi" w:hAnsiTheme="minorHAnsi" w:cstheme="minorHAnsi"/>
                <w:sz w:val="22"/>
                <w:szCs w:val="22"/>
                <w:lang w:eastAsia="en-CA"/>
              </w:rPr>
              <w:t>l</w:t>
            </w:r>
            <w:r w:rsidRPr="007A6DE9">
              <w:rPr>
                <w:rFonts w:asciiTheme="minorHAnsi" w:hAnsiTheme="minorHAnsi" w:cstheme="minorHAnsi"/>
                <w:sz w:val="22"/>
                <w:szCs w:val="22"/>
                <w:lang w:eastAsia="en-CA"/>
              </w:rPr>
              <w:t xml:space="preserve">ibraries with and </w:t>
            </w:r>
            <w:r>
              <w:rPr>
                <w:rFonts w:asciiTheme="minorHAnsi" w:hAnsiTheme="minorHAnsi" w:cstheme="minorHAnsi"/>
                <w:sz w:val="22"/>
                <w:szCs w:val="22"/>
                <w:lang w:eastAsia="en-CA"/>
              </w:rPr>
              <w:t>w</w:t>
            </w:r>
            <w:r w:rsidRPr="007A6DE9">
              <w:rPr>
                <w:rFonts w:asciiTheme="minorHAnsi" w:hAnsiTheme="minorHAnsi" w:cstheme="minorHAnsi"/>
                <w:sz w:val="22"/>
                <w:szCs w:val="22"/>
                <w:lang w:eastAsia="en-CA"/>
              </w:rPr>
              <w:t xml:space="preserve">ithout </w:t>
            </w:r>
            <w:r>
              <w:rPr>
                <w:rFonts w:asciiTheme="minorHAnsi" w:hAnsiTheme="minorHAnsi" w:cstheme="minorHAnsi"/>
                <w:sz w:val="22"/>
                <w:szCs w:val="22"/>
                <w:lang w:eastAsia="en-CA"/>
              </w:rPr>
              <w:t>s</w:t>
            </w:r>
            <w:r w:rsidRPr="007A6DE9">
              <w:rPr>
                <w:rFonts w:asciiTheme="minorHAnsi" w:hAnsiTheme="minorHAnsi" w:cstheme="minorHAnsi"/>
                <w:sz w:val="22"/>
                <w:szCs w:val="22"/>
                <w:lang w:eastAsia="en-CA"/>
              </w:rPr>
              <w:t xml:space="preserve">ocial </w:t>
            </w:r>
            <w:r>
              <w:rPr>
                <w:rFonts w:asciiTheme="minorHAnsi" w:hAnsiTheme="minorHAnsi" w:cstheme="minorHAnsi"/>
                <w:sz w:val="22"/>
                <w:szCs w:val="22"/>
                <w:lang w:eastAsia="en-CA"/>
              </w:rPr>
              <w:t>w</w:t>
            </w:r>
            <w:r w:rsidRPr="007A6DE9">
              <w:rPr>
                <w:rFonts w:asciiTheme="minorHAnsi" w:hAnsiTheme="minorHAnsi" w:cstheme="minorHAnsi"/>
                <w:sz w:val="22"/>
                <w:szCs w:val="22"/>
                <w:lang w:eastAsia="en-CA"/>
              </w:rPr>
              <w:t xml:space="preserve">orkers, </w:t>
            </w:r>
            <w:r w:rsidRPr="007A6DE9">
              <w:rPr>
                <w:rFonts w:asciiTheme="minorHAnsi" w:hAnsiTheme="minorHAnsi" w:cstheme="minorHAnsi"/>
                <w:i/>
                <w:iCs/>
                <w:sz w:val="22"/>
                <w:szCs w:val="22"/>
                <w:lang w:eastAsia="en-CA"/>
              </w:rPr>
              <w:t>Journal of the Australian Library and Information Association, 72</w:t>
            </w:r>
            <w:r>
              <w:rPr>
                <w:rFonts w:asciiTheme="minorHAnsi" w:hAnsiTheme="minorHAnsi" w:cstheme="minorHAnsi"/>
                <w:sz w:val="22"/>
                <w:szCs w:val="22"/>
                <w:lang w:eastAsia="en-CA"/>
              </w:rPr>
              <w:t>(</w:t>
            </w:r>
            <w:r w:rsidRPr="007A6DE9">
              <w:rPr>
                <w:rFonts w:asciiTheme="minorHAnsi" w:hAnsiTheme="minorHAnsi" w:cstheme="minorHAnsi"/>
                <w:sz w:val="22"/>
                <w:szCs w:val="22"/>
                <w:lang w:eastAsia="en-CA"/>
              </w:rPr>
              <w:t>4</w:t>
            </w:r>
            <w:r>
              <w:rPr>
                <w:rFonts w:asciiTheme="minorHAnsi" w:hAnsiTheme="minorHAnsi" w:cstheme="minorHAnsi"/>
                <w:sz w:val="22"/>
                <w:szCs w:val="22"/>
                <w:lang w:eastAsia="en-CA"/>
              </w:rPr>
              <w:t>)</w:t>
            </w:r>
            <w:r w:rsidRPr="007A6DE9">
              <w:rPr>
                <w:rFonts w:asciiTheme="minorHAnsi" w:hAnsiTheme="minorHAnsi" w:cstheme="minorHAnsi"/>
                <w:sz w:val="22"/>
                <w:szCs w:val="22"/>
                <w:lang w:eastAsia="en-CA"/>
              </w:rPr>
              <w:t xml:space="preserve"> 452-471, DOI: 10.1080/24750158.2023.2255942</w:t>
            </w:r>
          </w:p>
          <w:p w14:paraId="5816833C" w14:textId="5C182F9B" w:rsidR="007A6DE9" w:rsidRPr="00356A3D" w:rsidRDefault="007A6DE9" w:rsidP="007A6DE9">
            <w:pPr>
              <w:pStyle w:val="ListParagraph"/>
              <w:numPr>
                <w:ilvl w:val="0"/>
                <w:numId w:val="33"/>
              </w:numPr>
              <w:rPr>
                <w:rFonts w:asciiTheme="minorHAnsi" w:hAnsiTheme="minorHAnsi" w:cstheme="minorHAnsi"/>
                <w:i/>
                <w:iCs/>
                <w:color w:val="7F7F7F" w:themeColor="text1" w:themeTint="80"/>
                <w:sz w:val="20"/>
                <w:szCs w:val="20"/>
                <w:lang w:eastAsia="en-CA"/>
              </w:rPr>
            </w:pPr>
            <w:r w:rsidRPr="00356A3D">
              <w:rPr>
                <w:rFonts w:asciiTheme="minorHAnsi" w:hAnsiTheme="minorHAnsi" w:cstheme="minorHAnsi"/>
                <w:i/>
                <w:iCs/>
                <w:color w:val="7F7F7F" w:themeColor="text1" w:themeTint="80"/>
                <w:sz w:val="20"/>
                <w:szCs w:val="20"/>
                <w:lang w:eastAsia="en-CA"/>
              </w:rPr>
              <w:t xml:space="preserve">Outlines the six guiding principles </w:t>
            </w:r>
            <w:r w:rsidR="00FF75A6" w:rsidRPr="00356A3D">
              <w:rPr>
                <w:rFonts w:asciiTheme="minorHAnsi" w:hAnsiTheme="minorHAnsi" w:cstheme="minorHAnsi"/>
                <w:i/>
                <w:iCs/>
                <w:color w:val="7F7F7F" w:themeColor="text1" w:themeTint="80"/>
                <w:sz w:val="20"/>
                <w:szCs w:val="20"/>
                <w:lang w:eastAsia="en-CA"/>
              </w:rPr>
              <w:t>for</w:t>
            </w:r>
            <w:r w:rsidRPr="00356A3D">
              <w:rPr>
                <w:rFonts w:asciiTheme="minorHAnsi" w:hAnsiTheme="minorHAnsi" w:cstheme="minorHAnsi"/>
                <w:i/>
                <w:iCs/>
                <w:color w:val="7F7F7F" w:themeColor="text1" w:themeTint="80"/>
                <w:sz w:val="20"/>
                <w:szCs w:val="20"/>
                <w:lang w:eastAsia="en-CA"/>
              </w:rPr>
              <w:t xml:space="preserve"> being </w:t>
            </w:r>
            <w:proofErr w:type="gramStart"/>
            <w:r w:rsidRPr="00356A3D">
              <w:rPr>
                <w:rFonts w:asciiTheme="minorHAnsi" w:hAnsiTheme="minorHAnsi" w:cstheme="minorHAnsi"/>
                <w:i/>
                <w:iCs/>
                <w:color w:val="7F7F7F" w:themeColor="text1" w:themeTint="80"/>
                <w:sz w:val="20"/>
                <w:szCs w:val="20"/>
                <w:lang w:eastAsia="en-CA"/>
              </w:rPr>
              <w:t>trauma-informed</w:t>
            </w:r>
            <w:proofErr w:type="gramEnd"/>
            <w:r w:rsidRPr="00356A3D">
              <w:rPr>
                <w:rFonts w:asciiTheme="minorHAnsi" w:hAnsiTheme="minorHAnsi" w:cstheme="minorHAnsi"/>
                <w:i/>
                <w:iCs/>
                <w:color w:val="7F7F7F" w:themeColor="text1" w:themeTint="80"/>
                <w:sz w:val="20"/>
                <w:szCs w:val="20"/>
                <w:lang w:eastAsia="en-CA"/>
              </w:rPr>
              <w:t>.</w:t>
            </w:r>
          </w:p>
          <w:p w14:paraId="7555808C" w14:textId="07EE135D" w:rsidR="007A6DE9" w:rsidRPr="00356A3D" w:rsidRDefault="007A6DE9" w:rsidP="007A6DE9">
            <w:pPr>
              <w:pStyle w:val="ListParagraph"/>
              <w:numPr>
                <w:ilvl w:val="0"/>
                <w:numId w:val="33"/>
              </w:numPr>
              <w:rPr>
                <w:rFonts w:asciiTheme="minorHAnsi" w:hAnsiTheme="minorHAnsi" w:cstheme="minorHAnsi"/>
                <w:i/>
                <w:iCs/>
                <w:color w:val="7F7F7F" w:themeColor="text1" w:themeTint="80"/>
                <w:sz w:val="20"/>
                <w:szCs w:val="20"/>
                <w:lang w:eastAsia="en-CA"/>
              </w:rPr>
            </w:pPr>
            <w:r w:rsidRPr="00356A3D">
              <w:rPr>
                <w:rFonts w:asciiTheme="minorHAnsi" w:hAnsiTheme="minorHAnsi" w:cstheme="minorHAnsi"/>
                <w:i/>
                <w:iCs/>
                <w:color w:val="7F7F7F" w:themeColor="text1" w:themeTint="80"/>
                <w:sz w:val="20"/>
                <w:szCs w:val="20"/>
                <w:lang w:eastAsia="en-CA"/>
              </w:rPr>
              <w:t>Provides guidelines for offering trauma-informed service in libraries.</w:t>
            </w:r>
          </w:p>
          <w:p w14:paraId="2B3470AE" w14:textId="77777777" w:rsidR="007A6DE9" w:rsidRPr="00DA3EA4" w:rsidRDefault="007A6DE9" w:rsidP="00CC461C">
            <w:pPr>
              <w:pStyle w:val="NoSpacing"/>
              <w:ind w:left="0" w:firstLine="0"/>
              <w:rPr>
                <w:rFonts w:asciiTheme="minorHAnsi" w:eastAsia="Times New Roman" w:hAnsiTheme="minorHAnsi" w:cstheme="minorHAnsi"/>
                <w:sz w:val="20"/>
                <w:szCs w:val="20"/>
                <w:lang w:val="en-CA" w:eastAsia="en-CA"/>
              </w:rPr>
            </w:pPr>
          </w:p>
        </w:tc>
        <w:tc>
          <w:tcPr>
            <w:tcW w:w="2315" w:type="dxa"/>
          </w:tcPr>
          <w:p w14:paraId="15D37C3C" w14:textId="77777777" w:rsidR="00FA2553" w:rsidRPr="00DA3927" w:rsidRDefault="00FA2553" w:rsidP="00FA2553">
            <w:pPr>
              <w:pStyle w:val="NoSpacing"/>
              <w:ind w:firstLine="0"/>
              <w:rPr>
                <w:rFonts w:asciiTheme="minorHAnsi" w:eastAsia="Times New Roman" w:hAnsiTheme="minorHAnsi" w:cstheme="minorHAnsi"/>
                <w:b/>
                <w:i/>
                <w:color w:val="7030A0"/>
                <w:kern w:val="0"/>
                <w:sz w:val="22"/>
                <w:lang w:val="en-CA" w:eastAsia="en-CA"/>
              </w:rPr>
            </w:pPr>
          </w:p>
        </w:tc>
      </w:tr>
      <w:tr w:rsidR="00FA2553" w:rsidRPr="000D1030" w14:paraId="5E9F712B" w14:textId="77777777" w:rsidTr="00865114">
        <w:tc>
          <w:tcPr>
            <w:tcW w:w="1242" w:type="dxa"/>
          </w:tcPr>
          <w:p w14:paraId="3BBF770D" w14:textId="77777777" w:rsidR="00FA2553" w:rsidRDefault="00FA2553" w:rsidP="00FA2553">
            <w:pPr>
              <w:pStyle w:val="NoSpacing"/>
              <w:jc w:val="center"/>
              <w:rPr>
                <w:rFonts w:asciiTheme="minorHAnsi" w:eastAsia="Times New Roman" w:hAnsiTheme="minorHAnsi" w:cstheme="minorHAnsi"/>
                <w:b/>
                <w:sz w:val="22"/>
                <w:lang w:val="en-CA" w:eastAsia="en-CA"/>
              </w:rPr>
            </w:pPr>
            <w:r>
              <w:rPr>
                <w:rFonts w:asciiTheme="minorHAnsi" w:eastAsia="Times New Roman" w:hAnsiTheme="minorHAnsi" w:cstheme="minorHAnsi"/>
                <w:b/>
                <w:sz w:val="22"/>
                <w:lang w:val="en-CA" w:eastAsia="en-CA"/>
              </w:rPr>
              <w:t>Week 13</w:t>
            </w:r>
          </w:p>
          <w:p w14:paraId="27D5CA41" w14:textId="3F89093D" w:rsidR="00FA2553" w:rsidRDefault="00FA2553" w:rsidP="00FA2553">
            <w:pPr>
              <w:pStyle w:val="NoSpacing"/>
              <w:jc w:val="center"/>
              <w:rPr>
                <w:rFonts w:asciiTheme="minorHAnsi" w:eastAsia="Times New Roman" w:hAnsiTheme="minorHAnsi" w:cstheme="minorHAnsi"/>
                <w:b/>
                <w:sz w:val="22"/>
                <w:lang w:val="en-CA" w:eastAsia="en-CA"/>
              </w:rPr>
            </w:pPr>
            <w:r w:rsidRPr="00590CFB">
              <w:rPr>
                <w:rFonts w:asciiTheme="minorHAnsi" w:eastAsia="Times New Roman" w:hAnsiTheme="minorHAnsi" w:cstheme="minorHAnsi"/>
                <w:bCs/>
                <w:sz w:val="22"/>
                <w:lang w:val="en-CA" w:eastAsia="en-CA"/>
              </w:rPr>
              <w:t xml:space="preserve">Aug </w:t>
            </w:r>
            <w:r w:rsidR="001E3632">
              <w:rPr>
                <w:rFonts w:asciiTheme="minorHAnsi" w:eastAsia="Times New Roman" w:hAnsiTheme="minorHAnsi" w:cstheme="minorHAnsi"/>
                <w:bCs/>
                <w:sz w:val="22"/>
                <w:lang w:val="en-CA" w:eastAsia="en-CA"/>
              </w:rPr>
              <w:t>3</w:t>
            </w:r>
          </w:p>
        </w:tc>
        <w:tc>
          <w:tcPr>
            <w:tcW w:w="1985" w:type="dxa"/>
          </w:tcPr>
          <w:p w14:paraId="5271EBAE" w14:textId="2F39BAF2" w:rsidR="00FA2553" w:rsidRPr="000D1030" w:rsidRDefault="00FA2553" w:rsidP="00FA2553">
            <w:pPr>
              <w:pStyle w:val="NoSpacing"/>
              <w:ind w:left="0" w:firstLine="0"/>
              <w:rPr>
                <w:rFonts w:asciiTheme="minorHAnsi" w:eastAsia="Times New Roman" w:hAnsiTheme="minorHAnsi" w:cstheme="minorHAnsi"/>
                <w:b/>
                <w:sz w:val="22"/>
                <w:lang w:val="en-CA" w:eastAsia="en-CA"/>
              </w:rPr>
            </w:pPr>
            <w:r>
              <w:rPr>
                <w:rFonts w:asciiTheme="minorHAnsi" w:eastAsia="Times New Roman" w:hAnsiTheme="minorHAnsi" w:cstheme="minorHAnsi"/>
                <w:b/>
                <w:sz w:val="22"/>
                <w:lang w:val="en-CA" w:eastAsia="en-CA"/>
              </w:rPr>
              <w:t>Final Reflection</w:t>
            </w:r>
          </w:p>
        </w:tc>
        <w:tc>
          <w:tcPr>
            <w:tcW w:w="5245" w:type="dxa"/>
          </w:tcPr>
          <w:p w14:paraId="71F466F3" w14:textId="5551C3CA" w:rsidR="00FA2553" w:rsidRDefault="00FA2553" w:rsidP="00FA2553">
            <w:pPr>
              <w:rPr>
                <w:rFonts w:asciiTheme="minorHAnsi" w:hAnsiTheme="minorHAnsi" w:cstheme="minorHAnsi"/>
                <w:sz w:val="20"/>
                <w:szCs w:val="22"/>
                <w:lang w:eastAsia="en-CA"/>
              </w:rPr>
            </w:pPr>
            <w:r w:rsidRPr="00A118A8">
              <w:rPr>
                <w:rFonts w:asciiTheme="minorHAnsi" w:hAnsiTheme="minorHAnsi" w:cstheme="minorHAnsi"/>
                <w:sz w:val="20"/>
                <w:szCs w:val="22"/>
                <w:lang w:eastAsia="en-CA"/>
              </w:rPr>
              <w:t>Please reflect on the course, answering the following questions and adding anything else that you feel is relevant</w:t>
            </w:r>
            <w:r>
              <w:rPr>
                <w:rFonts w:asciiTheme="minorHAnsi" w:hAnsiTheme="minorHAnsi" w:cstheme="minorHAnsi"/>
                <w:sz w:val="20"/>
                <w:szCs w:val="22"/>
                <w:lang w:eastAsia="en-CA"/>
              </w:rPr>
              <w:t xml:space="preserve">.  </w:t>
            </w:r>
            <w:r w:rsidRPr="00054F69">
              <w:rPr>
                <w:rFonts w:asciiTheme="minorHAnsi" w:hAnsiTheme="minorHAnsi" w:cstheme="minorHAnsi"/>
                <w:sz w:val="20"/>
                <w:szCs w:val="22"/>
                <w:u w:val="single"/>
                <w:lang w:eastAsia="en-CA"/>
              </w:rPr>
              <w:t>Maximum 200-250 words</w:t>
            </w:r>
            <w:r>
              <w:rPr>
                <w:rFonts w:asciiTheme="minorHAnsi" w:hAnsiTheme="minorHAnsi" w:cstheme="minorHAnsi"/>
                <w:sz w:val="20"/>
                <w:szCs w:val="22"/>
                <w:lang w:eastAsia="en-CA"/>
              </w:rPr>
              <w:t xml:space="preserve"> (fewer is okay).</w:t>
            </w:r>
          </w:p>
          <w:p w14:paraId="50776118" w14:textId="0A19516D" w:rsidR="00FA2553" w:rsidRDefault="00FA2553" w:rsidP="00FA2553">
            <w:pPr>
              <w:pStyle w:val="ListParagraph"/>
              <w:numPr>
                <w:ilvl w:val="0"/>
                <w:numId w:val="15"/>
              </w:numPr>
              <w:rPr>
                <w:rFonts w:asciiTheme="minorHAnsi" w:hAnsiTheme="minorHAnsi" w:cstheme="minorHAnsi"/>
                <w:sz w:val="20"/>
                <w:szCs w:val="22"/>
                <w:lang w:eastAsia="en-CA"/>
              </w:rPr>
            </w:pPr>
            <w:r>
              <w:rPr>
                <w:rFonts w:asciiTheme="minorHAnsi" w:hAnsiTheme="minorHAnsi" w:cstheme="minorHAnsi"/>
                <w:sz w:val="20"/>
                <w:szCs w:val="22"/>
                <w:lang w:eastAsia="en-CA"/>
              </w:rPr>
              <w:t>What is/are your main takeaway(s) from this course?</w:t>
            </w:r>
          </w:p>
          <w:p w14:paraId="22FDE2DF" w14:textId="6F969020" w:rsidR="00FA2553" w:rsidRDefault="00FA2553" w:rsidP="00FA2553">
            <w:pPr>
              <w:pStyle w:val="ListParagraph"/>
              <w:numPr>
                <w:ilvl w:val="0"/>
                <w:numId w:val="15"/>
              </w:numPr>
              <w:rPr>
                <w:rFonts w:asciiTheme="minorHAnsi" w:hAnsiTheme="minorHAnsi" w:cstheme="minorHAnsi"/>
                <w:sz w:val="20"/>
                <w:szCs w:val="22"/>
                <w:lang w:eastAsia="en-CA"/>
              </w:rPr>
            </w:pPr>
            <w:r>
              <w:rPr>
                <w:rFonts w:asciiTheme="minorHAnsi" w:hAnsiTheme="minorHAnsi" w:cstheme="minorHAnsi"/>
                <w:sz w:val="20"/>
                <w:szCs w:val="22"/>
                <w:lang w:eastAsia="en-CA"/>
              </w:rPr>
              <w:t>What was surprising?</w:t>
            </w:r>
          </w:p>
          <w:p w14:paraId="7E24111C" w14:textId="7D9230F2" w:rsidR="00FA2553" w:rsidRDefault="00FA2553" w:rsidP="00FA2553">
            <w:pPr>
              <w:pStyle w:val="ListParagraph"/>
              <w:numPr>
                <w:ilvl w:val="0"/>
                <w:numId w:val="15"/>
              </w:numPr>
              <w:rPr>
                <w:rFonts w:asciiTheme="minorHAnsi" w:hAnsiTheme="minorHAnsi" w:cstheme="minorHAnsi"/>
                <w:sz w:val="20"/>
                <w:szCs w:val="22"/>
                <w:lang w:eastAsia="en-CA"/>
              </w:rPr>
            </w:pPr>
            <w:r>
              <w:rPr>
                <w:rFonts w:asciiTheme="minorHAnsi" w:hAnsiTheme="minorHAnsi" w:cstheme="minorHAnsi"/>
                <w:sz w:val="20"/>
                <w:szCs w:val="22"/>
                <w:lang w:eastAsia="en-CA"/>
              </w:rPr>
              <w:t>What was delightful?</w:t>
            </w:r>
          </w:p>
          <w:p w14:paraId="6C6CAF52" w14:textId="6C5F8C07" w:rsidR="00FA2553" w:rsidRDefault="00FA2553" w:rsidP="00FA2553">
            <w:pPr>
              <w:pStyle w:val="ListParagraph"/>
              <w:numPr>
                <w:ilvl w:val="0"/>
                <w:numId w:val="15"/>
              </w:numPr>
              <w:rPr>
                <w:rFonts w:asciiTheme="minorHAnsi" w:hAnsiTheme="minorHAnsi" w:cstheme="minorHAnsi"/>
                <w:sz w:val="20"/>
                <w:szCs w:val="22"/>
                <w:lang w:eastAsia="en-CA"/>
              </w:rPr>
            </w:pPr>
            <w:r>
              <w:rPr>
                <w:rFonts w:asciiTheme="minorHAnsi" w:hAnsiTheme="minorHAnsi" w:cstheme="minorHAnsi"/>
                <w:sz w:val="20"/>
                <w:szCs w:val="22"/>
                <w:lang w:eastAsia="en-CA"/>
              </w:rPr>
              <w:t xml:space="preserve">What was challenging? </w:t>
            </w:r>
          </w:p>
          <w:p w14:paraId="0AFDB1F2" w14:textId="10AB8697" w:rsidR="00FA2553" w:rsidRDefault="00FA2553" w:rsidP="00FA2553">
            <w:pPr>
              <w:pStyle w:val="ListParagraph"/>
              <w:numPr>
                <w:ilvl w:val="0"/>
                <w:numId w:val="15"/>
              </w:numPr>
              <w:rPr>
                <w:rFonts w:asciiTheme="minorHAnsi" w:hAnsiTheme="minorHAnsi" w:cstheme="minorHAnsi"/>
                <w:sz w:val="20"/>
                <w:szCs w:val="22"/>
                <w:lang w:eastAsia="en-CA"/>
              </w:rPr>
            </w:pPr>
            <w:r>
              <w:rPr>
                <w:rFonts w:asciiTheme="minorHAnsi" w:hAnsiTheme="minorHAnsi" w:cstheme="minorHAnsi"/>
                <w:sz w:val="20"/>
                <w:szCs w:val="22"/>
                <w:lang w:eastAsia="en-CA"/>
              </w:rPr>
              <w:t xml:space="preserve">How will this course’s content and the skills/concepts you’ve learned feature in your future professional (and/or personal) life? </w:t>
            </w:r>
          </w:p>
          <w:p w14:paraId="1F570BD9" w14:textId="2F34C4BD" w:rsidR="00FA2553" w:rsidRDefault="00FA2553" w:rsidP="00FA2553">
            <w:pPr>
              <w:pStyle w:val="ListParagraph"/>
              <w:numPr>
                <w:ilvl w:val="0"/>
                <w:numId w:val="15"/>
              </w:numPr>
              <w:rPr>
                <w:rFonts w:asciiTheme="minorHAnsi" w:hAnsiTheme="minorHAnsi" w:cstheme="minorHAnsi"/>
                <w:sz w:val="20"/>
                <w:szCs w:val="22"/>
                <w:lang w:eastAsia="en-CA"/>
              </w:rPr>
            </w:pPr>
            <w:r>
              <w:rPr>
                <w:rFonts w:asciiTheme="minorHAnsi" w:hAnsiTheme="minorHAnsi" w:cstheme="minorHAnsi"/>
                <w:sz w:val="20"/>
                <w:szCs w:val="22"/>
                <w:lang w:eastAsia="en-CA"/>
              </w:rPr>
              <w:t>Anything else you want to add…</w:t>
            </w:r>
          </w:p>
          <w:p w14:paraId="166C5843" w14:textId="2A65E3C2" w:rsidR="00FA2553" w:rsidRPr="00A118A8" w:rsidRDefault="00FA2553" w:rsidP="00FA2553">
            <w:pPr>
              <w:rPr>
                <w:rFonts w:asciiTheme="minorHAnsi" w:hAnsiTheme="minorHAnsi" w:cstheme="minorHAnsi"/>
                <w:sz w:val="20"/>
                <w:szCs w:val="22"/>
                <w:lang w:eastAsia="en-CA"/>
              </w:rPr>
            </w:pPr>
            <w:r w:rsidRPr="00A118A8">
              <w:rPr>
                <w:rFonts w:asciiTheme="minorHAnsi" w:hAnsiTheme="minorHAnsi" w:cstheme="minorHAnsi"/>
                <w:sz w:val="20"/>
                <w:szCs w:val="22"/>
                <w:lang w:eastAsia="en-CA"/>
              </w:rPr>
              <w:t xml:space="preserve">Post your reflection to the </w:t>
            </w:r>
            <w:r w:rsidRPr="00A118A8">
              <w:rPr>
                <w:rFonts w:asciiTheme="minorHAnsi" w:hAnsiTheme="minorHAnsi" w:cstheme="minorHAnsi"/>
                <w:b/>
                <w:bCs/>
                <w:sz w:val="20"/>
                <w:szCs w:val="22"/>
                <w:lang w:eastAsia="en-CA"/>
              </w:rPr>
              <w:t>Week 13 discussion forum</w:t>
            </w:r>
            <w:r w:rsidRPr="00A118A8">
              <w:rPr>
                <w:rFonts w:asciiTheme="minorHAnsi" w:hAnsiTheme="minorHAnsi" w:cstheme="minorHAnsi"/>
                <w:sz w:val="20"/>
                <w:szCs w:val="22"/>
                <w:lang w:eastAsia="en-CA"/>
              </w:rPr>
              <w:t xml:space="preserve"> on Canvas, and please have a look at your fellow students’ posts as well – we all take different things from a course and it’s useful to check out what your peers have written.</w:t>
            </w:r>
          </w:p>
          <w:p w14:paraId="776B4E25" w14:textId="32293574" w:rsidR="00FA2553" w:rsidRPr="00A118A8" w:rsidRDefault="00FA2553" w:rsidP="00FA2553">
            <w:pPr>
              <w:pStyle w:val="NoSpacing"/>
              <w:rPr>
                <w:rFonts w:asciiTheme="minorHAnsi" w:eastAsia="Times New Roman" w:hAnsiTheme="minorHAnsi" w:cstheme="minorHAnsi"/>
                <w:bCs/>
                <w:color w:val="00B050"/>
                <w:sz w:val="20"/>
                <w:szCs w:val="20"/>
                <w:lang w:val="en-CA" w:eastAsia="en-CA"/>
              </w:rPr>
            </w:pPr>
          </w:p>
        </w:tc>
        <w:tc>
          <w:tcPr>
            <w:tcW w:w="2315" w:type="dxa"/>
          </w:tcPr>
          <w:p w14:paraId="6AA1DCC5" w14:textId="08264BD2" w:rsidR="00FA2553" w:rsidRPr="00DA3927" w:rsidRDefault="00FA2553" w:rsidP="00FA2553">
            <w:pPr>
              <w:pStyle w:val="NoSpacing"/>
              <w:ind w:left="0" w:firstLine="0"/>
              <w:rPr>
                <w:rFonts w:asciiTheme="minorHAnsi" w:eastAsia="Times New Roman" w:hAnsiTheme="minorHAnsi" w:cstheme="minorHAnsi"/>
                <w:bCs/>
                <w:iCs/>
                <w:color w:val="7030A0"/>
                <w:kern w:val="0"/>
                <w:sz w:val="22"/>
                <w:lang w:val="en-CA" w:eastAsia="en-CA"/>
              </w:rPr>
            </w:pPr>
            <w:r w:rsidRPr="00DA3927">
              <w:rPr>
                <w:rFonts w:asciiTheme="minorHAnsi" w:eastAsia="Times New Roman" w:hAnsiTheme="minorHAnsi" w:cstheme="minorHAnsi"/>
                <w:b/>
                <w:i/>
                <w:color w:val="7030A0"/>
                <w:kern w:val="0"/>
                <w:sz w:val="22"/>
                <w:lang w:val="en-CA" w:eastAsia="en-CA"/>
              </w:rPr>
              <w:t xml:space="preserve">Week 13 Final reflection posting due: August </w:t>
            </w:r>
            <w:r w:rsidR="00AD0F36">
              <w:rPr>
                <w:rFonts w:asciiTheme="minorHAnsi" w:eastAsia="Times New Roman" w:hAnsiTheme="minorHAnsi" w:cstheme="minorHAnsi"/>
                <w:b/>
                <w:i/>
                <w:color w:val="7030A0"/>
                <w:kern w:val="0"/>
                <w:sz w:val="22"/>
                <w:lang w:val="en-CA" w:eastAsia="en-CA"/>
              </w:rPr>
              <w:t>9</w:t>
            </w:r>
          </w:p>
        </w:tc>
      </w:tr>
    </w:tbl>
    <w:p w14:paraId="4F85039C" w14:textId="77777777" w:rsidR="008E515C" w:rsidRDefault="008E515C" w:rsidP="005B1514">
      <w:pPr>
        <w:rPr>
          <w:rFonts w:asciiTheme="minorHAnsi" w:hAnsiTheme="minorHAnsi" w:cstheme="minorHAnsi"/>
          <w:i/>
          <w:iCs/>
          <w:sz w:val="21"/>
          <w:szCs w:val="21"/>
        </w:rPr>
      </w:pPr>
    </w:p>
    <w:p w14:paraId="4DB19B18" w14:textId="4B8D1BB9" w:rsidR="00755B10" w:rsidRDefault="008E515C" w:rsidP="005B1514">
      <w:pPr>
        <w:rPr>
          <w:rFonts w:asciiTheme="minorHAnsi" w:hAnsiTheme="minorHAnsi" w:cstheme="minorHAnsi"/>
          <w:i/>
          <w:iCs/>
          <w:sz w:val="21"/>
          <w:szCs w:val="21"/>
        </w:rPr>
      </w:pPr>
      <w:r w:rsidRPr="008E515C">
        <w:rPr>
          <w:rFonts w:asciiTheme="minorHAnsi" w:hAnsiTheme="minorHAnsi" w:cstheme="minorHAnsi"/>
          <w:i/>
          <w:iCs/>
          <w:sz w:val="21"/>
          <w:szCs w:val="21"/>
        </w:rPr>
        <w:t>Updated</w:t>
      </w:r>
      <w:r w:rsidR="00AD0F36">
        <w:rPr>
          <w:rFonts w:asciiTheme="minorHAnsi" w:hAnsiTheme="minorHAnsi" w:cstheme="minorHAnsi"/>
          <w:i/>
          <w:iCs/>
          <w:sz w:val="21"/>
          <w:szCs w:val="21"/>
        </w:rPr>
        <w:t xml:space="preserve"> May </w:t>
      </w:r>
      <w:r w:rsidR="00356A3D">
        <w:rPr>
          <w:rFonts w:asciiTheme="minorHAnsi" w:hAnsiTheme="minorHAnsi" w:cstheme="minorHAnsi"/>
          <w:i/>
          <w:iCs/>
          <w:sz w:val="21"/>
          <w:szCs w:val="21"/>
        </w:rPr>
        <w:t>9,</w:t>
      </w:r>
      <w:r w:rsidRPr="008E515C">
        <w:rPr>
          <w:rFonts w:asciiTheme="minorHAnsi" w:hAnsiTheme="minorHAnsi" w:cstheme="minorHAnsi"/>
          <w:i/>
          <w:iCs/>
          <w:sz w:val="21"/>
          <w:szCs w:val="21"/>
        </w:rPr>
        <w:t xml:space="preserve"> </w:t>
      </w:r>
      <w:r w:rsidR="006840BE">
        <w:rPr>
          <w:rFonts w:asciiTheme="minorHAnsi" w:hAnsiTheme="minorHAnsi" w:cstheme="minorHAnsi"/>
          <w:i/>
          <w:iCs/>
          <w:sz w:val="21"/>
          <w:szCs w:val="21"/>
        </w:rPr>
        <w:t>20</w:t>
      </w:r>
      <w:r w:rsidR="00AD0F36">
        <w:rPr>
          <w:rFonts w:asciiTheme="minorHAnsi" w:hAnsiTheme="minorHAnsi" w:cstheme="minorHAnsi"/>
          <w:i/>
          <w:iCs/>
          <w:sz w:val="21"/>
          <w:szCs w:val="21"/>
        </w:rPr>
        <w:t>26</w:t>
      </w:r>
    </w:p>
    <w:p w14:paraId="752748F8" w14:textId="0B90D114" w:rsidR="009A4834" w:rsidRDefault="00DF272B" w:rsidP="005B1514">
      <w:pPr>
        <w:rPr>
          <w:rFonts w:asciiTheme="minorHAnsi" w:hAnsiTheme="minorHAnsi" w:cstheme="minorHAnsi"/>
          <w:i/>
          <w:iCs/>
          <w:sz w:val="21"/>
          <w:szCs w:val="21"/>
        </w:rPr>
      </w:pPr>
      <w:r>
        <w:rPr>
          <w:rFonts w:asciiTheme="minorHAnsi" w:hAnsiTheme="minorHAnsi" w:cstheme="minorHAnsi"/>
          <w:i/>
          <w:iCs/>
          <w:sz w:val="21"/>
          <w:szCs w:val="21"/>
        </w:rPr>
        <w:t xml:space="preserve">Subject to change. I will let you know if I </w:t>
      </w:r>
      <w:proofErr w:type="gramStart"/>
      <w:r>
        <w:rPr>
          <w:rFonts w:asciiTheme="minorHAnsi" w:hAnsiTheme="minorHAnsi" w:cstheme="minorHAnsi"/>
          <w:i/>
          <w:iCs/>
          <w:sz w:val="21"/>
          <w:szCs w:val="21"/>
        </w:rPr>
        <w:t>have to</w:t>
      </w:r>
      <w:proofErr w:type="gramEnd"/>
      <w:r>
        <w:rPr>
          <w:rFonts w:asciiTheme="minorHAnsi" w:hAnsiTheme="minorHAnsi" w:cstheme="minorHAnsi"/>
          <w:i/>
          <w:iCs/>
          <w:sz w:val="21"/>
          <w:szCs w:val="21"/>
        </w:rPr>
        <w:t xml:space="preserve"> make any updates once the course has started.</w:t>
      </w:r>
    </w:p>
    <w:p w14:paraId="121F3EAC" w14:textId="77777777" w:rsidR="002E0E4E" w:rsidRDefault="002E0E4E" w:rsidP="005B1514">
      <w:pPr>
        <w:rPr>
          <w:rFonts w:asciiTheme="minorHAnsi" w:hAnsiTheme="minorHAnsi" w:cstheme="minorHAnsi"/>
          <w:i/>
          <w:iCs/>
          <w:sz w:val="21"/>
          <w:szCs w:val="21"/>
        </w:rPr>
      </w:pPr>
    </w:p>
    <w:p w14:paraId="33EDAD3B" w14:textId="77777777" w:rsidR="002E0E4E" w:rsidRDefault="002E0E4E" w:rsidP="002E0E4E">
      <w:pPr>
        <w:rPr>
          <w:rFonts w:asciiTheme="minorHAnsi" w:hAnsiTheme="minorHAnsi" w:cstheme="minorHAnsi"/>
          <w:b/>
          <w:bCs/>
          <w:u w:val="single"/>
        </w:rPr>
      </w:pPr>
      <w:r w:rsidRPr="009000F6">
        <w:rPr>
          <w:rFonts w:asciiTheme="minorHAnsi" w:hAnsiTheme="minorHAnsi" w:cstheme="minorHAnsi"/>
          <w:b/>
          <w:bCs/>
          <w:u w:val="single"/>
        </w:rPr>
        <w:t xml:space="preserve">Due Dates for this Course: </w:t>
      </w:r>
    </w:p>
    <w:p w14:paraId="1A1BF43A" w14:textId="74DB2D59" w:rsidR="00E10D1C" w:rsidRPr="00E10D1C" w:rsidRDefault="00E10D1C" w:rsidP="002E0E4E">
      <w:pPr>
        <w:rPr>
          <w:rFonts w:asciiTheme="minorHAnsi" w:hAnsiTheme="minorHAnsi" w:cstheme="minorHAnsi"/>
        </w:rPr>
      </w:pPr>
      <w:r w:rsidRPr="00E10D1C">
        <w:rPr>
          <w:rFonts w:asciiTheme="minorHAnsi" w:hAnsiTheme="minorHAnsi" w:cstheme="minorHAnsi"/>
        </w:rPr>
        <w:t xml:space="preserve">Graded assignments/activities are in </w:t>
      </w:r>
      <w:r w:rsidRPr="00E10D1C">
        <w:rPr>
          <w:rFonts w:asciiTheme="minorHAnsi" w:hAnsiTheme="minorHAnsi" w:cstheme="minorHAnsi"/>
          <w:b/>
          <w:bCs/>
          <w:color w:val="0070C0"/>
        </w:rPr>
        <w:t>blue</w:t>
      </w:r>
    </w:p>
    <w:p w14:paraId="401B90CB" w14:textId="77777777" w:rsidR="002E0E4E" w:rsidRDefault="002E0E4E" w:rsidP="002E0E4E">
      <w:pPr>
        <w:rPr>
          <w:rFonts w:asciiTheme="minorHAnsi" w:hAnsiTheme="minorHAnsi" w:cstheme="minorHAnsi"/>
          <w:sz w:val="22"/>
          <w:szCs w:val="22"/>
        </w:rPr>
      </w:pPr>
    </w:p>
    <w:p w14:paraId="25603B7C" w14:textId="78A263B3" w:rsidR="00E10D1C" w:rsidRDefault="00E10D1C" w:rsidP="002E0E4E">
      <w:pPr>
        <w:rPr>
          <w:rFonts w:asciiTheme="minorHAnsi" w:hAnsiTheme="minorHAnsi" w:cstheme="minorHAnsi"/>
          <w:sz w:val="22"/>
          <w:szCs w:val="22"/>
        </w:rPr>
      </w:pPr>
      <w:r>
        <w:rPr>
          <w:rFonts w:asciiTheme="minorHAnsi" w:hAnsiTheme="minorHAnsi" w:cstheme="minorHAnsi"/>
          <w:sz w:val="22"/>
          <w:szCs w:val="22"/>
        </w:rPr>
        <w:t>May 1</w:t>
      </w:r>
      <w:r w:rsidR="001E3632">
        <w:rPr>
          <w:rFonts w:asciiTheme="minorHAnsi" w:hAnsiTheme="minorHAnsi" w:cstheme="minorHAnsi"/>
          <w:sz w:val="22"/>
          <w:szCs w:val="22"/>
        </w:rPr>
        <w:t>7</w:t>
      </w:r>
      <w:r>
        <w:rPr>
          <w:rFonts w:asciiTheme="minorHAnsi" w:hAnsiTheme="minorHAnsi" w:cstheme="minorHAnsi"/>
          <w:sz w:val="22"/>
          <w:szCs w:val="22"/>
        </w:rPr>
        <w:t xml:space="preserve">: </w:t>
      </w:r>
      <w:r>
        <w:rPr>
          <w:rFonts w:asciiTheme="minorHAnsi" w:hAnsiTheme="minorHAnsi" w:cstheme="minorHAnsi"/>
          <w:sz w:val="22"/>
          <w:szCs w:val="22"/>
        </w:rPr>
        <w:tab/>
        <w:t>Introduction</w:t>
      </w:r>
      <w:r w:rsidR="006840BE">
        <w:rPr>
          <w:rFonts w:asciiTheme="minorHAnsi" w:hAnsiTheme="minorHAnsi" w:cstheme="minorHAnsi"/>
          <w:sz w:val="22"/>
          <w:szCs w:val="22"/>
        </w:rPr>
        <w:t xml:space="preserve"> (on discussion board)</w:t>
      </w:r>
      <w:r>
        <w:rPr>
          <w:rFonts w:asciiTheme="minorHAnsi" w:hAnsiTheme="minorHAnsi" w:cstheme="minorHAnsi"/>
          <w:sz w:val="22"/>
          <w:szCs w:val="22"/>
        </w:rPr>
        <w:t xml:space="preserve">, </w:t>
      </w:r>
      <w:proofErr w:type="gramStart"/>
      <w:r>
        <w:rPr>
          <w:rFonts w:asciiTheme="minorHAnsi" w:hAnsiTheme="minorHAnsi" w:cstheme="minorHAnsi"/>
          <w:sz w:val="22"/>
          <w:szCs w:val="22"/>
        </w:rPr>
        <w:t>Pre-Course</w:t>
      </w:r>
      <w:proofErr w:type="gramEnd"/>
      <w:r>
        <w:rPr>
          <w:rFonts w:asciiTheme="minorHAnsi" w:hAnsiTheme="minorHAnsi" w:cstheme="minorHAnsi"/>
          <w:sz w:val="22"/>
          <w:szCs w:val="22"/>
        </w:rPr>
        <w:t xml:space="preserve"> survey, When2Meet survey, send Fiona your location</w:t>
      </w:r>
    </w:p>
    <w:p w14:paraId="7C1E7A3B" w14:textId="1BB981BF" w:rsidR="00B07B18" w:rsidRDefault="001E3632" w:rsidP="002E0E4E">
      <w:pPr>
        <w:rPr>
          <w:rFonts w:asciiTheme="minorHAnsi" w:hAnsiTheme="minorHAnsi" w:cstheme="minorHAnsi"/>
          <w:sz w:val="22"/>
          <w:szCs w:val="22"/>
        </w:rPr>
      </w:pPr>
      <w:r>
        <w:rPr>
          <w:rFonts w:asciiTheme="minorHAnsi" w:hAnsiTheme="minorHAnsi" w:cstheme="minorHAnsi"/>
          <w:sz w:val="22"/>
          <w:szCs w:val="22"/>
        </w:rPr>
        <w:t>May 30</w:t>
      </w:r>
      <w:r w:rsidR="00B07B18">
        <w:rPr>
          <w:rFonts w:asciiTheme="minorHAnsi" w:hAnsiTheme="minorHAnsi" w:cstheme="minorHAnsi"/>
          <w:sz w:val="22"/>
          <w:szCs w:val="22"/>
        </w:rPr>
        <w:t xml:space="preserve">: </w:t>
      </w:r>
      <w:r w:rsidR="00B07B18">
        <w:rPr>
          <w:rFonts w:asciiTheme="minorHAnsi" w:hAnsiTheme="minorHAnsi" w:cstheme="minorHAnsi"/>
          <w:sz w:val="22"/>
          <w:szCs w:val="22"/>
        </w:rPr>
        <w:tab/>
      </w:r>
      <w:r w:rsidR="00603649" w:rsidRPr="00603649">
        <w:rPr>
          <w:rFonts w:asciiTheme="minorHAnsi" w:hAnsiTheme="minorHAnsi" w:cstheme="minorHAnsi"/>
          <w:sz w:val="22"/>
          <w:szCs w:val="22"/>
        </w:rPr>
        <w:t xml:space="preserve">Week 3 </w:t>
      </w:r>
      <w:proofErr w:type="spellStart"/>
      <w:r w:rsidR="00603649" w:rsidRPr="00603649">
        <w:rPr>
          <w:rFonts w:asciiTheme="minorHAnsi" w:hAnsiTheme="minorHAnsi" w:cstheme="minorHAnsi"/>
          <w:sz w:val="22"/>
          <w:szCs w:val="22"/>
        </w:rPr>
        <w:t>NoveList</w:t>
      </w:r>
      <w:proofErr w:type="spellEnd"/>
      <w:r w:rsidR="00603649" w:rsidRPr="00603649">
        <w:rPr>
          <w:rFonts w:asciiTheme="minorHAnsi" w:hAnsiTheme="minorHAnsi" w:cstheme="minorHAnsi"/>
          <w:sz w:val="22"/>
          <w:szCs w:val="22"/>
        </w:rPr>
        <w:t xml:space="preserve"> and RA Tools Exploration</w:t>
      </w:r>
      <w:r w:rsidR="00603649">
        <w:rPr>
          <w:rFonts w:asciiTheme="minorHAnsi" w:hAnsiTheme="minorHAnsi" w:cstheme="minorHAnsi"/>
          <w:sz w:val="22"/>
          <w:szCs w:val="22"/>
        </w:rPr>
        <w:t xml:space="preserve"> Activity </w:t>
      </w:r>
      <w:r w:rsidR="00B07B18">
        <w:rPr>
          <w:rFonts w:asciiTheme="minorHAnsi" w:hAnsiTheme="minorHAnsi" w:cstheme="minorHAnsi"/>
          <w:sz w:val="22"/>
          <w:szCs w:val="22"/>
        </w:rPr>
        <w:t xml:space="preserve">– discussion board posting </w:t>
      </w:r>
      <w:r w:rsidR="00603649">
        <w:rPr>
          <w:rFonts w:asciiTheme="minorHAnsi" w:hAnsiTheme="minorHAnsi" w:cstheme="minorHAnsi"/>
          <w:sz w:val="22"/>
          <w:szCs w:val="22"/>
        </w:rPr>
        <w:t>(sometime in Week 3)</w:t>
      </w:r>
    </w:p>
    <w:p w14:paraId="7C8E85D9" w14:textId="178A118F" w:rsidR="002E0E4E" w:rsidRPr="006F51C8" w:rsidRDefault="002E0E4E" w:rsidP="002E0E4E">
      <w:pPr>
        <w:rPr>
          <w:rFonts w:asciiTheme="minorHAnsi" w:hAnsiTheme="minorHAnsi" w:cstheme="minorHAnsi"/>
          <w:b/>
          <w:bCs/>
          <w:color w:val="0070C0"/>
          <w:sz w:val="22"/>
          <w:szCs w:val="22"/>
        </w:rPr>
      </w:pPr>
      <w:r w:rsidRPr="006F51C8">
        <w:rPr>
          <w:rFonts w:asciiTheme="minorHAnsi" w:hAnsiTheme="minorHAnsi" w:cstheme="minorHAnsi"/>
          <w:b/>
          <w:bCs/>
          <w:color w:val="0070C0"/>
          <w:sz w:val="22"/>
          <w:szCs w:val="22"/>
        </w:rPr>
        <w:t>J</w:t>
      </w:r>
      <w:r w:rsidR="00F457C2">
        <w:rPr>
          <w:rFonts w:asciiTheme="minorHAnsi" w:hAnsiTheme="minorHAnsi" w:cstheme="minorHAnsi"/>
          <w:b/>
          <w:bCs/>
          <w:color w:val="0070C0"/>
          <w:sz w:val="22"/>
          <w:szCs w:val="22"/>
        </w:rPr>
        <w:t>u</w:t>
      </w:r>
      <w:r w:rsidRPr="006F51C8">
        <w:rPr>
          <w:rFonts w:asciiTheme="minorHAnsi" w:hAnsiTheme="minorHAnsi" w:cstheme="minorHAnsi"/>
          <w:b/>
          <w:bCs/>
          <w:color w:val="0070C0"/>
          <w:sz w:val="22"/>
          <w:szCs w:val="22"/>
        </w:rPr>
        <w:t xml:space="preserve">n </w:t>
      </w:r>
      <w:r w:rsidR="001E3632">
        <w:rPr>
          <w:rFonts w:asciiTheme="minorHAnsi" w:hAnsiTheme="minorHAnsi" w:cstheme="minorHAnsi"/>
          <w:b/>
          <w:bCs/>
          <w:color w:val="0070C0"/>
          <w:sz w:val="22"/>
          <w:szCs w:val="22"/>
        </w:rPr>
        <w:t>7</w:t>
      </w:r>
      <w:r w:rsidRPr="006F51C8">
        <w:rPr>
          <w:rFonts w:asciiTheme="minorHAnsi" w:hAnsiTheme="minorHAnsi" w:cstheme="minorHAnsi"/>
          <w:b/>
          <w:bCs/>
          <w:color w:val="0070C0"/>
          <w:sz w:val="22"/>
          <w:szCs w:val="22"/>
        </w:rPr>
        <w:t xml:space="preserve">: </w:t>
      </w:r>
      <w:r w:rsidRPr="006F51C8">
        <w:rPr>
          <w:rFonts w:asciiTheme="minorHAnsi" w:hAnsiTheme="minorHAnsi" w:cstheme="minorHAnsi"/>
          <w:b/>
          <w:bCs/>
          <w:color w:val="0070C0"/>
          <w:sz w:val="22"/>
          <w:szCs w:val="22"/>
        </w:rPr>
        <w:tab/>
      </w:r>
      <w:r w:rsidRPr="006F51C8">
        <w:rPr>
          <w:rFonts w:asciiTheme="minorHAnsi" w:hAnsiTheme="minorHAnsi" w:cstheme="minorHAnsi"/>
          <w:b/>
          <w:bCs/>
          <w:color w:val="0070C0"/>
          <w:sz w:val="22"/>
          <w:szCs w:val="22"/>
        </w:rPr>
        <w:tab/>
        <w:t xml:space="preserve">A1: </w:t>
      </w:r>
      <w:r w:rsidR="00F457C2">
        <w:rPr>
          <w:rFonts w:asciiTheme="minorHAnsi" w:hAnsiTheme="minorHAnsi" w:cstheme="minorHAnsi"/>
          <w:b/>
          <w:bCs/>
          <w:color w:val="0070C0"/>
          <w:sz w:val="22"/>
          <w:szCs w:val="22"/>
        </w:rPr>
        <w:t>Annotated Bibliography</w:t>
      </w:r>
      <w:r w:rsidRPr="006F51C8">
        <w:rPr>
          <w:rFonts w:asciiTheme="minorHAnsi" w:hAnsiTheme="minorHAnsi" w:cstheme="minorHAnsi"/>
          <w:b/>
          <w:bCs/>
          <w:color w:val="0070C0"/>
          <w:sz w:val="22"/>
          <w:szCs w:val="22"/>
        </w:rPr>
        <w:t xml:space="preserve"> due</w:t>
      </w:r>
    </w:p>
    <w:p w14:paraId="02B1C854" w14:textId="20188060" w:rsidR="002E0E4E" w:rsidRDefault="002E0E4E" w:rsidP="002E0E4E">
      <w:pPr>
        <w:rPr>
          <w:rFonts w:asciiTheme="minorHAnsi" w:hAnsiTheme="minorHAnsi" w:cstheme="minorHAnsi"/>
          <w:sz w:val="22"/>
          <w:szCs w:val="22"/>
        </w:rPr>
      </w:pPr>
      <w:r>
        <w:rPr>
          <w:rFonts w:asciiTheme="minorHAnsi" w:hAnsiTheme="minorHAnsi" w:cstheme="minorHAnsi"/>
          <w:sz w:val="22"/>
          <w:szCs w:val="22"/>
        </w:rPr>
        <w:t>J</w:t>
      </w:r>
      <w:r w:rsidR="00F457C2">
        <w:rPr>
          <w:rFonts w:asciiTheme="minorHAnsi" w:hAnsiTheme="minorHAnsi" w:cstheme="minorHAnsi"/>
          <w:sz w:val="22"/>
          <w:szCs w:val="22"/>
        </w:rPr>
        <w:t>u</w:t>
      </w:r>
      <w:r>
        <w:rPr>
          <w:rFonts w:asciiTheme="minorHAnsi" w:hAnsiTheme="minorHAnsi" w:cstheme="minorHAnsi"/>
          <w:sz w:val="22"/>
          <w:szCs w:val="22"/>
        </w:rPr>
        <w:t xml:space="preserve">n </w:t>
      </w:r>
      <w:r w:rsidR="001E3632">
        <w:rPr>
          <w:rFonts w:asciiTheme="minorHAnsi" w:hAnsiTheme="minorHAnsi" w:cstheme="minorHAnsi"/>
          <w:sz w:val="22"/>
          <w:szCs w:val="22"/>
        </w:rPr>
        <w:t>7</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 xml:space="preserve">First appeal factors paragraph </w:t>
      </w:r>
      <w:r w:rsidR="006840BE">
        <w:rPr>
          <w:rFonts w:asciiTheme="minorHAnsi" w:hAnsiTheme="minorHAnsi" w:cstheme="minorHAnsi"/>
          <w:sz w:val="22"/>
          <w:szCs w:val="22"/>
        </w:rPr>
        <w:t xml:space="preserve">– discussion board posting </w:t>
      </w:r>
      <w:r>
        <w:rPr>
          <w:rFonts w:asciiTheme="minorHAnsi" w:hAnsiTheme="minorHAnsi" w:cstheme="minorHAnsi"/>
          <w:sz w:val="22"/>
          <w:szCs w:val="22"/>
        </w:rPr>
        <w:t>(sometime in Week 4)</w:t>
      </w:r>
    </w:p>
    <w:p w14:paraId="795EE09B" w14:textId="4A2F5C6F" w:rsidR="002E0E4E" w:rsidRDefault="002E0E4E" w:rsidP="002E0E4E">
      <w:pPr>
        <w:rPr>
          <w:rFonts w:asciiTheme="minorHAnsi" w:hAnsiTheme="minorHAnsi" w:cstheme="minorHAnsi"/>
          <w:sz w:val="22"/>
          <w:szCs w:val="22"/>
        </w:rPr>
      </w:pPr>
      <w:proofErr w:type="spellStart"/>
      <w:r>
        <w:rPr>
          <w:rFonts w:asciiTheme="minorHAnsi" w:hAnsiTheme="minorHAnsi" w:cstheme="minorHAnsi"/>
          <w:sz w:val="22"/>
          <w:szCs w:val="22"/>
        </w:rPr>
        <w:t>Wk</w:t>
      </w:r>
      <w:proofErr w:type="spellEnd"/>
      <w:r w:rsidR="00F457C2">
        <w:rPr>
          <w:rFonts w:asciiTheme="minorHAnsi" w:hAnsiTheme="minorHAnsi" w:cstheme="minorHAnsi"/>
          <w:sz w:val="22"/>
          <w:szCs w:val="22"/>
        </w:rPr>
        <w:t xml:space="preserve"> </w:t>
      </w:r>
      <w:r>
        <w:rPr>
          <w:rFonts w:asciiTheme="minorHAnsi" w:hAnsiTheme="minorHAnsi" w:cstheme="minorHAnsi"/>
          <w:sz w:val="22"/>
          <w:szCs w:val="22"/>
        </w:rPr>
        <w:t>5 or 6:</w:t>
      </w:r>
      <w:r>
        <w:rPr>
          <w:rFonts w:asciiTheme="minorHAnsi" w:hAnsiTheme="minorHAnsi" w:cstheme="minorHAnsi"/>
          <w:sz w:val="22"/>
          <w:szCs w:val="22"/>
        </w:rPr>
        <w:tab/>
        <w:t>Meet with your RA interview group to do the activity</w:t>
      </w:r>
    </w:p>
    <w:p w14:paraId="4CBB33BF" w14:textId="463366DD" w:rsidR="002E0E4E" w:rsidRPr="00CF153C" w:rsidRDefault="002E0E4E" w:rsidP="002E0E4E">
      <w:pPr>
        <w:rPr>
          <w:rFonts w:asciiTheme="minorHAnsi" w:hAnsiTheme="minorHAnsi" w:cstheme="minorHAnsi"/>
          <w:b/>
          <w:bCs/>
          <w:color w:val="0070C0"/>
          <w:sz w:val="22"/>
          <w:szCs w:val="22"/>
        </w:rPr>
      </w:pPr>
      <w:r w:rsidRPr="00CF153C">
        <w:rPr>
          <w:rFonts w:asciiTheme="minorHAnsi" w:hAnsiTheme="minorHAnsi" w:cstheme="minorHAnsi"/>
          <w:b/>
          <w:bCs/>
          <w:color w:val="0070C0"/>
          <w:sz w:val="22"/>
          <w:szCs w:val="22"/>
        </w:rPr>
        <w:lastRenderedPageBreak/>
        <w:t>Jun 2</w:t>
      </w:r>
      <w:r w:rsidR="001E3632">
        <w:rPr>
          <w:rFonts w:asciiTheme="minorHAnsi" w:hAnsiTheme="minorHAnsi" w:cstheme="minorHAnsi"/>
          <w:b/>
          <w:bCs/>
          <w:color w:val="0070C0"/>
          <w:sz w:val="22"/>
          <w:szCs w:val="22"/>
        </w:rPr>
        <w:t>1</w:t>
      </w:r>
      <w:r w:rsidRPr="00CF153C">
        <w:rPr>
          <w:rFonts w:asciiTheme="minorHAnsi" w:hAnsiTheme="minorHAnsi" w:cstheme="minorHAnsi"/>
          <w:b/>
          <w:bCs/>
          <w:color w:val="0070C0"/>
          <w:sz w:val="22"/>
          <w:szCs w:val="22"/>
        </w:rPr>
        <w:t xml:space="preserve">: </w:t>
      </w:r>
      <w:r w:rsidRPr="00CF153C">
        <w:rPr>
          <w:rFonts w:asciiTheme="minorHAnsi" w:hAnsiTheme="minorHAnsi" w:cstheme="minorHAnsi"/>
          <w:b/>
          <w:bCs/>
          <w:color w:val="0070C0"/>
          <w:sz w:val="22"/>
          <w:szCs w:val="22"/>
        </w:rPr>
        <w:tab/>
      </w:r>
      <w:r w:rsidRPr="00CF153C">
        <w:rPr>
          <w:rFonts w:asciiTheme="minorHAnsi" w:hAnsiTheme="minorHAnsi" w:cstheme="minorHAnsi"/>
          <w:b/>
          <w:bCs/>
          <w:color w:val="0070C0"/>
          <w:sz w:val="22"/>
          <w:szCs w:val="22"/>
        </w:rPr>
        <w:tab/>
        <w:t>Reflection on RA interview activity due</w:t>
      </w:r>
    </w:p>
    <w:p w14:paraId="5E831BC7" w14:textId="774C5628" w:rsidR="00F457C2" w:rsidRDefault="00F457C2" w:rsidP="002E0E4E">
      <w:pPr>
        <w:rPr>
          <w:rFonts w:asciiTheme="minorHAnsi" w:hAnsiTheme="minorHAnsi" w:cstheme="minorHAnsi"/>
          <w:sz w:val="22"/>
          <w:szCs w:val="22"/>
        </w:rPr>
      </w:pPr>
      <w:r>
        <w:rPr>
          <w:rFonts w:asciiTheme="minorHAnsi" w:hAnsiTheme="minorHAnsi" w:cstheme="minorHAnsi"/>
          <w:sz w:val="22"/>
          <w:szCs w:val="22"/>
        </w:rPr>
        <w:t>Ju</w:t>
      </w:r>
      <w:r w:rsidR="009148A7">
        <w:rPr>
          <w:rFonts w:asciiTheme="minorHAnsi" w:hAnsiTheme="minorHAnsi" w:cstheme="minorHAnsi"/>
          <w:sz w:val="22"/>
          <w:szCs w:val="22"/>
        </w:rPr>
        <w:t xml:space="preserve">n </w:t>
      </w:r>
      <w:r w:rsidR="00DC1A8D">
        <w:rPr>
          <w:rFonts w:asciiTheme="minorHAnsi" w:hAnsiTheme="minorHAnsi" w:cstheme="minorHAnsi"/>
          <w:sz w:val="22"/>
          <w:szCs w:val="22"/>
        </w:rPr>
        <w:t>2</w:t>
      </w:r>
      <w:r w:rsidR="001E3632">
        <w:rPr>
          <w:rFonts w:asciiTheme="minorHAnsi" w:hAnsiTheme="minorHAnsi" w:cstheme="minorHAnsi"/>
          <w:sz w:val="22"/>
          <w:szCs w:val="22"/>
        </w:rPr>
        <w:t>8</w:t>
      </w:r>
      <w:r w:rsidR="002E0E4E">
        <w:rPr>
          <w:rFonts w:asciiTheme="minorHAnsi" w:hAnsiTheme="minorHAnsi" w:cstheme="minorHAnsi"/>
          <w:sz w:val="22"/>
          <w:szCs w:val="22"/>
        </w:rPr>
        <w:t xml:space="preserve">: </w:t>
      </w:r>
      <w:r w:rsidR="002E0E4E">
        <w:rPr>
          <w:rFonts w:asciiTheme="minorHAnsi" w:hAnsiTheme="minorHAnsi" w:cstheme="minorHAnsi"/>
          <w:sz w:val="22"/>
          <w:szCs w:val="22"/>
        </w:rPr>
        <w:tab/>
      </w:r>
      <w:r w:rsidR="002E0E4E">
        <w:rPr>
          <w:rFonts w:asciiTheme="minorHAnsi" w:hAnsiTheme="minorHAnsi" w:cstheme="minorHAnsi"/>
          <w:sz w:val="22"/>
          <w:szCs w:val="22"/>
        </w:rPr>
        <w:tab/>
        <w:t xml:space="preserve">Second appeal factors paragraph </w:t>
      </w:r>
      <w:r w:rsidR="006840BE">
        <w:rPr>
          <w:rFonts w:asciiTheme="minorHAnsi" w:hAnsiTheme="minorHAnsi" w:cstheme="minorHAnsi"/>
          <w:sz w:val="22"/>
          <w:szCs w:val="22"/>
        </w:rPr>
        <w:t xml:space="preserve">– discussion board posting </w:t>
      </w:r>
      <w:r w:rsidR="002E0E4E">
        <w:rPr>
          <w:rFonts w:asciiTheme="minorHAnsi" w:hAnsiTheme="minorHAnsi" w:cstheme="minorHAnsi"/>
          <w:sz w:val="22"/>
          <w:szCs w:val="22"/>
        </w:rPr>
        <w:t>(sometime in Week 7)</w:t>
      </w:r>
    </w:p>
    <w:p w14:paraId="47C06150" w14:textId="73420944" w:rsidR="002E0E4E" w:rsidRPr="00F457C2" w:rsidRDefault="00F457C2" w:rsidP="002E0E4E">
      <w:pPr>
        <w:rPr>
          <w:rFonts w:asciiTheme="minorHAnsi" w:hAnsiTheme="minorHAnsi" w:cstheme="minorHAnsi"/>
          <w:sz w:val="22"/>
          <w:szCs w:val="22"/>
        </w:rPr>
      </w:pPr>
      <w:r w:rsidRPr="00F457C2">
        <w:rPr>
          <w:rFonts w:asciiTheme="minorHAnsi" w:hAnsiTheme="minorHAnsi" w:cstheme="minorHAnsi"/>
          <w:b/>
          <w:bCs/>
          <w:color w:val="4472C4" w:themeColor="accent1"/>
          <w:sz w:val="22"/>
          <w:szCs w:val="22"/>
        </w:rPr>
        <w:t>Jul</w:t>
      </w:r>
      <w:r w:rsidR="002E0E4E" w:rsidRPr="00F457C2">
        <w:rPr>
          <w:rFonts w:asciiTheme="minorHAnsi" w:hAnsiTheme="minorHAnsi" w:cstheme="minorHAnsi"/>
          <w:b/>
          <w:bCs/>
          <w:color w:val="4472C4" w:themeColor="accent1"/>
          <w:sz w:val="22"/>
          <w:szCs w:val="22"/>
        </w:rPr>
        <w:t xml:space="preserve"> </w:t>
      </w:r>
      <w:r w:rsidR="001E3632">
        <w:rPr>
          <w:rFonts w:asciiTheme="minorHAnsi" w:hAnsiTheme="minorHAnsi" w:cstheme="minorHAnsi"/>
          <w:b/>
          <w:bCs/>
          <w:color w:val="4472C4" w:themeColor="accent1"/>
          <w:sz w:val="22"/>
          <w:szCs w:val="22"/>
        </w:rPr>
        <w:t>5</w:t>
      </w:r>
      <w:r w:rsidR="002E0E4E" w:rsidRPr="006F51C8">
        <w:rPr>
          <w:rFonts w:asciiTheme="minorHAnsi" w:hAnsiTheme="minorHAnsi" w:cstheme="minorHAnsi"/>
          <w:b/>
          <w:bCs/>
          <w:color w:val="0070C0"/>
          <w:sz w:val="22"/>
          <w:szCs w:val="22"/>
        </w:rPr>
        <w:t>:</w:t>
      </w:r>
      <w:r w:rsidR="002E0E4E" w:rsidRPr="006F51C8">
        <w:rPr>
          <w:rFonts w:asciiTheme="minorHAnsi" w:hAnsiTheme="minorHAnsi" w:cstheme="minorHAnsi"/>
          <w:b/>
          <w:bCs/>
          <w:color w:val="0070C0"/>
          <w:sz w:val="22"/>
          <w:szCs w:val="22"/>
        </w:rPr>
        <w:tab/>
      </w:r>
      <w:r w:rsidR="002E0E4E" w:rsidRPr="006F51C8">
        <w:rPr>
          <w:rFonts w:asciiTheme="minorHAnsi" w:hAnsiTheme="minorHAnsi" w:cstheme="minorHAnsi"/>
          <w:b/>
          <w:bCs/>
          <w:color w:val="0070C0"/>
          <w:sz w:val="22"/>
          <w:szCs w:val="22"/>
        </w:rPr>
        <w:tab/>
        <w:t>A2 due</w:t>
      </w:r>
    </w:p>
    <w:p w14:paraId="3A6203DE" w14:textId="577F9661" w:rsidR="002E0E4E" w:rsidRDefault="00F457C2" w:rsidP="002E0E4E">
      <w:pPr>
        <w:rPr>
          <w:rFonts w:asciiTheme="minorHAnsi" w:hAnsiTheme="minorHAnsi" w:cstheme="minorHAnsi"/>
          <w:sz w:val="22"/>
          <w:szCs w:val="22"/>
        </w:rPr>
      </w:pPr>
      <w:r>
        <w:rPr>
          <w:rFonts w:asciiTheme="minorHAnsi" w:hAnsiTheme="minorHAnsi" w:cstheme="minorHAnsi"/>
          <w:sz w:val="22"/>
          <w:szCs w:val="22"/>
        </w:rPr>
        <w:t>Jul</w:t>
      </w:r>
      <w:r w:rsidR="002E0E4E">
        <w:rPr>
          <w:rFonts w:asciiTheme="minorHAnsi" w:hAnsiTheme="minorHAnsi" w:cstheme="minorHAnsi"/>
          <w:sz w:val="22"/>
          <w:szCs w:val="22"/>
        </w:rPr>
        <w:t xml:space="preserve"> 1</w:t>
      </w:r>
      <w:r w:rsidR="001E3632">
        <w:rPr>
          <w:rFonts w:asciiTheme="minorHAnsi" w:hAnsiTheme="minorHAnsi" w:cstheme="minorHAnsi"/>
          <w:sz w:val="22"/>
          <w:szCs w:val="22"/>
        </w:rPr>
        <w:t>2</w:t>
      </w:r>
      <w:r w:rsidR="002E0E4E">
        <w:rPr>
          <w:rFonts w:asciiTheme="minorHAnsi" w:hAnsiTheme="minorHAnsi" w:cstheme="minorHAnsi"/>
          <w:sz w:val="22"/>
          <w:szCs w:val="22"/>
        </w:rPr>
        <w:t xml:space="preserve">: </w:t>
      </w:r>
      <w:r w:rsidR="002E0E4E">
        <w:rPr>
          <w:rFonts w:asciiTheme="minorHAnsi" w:hAnsiTheme="minorHAnsi" w:cstheme="minorHAnsi"/>
          <w:sz w:val="22"/>
          <w:szCs w:val="22"/>
        </w:rPr>
        <w:tab/>
      </w:r>
      <w:r>
        <w:rPr>
          <w:rFonts w:asciiTheme="minorHAnsi" w:hAnsiTheme="minorHAnsi" w:cstheme="minorHAnsi"/>
          <w:sz w:val="22"/>
          <w:szCs w:val="22"/>
        </w:rPr>
        <w:tab/>
      </w:r>
      <w:r w:rsidR="002E0E4E">
        <w:rPr>
          <w:rFonts w:asciiTheme="minorHAnsi" w:hAnsiTheme="minorHAnsi" w:cstheme="minorHAnsi"/>
          <w:sz w:val="22"/>
          <w:szCs w:val="22"/>
        </w:rPr>
        <w:t xml:space="preserve">Third appeal factors paragraph </w:t>
      </w:r>
      <w:r w:rsidR="006840BE">
        <w:rPr>
          <w:rFonts w:asciiTheme="minorHAnsi" w:hAnsiTheme="minorHAnsi" w:cstheme="minorHAnsi"/>
          <w:sz w:val="22"/>
          <w:szCs w:val="22"/>
        </w:rPr>
        <w:t xml:space="preserve">– discussion board posting </w:t>
      </w:r>
      <w:r w:rsidR="002E0E4E">
        <w:rPr>
          <w:rFonts w:asciiTheme="minorHAnsi" w:hAnsiTheme="minorHAnsi" w:cstheme="minorHAnsi"/>
          <w:sz w:val="22"/>
          <w:szCs w:val="22"/>
        </w:rPr>
        <w:t>(sometime in Week 9)</w:t>
      </w:r>
    </w:p>
    <w:p w14:paraId="5D3B3244" w14:textId="5426A7DC" w:rsidR="002E0E4E" w:rsidRPr="006F51C8" w:rsidRDefault="002E0E4E" w:rsidP="002E0E4E">
      <w:pPr>
        <w:rPr>
          <w:rFonts w:asciiTheme="minorHAnsi" w:hAnsiTheme="minorHAnsi" w:cstheme="minorHAnsi"/>
          <w:b/>
          <w:bCs/>
          <w:color w:val="0070C0"/>
          <w:sz w:val="22"/>
          <w:szCs w:val="22"/>
        </w:rPr>
      </w:pPr>
      <w:r w:rsidRPr="006F51C8">
        <w:rPr>
          <w:rFonts w:asciiTheme="minorHAnsi" w:hAnsiTheme="minorHAnsi" w:cstheme="minorHAnsi"/>
          <w:b/>
          <w:bCs/>
          <w:color w:val="0070C0"/>
          <w:sz w:val="22"/>
          <w:szCs w:val="22"/>
        </w:rPr>
        <w:t>A</w:t>
      </w:r>
      <w:r w:rsidR="00F457C2">
        <w:rPr>
          <w:rFonts w:asciiTheme="minorHAnsi" w:hAnsiTheme="minorHAnsi" w:cstheme="minorHAnsi"/>
          <w:b/>
          <w:bCs/>
          <w:color w:val="0070C0"/>
          <w:sz w:val="22"/>
          <w:szCs w:val="22"/>
        </w:rPr>
        <w:t>ug</w:t>
      </w:r>
      <w:r w:rsidRPr="006F51C8">
        <w:rPr>
          <w:rFonts w:asciiTheme="minorHAnsi" w:hAnsiTheme="minorHAnsi" w:cstheme="minorHAnsi"/>
          <w:b/>
          <w:bCs/>
          <w:color w:val="0070C0"/>
          <w:sz w:val="22"/>
          <w:szCs w:val="22"/>
        </w:rPr>
        <w:t xml:space="preserve"> </w:t>
      </w:r>
      <w:r w:rsidR="001E3632">
        <w:rPr>
          <w:rFonts w:asciiTheme="minorHAnsi" w:hAnsiTheme="minorHAnsi" w:cstheme="minorHAnsi"/>
          <w:b/>
          <w:bCs/>
          <w:color w:val="0070C0"/>
          <w:sz w:val="22"/>
          <w:szCs w:val="22"/>
        </w:rPr>
        <w:t>3</w:t>
      </w:r>
      <w:r w:rsidRPr="006F51C8">
        <w:rPr>
          <w:rFonts w:asciiTheme="minorHAnsi" w:hAnsiTheme="minorHAnsi" w:cstheme="minorHAnsi"/>
          <w:b/>
          <w:bCs/>
          <w:color w:val="0070C0"/>
          <w:sz w:val="22"/>
          <w:szCs w:val="22"/>
        </w:rPr>
        <w:t xml:space="preserve">: </w:t>
      </w:r>
      <w:r w:rsidRPr="006F51C8">
        <w:rPr>
          <w:rFonts w:asciiTheme="minorHAnsi" w:hAnsiTheme="minorHAnsi" w:cstheme="minorHAnsi"/>
          <w:b/>
          <w:bCs/>
          <w:color w:val="0070C0"/>
          <w:sz w:val="22"/>
          <w:szCs w:val="22"/>
        </w:rPr>
        <w:tab/>
      </w:r>
      <w:r w:rsidRPr="006F51C8">
        <w:rPr>
          <w:rFonts w:asciiTheme="minorHAnsi" w:hAnsiTheme="minorHAnsi" w:cstheme="minorHAnsi"/>
          <w:b/>
          <w:bCs/>
          <w:color w:val="0070C0"/>
          <w:sz w:val="22"/>
          <w:szCs w:val="22"/>
        </w:rPr>
        <w:tab/>
        <w:t>A3 due</w:t>
      </w:r>
    </w:p>
    <w:p w14:paraId="430433A5" w14:textId="7C1FFA84" w:rsidR="002E0E4E" w:rsidRPr="006F51C8" w:rsidRDefault="002E0E4E" w:rsidP="002E0E4E">
      <w:pPr>
        <w:rPr>
          <w:rFonts w:asciiTheme="minorHAnsi" w:hAnsiTheme="minorHAnsi" w:cstheme="minorHAnsi"/>
          <w:b/>
          <w:bCs/>
          <w:color w:val="0070C0"/>
          <w:sz w:val="22"/>
          <w:szCs w:val="22"/>
        </w:rPr>
      </w:pPr>
      <w:r w:rsidRPr="006F51C8">
        <w:rPr>
          <w:rFonts w:asciiTheme="minorHAnsi" w:hAnsiTheme="minorHAnsi" w:cstheme="minorHAnsi"/>
          <w:b/>
          <w:bCs/>
          <w:color w:val="0070C0"/>
          <w:sz w:val="22"/>
          <w:szCs w:val="22"/>
        </w:rPr>
        <w:t>A</w:t>
      </w:r>
      <w:r w:rsidR="00F457C2">
        <w:rPr>
          <w:rFonts w:asciiTheme="minorHAnsi" w:hAnsiTheme="minorHAnsi" w:cstheme="minorHAnsi"/>
          <w:b/>
          <w:bCs/>
          <w:color w:val="0070C0"/>
          <w:sz w:val="22"/>
          <w:szCs w:val="22"/>
        </w:rPr>
        <w:t>ug</w:t>
      </w:r>
      <w:r w:rsidRPr="006F51C8">
        <w:rPr>
          <w:rFonts w:asciiTheme="minorHAnsi" w:hAnsiTheme="minorHAnsi" w:cstheme="minorHAnsi"/>
          <w:b/>
          <w:bCs/>
          <w:color w:val="0070C0"/>
          <w:sz w:val="22"/>
          <w:szCs w:val="22"/>
        </w:rPr>
        <w:t xml:space="preserve"> </w:t>
      </w:r>
      <w:r w:rsidR="001E3632">
        <w:rPr>
          <w:rFonts w:asciiTheme="minorHAnsi" w:hAnsiTheme="minorHAnsi" w:cstheme="minorHAnsi"/>
          <w:b/>
          <w:bCs/>
          <w:color w:val="0070C0"/>
          <w:sz w:val="22"/>
          <w:szCs w:val="22"/>
        </w:rPr>
        <w:t>3</w:t>
      </w:r>
      <w:r w:rsidRPr="006F51C8">
        <w:rPr>
          <w:rFonts w:asciiTheme="minorHAnsi" w:hAnsiTheme="minorHAnsi" w:cstheme="minorHAnsi"/>
          <w:b/>
          <w:bCs/>
          <w:color w:val="0070C0"/>
          <w:sz w:val="22"/>
          <w:szCs w:val="22"/>
        </w:rPr>
        <w:t xml:space="preserve">: </w:t>
      </w:r>
      <w:r w:rsidRPr="006F51C8">
        <w:rPr>
          <w:rFonts w:asciiTheme="minorHAnsi" w:hAnsiTheme="minorHAnsi" w:cstheme="minorHAnsi"/>
          <w:b/>
          <w:bCs/>
          <w:color w:val="0070C0"/>
          <w:sz w:val="22"/>
          <w:szCs w:val="22"/>
        </w:rPr>
        <w:tab/>
      </w:r>
      <w:r w:rsidRPr="006F51C8">
        <w:rPr>
          <w:rFonts w:asciiTheme="minorHAnsi" w:hAnsiTheme="minorHAnsi" w:cstheme="minorHAnsi"/>
          <w:b/>
          <w:bCs/>
          <w:color w:val="0070C0"/>
          <w:sz w:val="22"/>
          <w:szCs w:val="22"/>
        </w:rPr>
        <w:tab/>
        <w:t>Reading Diary due</w:t>
      </w:r>
    </w:p>
    <w:p w14:paraId="133E0BB9" w14:textId="29B9EADC" w:rsidR="002E0E4E" w:rsidRPr="009000F6" w:rsidRDefault="002E0E4E" w:rsidP="002E0E4E">
      <w:pPr>
        <w:rPr>
          <w:rFonts w:asciiTheme="minorHAnsi" w:hAnsiTheme="minorHAnsi" w:cstheme="minorHAnsi"/>
          <w:sz w:val="22"/>
          <w:szCs w:val="22"/>
        </w:rPr>
      </w:pPr>
      <w:r>
        <w:rPr>
          <w:rFonts w:asciiTheme="minorHAnsi" w:hAnsiTheme="minorHAnsi" w:cstheme="minorHAnsi"/>
          <w:sz w:val="22"/>
          <w:szCs w:val="22"/>
        </w:rPr>
        <w:t>A</w:t>
      </w:r>
      <w:r w:rsidR="00F457C2">
        <w:rPr>
          <w:rFonts w:asciiTheme="minorHAnsi" w:hAnsiTheme="minorHAnsi" w:cstheme="minorHAnsi"/>
          <w:sz w:val="22"/>
          <w:szCs w:val="22"/>
        </w:rPr>
        <w:t>ug</w:t>
      </w:r>
      <w:r>
        <w:rPr>
          <w:rFonts w:asciiTheme="minorHAnsi" w:hAnsiTheme="minorHAnsi" w:cstheme="minorHAnsi"/>
          <w:sz w:val="22"/>
          <w:szCs w:val="22"/>
        </w:rPr>
        <w:t xml:space="preserve"> </w:t>
      </w:r>
      <w:r w:rsidR="00AD0F36">
        <w:rPr>
          <w:rFonts w:asciiTheme="minorHAnsi" w:hAnsiTheme="minorHAnsi" w:cstheme="minorHAnsi"/>
          <w:sz w:val="22"/>
          <w:szCs w:val="22"/>
        </w:rPr>
        <w:t>9</w:t>
      </w:r>
      <w:r>
        <w:rPr>
          <w:rFonts w:asciiTheme="minorHAnsi" w:hAnsiTheme="minorHAnsi" w:cstheme="minorHAnsi"/>
          <w:sz w:val="22"/>
          <w:szCs w:val="22"/>
        </w:rPr>
        <w:t xml:space="preserve">: </w:t>
      </w:r>
      <w:r>
        <w:rPr>
          <w:rFonts w:asciiTheme="minorHAnsi" w:hAnsiTheme="minorHAnsi" w:cstheme="minorHAnsi"/>
          <w:sz w:val="22"/>
          <w:szCs w:val="22"/>
        </w:rPr>
        <w:tab/>
      </w:r>
      <w:r w:rsidR="00F73321">
        <w:rPr>
          <w:rFonts w:asciiTheme="minorHAnsi" w:hAnsiTheme="minorHAnsi" w:cstheme="minorHAnsi"/>
          <w:sz w:val="22"/>
          <w:szCs w:val="22"/>
        </w:rPr>
        <w:tab/>
      </w:r>
      <w:r>
        <w:rPr>
          <w:rFonts w:asciiTheme="minorHAnsi" w:hAnsiTheme="minorHAnsi" w:cstheme="minorHAnsi"/>
          <w:sz w:val="22"/>
          <w:szCs w:val="22"/>
        </w:rPr>
        <w:t>Final Course Reflection due</w:t>
      </w:r>
      <w:r w:rsidR="006840BE">
        <w:rPr>
          <w:rFonts w:asciiTheme="minorHAnsi" w:hAnsiTheme="minorHAnsi" w:cstheme="minorHAnsi"/>
          <w:sz w:val="22"/>
          <w:szCs w:val="22"/>
        </w:rPr>
        <w:t xml:space="preserve"> – discussion board posting</w:t>
      </w:r>
    </w:p>
    <w:p w14:paraId="3D831A1D" w14:textId="77777777" w:rsidR="002E0E4E" w:rsidRDefault="002E0E4E" w:rsidP="005B1514">
      <w:pPr>
        <w:rPr>
          <w:rFonts w:asciiTheme="minorHAnsi" w:hAnsiTheme="minorHAnsi" w:cstheme="minorHAnsi"/>
          <w:i/>
          <w:iCs/>
          <w:sz w:val="21"/>
          <w:szCs w:val="21"/>
        </w:rPr>
      </w:pPr>
    </w:p>
    <w:p w14:paraId="5D782998" w14:textId="11CDDCD9" w:rsidR="00E10D1C" w:rsidRPr="008E515C" w:rsidRDefault="00E10D1C" w:rsidP="005B1514">
      <w:pPr>
        <w:rPr>
          <w:rFonts w:asciiTheme="minorHAnsi" w:hAnsiTheme="minorHAnsi" w:cstheme="minorHAnsi"/>
          <w:i/>
          <w:iCs/>
          <w:sz w:val="21"/>
          <w:szCs w:val="21"/>
        </w:rPr>
      </w:pPr>
      <w:r>
        <w:rPr>
          <w:rFonts w:asciiTheme="minorHAnsi" w:hAnsiTheme="minorHAnsi" w:cstheme="minorHAnsi"/>
          <w:i/>
          <w:iCs/>
          <w:sz w:val="21"/>
          <w:szCs w:val="21"/>
        </w:rPr>
        <w:t>*NB: Note that</w:t>
      </w:r>
      <w:r w:rsidR="00367699">
        <w:rPr>
          <w:rFonts w:asciiTheme="minorHAnsi" w:hAnsiTheme="minorHAnsi" w:cstheme="minorHAnsi"/>
          <w:i/>
          <w:iCs/>
          <w:sz w:val="21"/>
          <w:szCs w:val="21"/>
        </w:rPr>
        <w:t xml:space="preserve"> most of the non-blue activities mentioned above, even though not graded individually, count towards your participation grade.  </w:t>
      </w:r>
      <w:r>
        <w:rPr>
          <w:rFonts w:asciiTheme="minorHAnsi" w:hAnsiTheme="minorHAnsi" w:cstheme="minorHAnsi"/>
          <w:i/>
          <w:iCs/>
          <w:sz w:val="21"/>
          <w:szCs w:val="21"/>
        </w:rPr>
        <w:t>See the instructions</w:t>
      </w:r>
      <w:r w:rsidR="00367699">
        <w:rPr>
          <w:rFonts w:asciiTheme="minorHAnsi" w:hAnsiTheme="minorHAnsi" w:cstheme="minorHAnsi"/>
          <w:i/>
          <w:iCs/>
          <w:sz w:val="21"/>
          <w:szCs w:val="21"/>
        </w:rPr>
        <w:t xml:space="preserve"> for participation on Canvas and be sure to ask if you have any questions.</w:t>
      </w:r>
    </w:p>
    <w:sectPr w:rsidR="00E10D1C" w:rsidRPr="008E515C" w:rsidSect="00FE296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ø-9Ñ˛">
    <w:altName w:val="Calibri"/>
    <w:panose1 w:val="020B0604020202020204"/>
    <w:charset w:val="4D"/>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822"/>
    <w:multiLevelType w:val="hybridMultilevel"/>
    <w:tmpl w:val="10421882"/>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1" w15:restartNumberingAfterBreak="0">
    <w:nsid w:val="07267991"/>
    <w:multiLevelType w:val="hybridMultilevel"/>
    <w:tmpl w:val="E090800A"/>
    <w:lvl w:ilvl="0" w:tplc="2396A4A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832A9"/>
    <w:multiLevelType w:val="hybridMultilevel"/>
    <w:tmpl w:val="8A7E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E5204"/>
    <w:multiLevelType w:val="hybridMultilevel"/>
    <w:tmpl w:val="11DEDF46"/>
    <w:lvl w:ilvl="0" w:tplc="C70EEA4C">
      <w:start w:val="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44052"/>
    <w:multiLevelType w:val="hybridMultilevel"/>
    <w:tmpl w:val="A0263C7C"/>
    <w:lvl w:ilvl="0" w:tplc="F6060C48">
      <w:start w:val="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5579B"/>
    <w:multiLevelType w:val="hybridMultilevel"/>
    <w:tmpl w:val="3BBE3618"/>
    <w:lvl w:ilvl="0" w:tplc="87ECE844">
      <w:start w:val="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C1592"/>
    <w:multiLevelType w:val="hybridMultilevel"/>
    <w:tmpl w:val="993E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60450"/>
    <w:multiLevelType w:val="hybridMultilevel"/>
    <w:tmpl w:val="8102B8FA"/>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518"/>
    <w:multiLevelType w:val="hybridMultilevel"/>
    <w:tmpl w:val="3954A0B8"/>
    <w:lvl w:ilvl="0" w:tplc="39302F18">
      <w:start w:val="4"/>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B4119"/>
    <w:multiLevelType w:val="hybridMultilevel"/>
    <w:tmpl w:val="4C0E3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DC2C5D"/>
    <w:multiLevelType w:val="hybridMultilevel"/>
    <w:tmpl w:val="472E3646"/>
    <w:lvl w:ilvl="0" w:tplc="10090001">
      <w:start w:val="1"/>
      <w:numFmt w:val="bullet"/>
      <w:lvlText w:val=""/>
      <w:lvlJc w:val="left"/>
      <w:pPr>
        <w:ind w:left="3053" w:hanging="360"/>
      </w:pPr>
      <w:rPr>
        <w:rFonts w:ascii="Symbol" w:hAnsi="Symbol" w:hint="default"/>
        <w:sz w:val="22"/>
      </w:rPr>
    </w:lvl>
    <w:lvl w:ilvl="1" w:tplc="04090003">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11" w15:restartNumberingAfterBreak="0">
    <w:nsid w:val="220F3FD6"/>
    <w:multiLevelType w:val="hybridMultilevel"/>
    <w:tmpl w:val="3BF22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659D5"/>
    <w:multiLevelType w:val="hybridMultilevel"/>
    <w:tmpl w:val="C5F4C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FA7752"/>
    <w:multiLevelType w:val="hybridMultilevel"/>
    <w:tmpl w:val="BC9E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B182D"/>
    <w:multiLevelType w:val="hybridMultilevel"/>
    <w:tmpl w:val="620825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EF5B08"/>
    <w:multiLevelType w:val="hybridMultilevel"/>
    <w:tmpl w:val="1068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00A3C"/>
    <w:multiLevelType w:val="hybridMultilevel"/>
    <w:tmpl w:val="81562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D67AC9"/>
    <w:multiLevelType w:val="hybridMultilevel"/>
    <w:tmpl w:val="2FFC2B2E"/>
    <w:lvl w:ilvl="0" w:tplc="8C2A9D46">
      <w:start w:val="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65C20"/>
    <w:multiLevelType w:val="hybridMultilevel"/>
    <w:tmpl w:val="CE86A58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9" w15:restartNumberingAfterBreak="0">
    <w:nsid w:val="3BA15A43"/>
    <w:multiLevelType w:val="multilevel"/>
    <w:tmpl w:val="EAA0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E1FC8"/>
    <w:multiLevelType w:val="hybridMultilevel"/>
    <w:tmpl w:val="FCD0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02FC2"/>
    <w:multiLevelType w:val="hybridMultilevel"/>
    <w:tmpl w:val="B748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816F8"/>
    <w:multiLevelType w:val="hybridMultilevel"/>
    <w:tmpl w:val="A916297C"/>
    <w:lvl w:ilvl="0" w:tplc="420646C0">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F52BD3"/>
    <w:multiLevelType w:val="hybridMultilevel"/>
    <w:tmpl w:val="371A3608"/>
    <w:lvl w:ilvl="0" w:tplc="56624234">
      <w:start w:val="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EF6D30"/>
    <w:multiLevelType w:val="hybridMultilevel"/>
    <w:tmpl w:val="19425D6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DB774C3"/>
    <w:multiLevelType w:val="hybridMultilevel"/>
    <w:tmpl w:val="5B320D4A"/>
    <w:lvl w:ilvl="0" w:tplc="04090001">
      <w:start w:val="1"/>
      <w:numFmt w:val="bullet"/>
      <w:lvlText w:val=""/>
      <w:lvlJc w:val="left"/>
      <w:pPr>
        <w:ind w:left="193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6" w15:restartNumberingAfterBreak="0">
    <w:nsid w:val="668D0688"/>
    <w:multiLevelType w:val="multilevel"/>
    <w:tmpl w:val="A2A0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67D54"/>
    <w:multiLevelType w:val="hybridMultilevel"/>
    <w:tmpl w:val="BAE8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F71E6"/>
    <w:multiLevelType w:val="hybridMultilevel"/>
    <w:tmpl w:val="9E00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E3417"/>
    <w:multiLevelType w:val="hybridMultilevel"/>
    <w:tmpl w:val="3944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317B1"/>
    <w:multiLevelType w:val="hybridMultilevel"/>
    <w:tmpl w:val="2CC4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60474"/>
    <w:multiLevelType w:val="hybridMultilevel"/>
    <w:tmpl w:val="0240A1CC"/>
    <w:lvl w:ilvl="0" w:tplc="10090001">
      <w:start w:val="1"/>
      <w:numFmt w:val="bullet"/>
      <w:lvlText w:val=""/>
      <w:lvlJc w:val="left"/>
      <w:pPr>
        <w:ind w:left="642" w:hanging="360"/>
      </w:pPr>
      <w:rPr>
        <w:rFonts w:ascii="Symbol" w:hAnsi="Symbol" w:hint="default"/>
        <w:sz w:val="22"/>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32" w15:restartNumberingAfterBreak="0">
    <w:nsid w:val="7DA626FC"/>
    <w:multiLevelType w:val="hybridMultilevel"/>
    <w:tmpl w:val="8612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054183">
    <w:abstractNumId w:val="23"/>
  </w:num>
  <w:num w:numId="2" w16cid:durableId="1714039007">
    <w:abstractNumId w:val="22"/>
  </w:num>
  <w:num w:numId="3" w16cid:durableId="1404448929">
    <w:abstractNumId w:val="8"/>
  </w:num>
  <w:num w:numId="4" w16cid:durableId="1794790326">
    <w:abstractNumId w:val="10"/>
  </w:num>
  <w:num w:numId="5" w16cid:durableId="1652755783">
    <w:abstractNumId w:val="1"/>
  </w:num>
  <w:num w:numId="6" w16cid:durableId="809134672">
    <w:abstractNumId w:val="12"/>
  </w:num>
  <w:num w:numId="7" w16cid:durableId="1586768438">
    <w:abstractNumId w:val="18"/>
  </w:num>
  <w:num w:numId="8" w16cid:durableId="363214458">
    <w:abstractNumId w:val="26"/>
  </w:num>
  <w:num w:numId="9" w16cid:durableId="684480684">
    <w:abstractNumId w:val="19"/>
  </w:num>
  <w:num w:numId="10" w16cid:durableId="120802951">
    <w:abstractNumId w:val="25"/>
  </w:num>
  <w:num w:numId="11" w16cid:durableId="1174346303">
    <w:abstractNumId w:val="0"/>
  </w:num>
  <w:num w:numId="12" w16cid:durableId="1014306604">
    <w:abstractNumId w:val="31"/>
  </w:num>
  <w:num w:numId="13" w16cid:durableId="1367291974">
    <w:abstractNumId w:val="2"/>
  </w:num>
  <w:num w:numId="14" w16cid:durableId="719667629">
    <w:abstractNumId w:val="11"/>
  </w:num>
  <w:num w:numId="15" w16cid:durableId="1573808912">
    <w:abstractNumId w:val="14"/>
  </w:num>
  <w:num w:numId="16" w16cid:durableId="602765329">
    <w:abstractNumId w:val="32"/>
  </w:num>
  <w:num w:numId="17" w16cid:durableId="691226743">
    <w:abstractNumId w:val="17"/>
  </w:num>
  <w:num w:numId="18" w16cid:durableId="403533036">
    <w:abstractNumId w:val="4"/>
  </w:num>
  <w:num w:numId="19" w16cid:durableId="1846674984">
    <w:abstractNumId w:val="3"/>
  </w:num>
  <w:num w:numId="20" w16cid:durableId="1806922417">
    <w:abstractNumId w:val="5"/>
  </w:num>
  <w:num w:numId="21" w16cid:durableId="1812481655">
    <w:abstractNumId w:val="7"/>
  </w:num>
  <w:num w:numId="22" w16cid:durableId="423188593">
    <w:abstractNumId w:val="20"/>
  </w:num>
  <w:num w:numId="23" w16cid:durableId="696737691">
    <w:abstractNumId w:val="13"/>
  </w:num>
  <w:num w:numId="24" w16cid:durableId="268202615">
    <w:abstractNumId w:val="6"/>
  </w:num>
  <w:num w:numId="25" w16cid:durableId="468130705">
    <w:abstractNumId w:val="15"/>
  </w:num>
  <w:num w:numId="26" w16cid:durableId="695346034">
    <w:abstractNumId w:val="24"/>
  </w:num>
  <w:num w:numId="27" w16cid:durableId="351565959">
    <w:abstractNumId w:val="9"/>
  </w:num>
  <w:num w:numId="28" w16cid:durableId="638076389">
    <w:abstractNumId w:val="16"/>
  </w:num>
  <w:num w:numId="29" w16cid:durableId="1541236518">
    <w:abstractNumId w:val="29"/>
  </w:num>
  <w:num w:numId="30" w16cid:durableId="418528431">
    <w:abstractNumId w:val="21"/>
  </w:num>
  <w:num w:numId="31" w16cid:durableId="970328436">
    <w:abstractNumId w:val="27"/>
  </w:num>
  <w:num w:numId="32" w16cid:durableId="616330383">
    <w:abstractNumId w:val="30"/>
  </w:num>
  <w:num w:numId="33" w16cid:durableId="11597371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30"/>
    <w:rsid w:val="0000023E"/>
    <w:rsid w:val="000005AF"/>
    <w:rsid w:val="000015FB"/>
    <w:rsid w:val="00015040"/>
    <w:rsid w:val="000171F0"/>
    <w:rsid w:val="000327DB"/>
    <w:rsid w:val="00032FD7"/>
    <w:rsid w:val="00033582"/>
    <w:rsid w:val="000357B3"/>
    <w:rsid w:val="00043003"/>
    <w:rsid w:val="000438C4"/>
    <w:rsid w:val="000441C6"/>
    <w:rsid w:val="00054F69"/>
    <w:rsid w:val="0006626A"/>
    <w:rsid w:val="00066495"/>
    <w:rsid w:val="000711E5"/>
    <w:rsid w:val="000845A0"/>
    <w:rsid w:val="0008757D"/>
    <w:rsid w:val="0009504F"/>
    <w:rsid w:val="000C09F3"/>
    <w:rsid w:val="000C222C"/>
    <w:rsid w:val="000C65B3"/>
    <w:rsid w:val="000D06FC"/>
    <w:rsid w:val="000D1030"/>
    <w:rsid w:val="000E128E"/>
    <w:rsid w:val="000E7BCC"/>
    <w:rsid w:val="000F1026"/>
    <w:rsid w:val="000F4A29"/>
    <w:rsid w:val="00111377"/>
    <w:rsid w:val="0012178B"/>
    <w:rsid w:val="00126005"/>
    <w:rsid w:val="00134077"/>
    <w:rsid w:val="00155D15"/>
    <w:rsid w:val="00155D39"/>
    <w:rsid w:val="00160860"/>
    <w:rsid w:val="00164BEC"/>
    <w:rsid w:val="0016589D"/>
    <w:rsid w:val="00176518"/>
    <w:rsid w:val="00180EDA"/>
    <w:rsid w:val="00190E94"/>
    <w:rsid w:val="0019713D"/>
    <w:rsid w:val="001C316D"/>
    <w:rsid w:val="001C45EB"/>
    <w:rsid w:val="001C773E"/>
    <w:rsid w:val="001D2CCE"/>
    <w:rsid w:val="001E2794"/>
    <w:rsid w:val="001E3632"/>
    <w:rsid w:val="001E6C8A"/>
    <w:rsid w:val="001F47E9"/>
    <w:rsid w:val="00200A15"/>
    <w:rsid w:val="00212E82"/>
    <w:rsid w:val="002215A5"/>
    <w:rsid w:val="002278C7"/>
    <w:rsid w:val="002331ED"/>
    <w:rsid w:val="00237BA5"/>
    <w:rsid w:val="00245C77"/>
    <w:rsid w:val="0025111F"/>
    <w:rsid w:val="00255576"/>
    <w:rsid w:val="00255BA8"/>
    <w:rsid w:val="00257F15"/>
    <w:rsid w:val="00262ADA"/>
    <w:rsid w:val="00262E5D"/>
    <w:rsid w:val="0027570B"/>
    <w:rsid w:val="00290A36"/>
    <w:rsid w:val="002A100D"/>
    <w:rsid w:val="002A29D7"/>
    <w:rsid w:val="002A7477"/>
    <w:rsid w:val="002B4342"/>
    <w:rsid w:val="002E0E4E"/>
    <w:rsid w:val="002E325B"/>
    <w:rsid w:val="002F2885"/>
    <w:rsid w:val="002F4AC5"/>
    <w:rsid w:val="00302728"/>
    <w:rsid w:val="00324BB6"/>
    <w:rsid w:val="00326001"/>
    <w:rsid w:val="003425F6"/>
    <w:rsid w:val="00346AD4"/>
    <w:rsid w:val="003504C8"/>
    <w:rsid w:val="00353E20"/>
    <w:rsid w:val="00354A18"/>
    <w:rsid w:val="00356A3D"/>
    <w:rsid w:val="00362458"/>
    <w:rsid w:val="00366E28"/>
    <w:rsid w:val="00367410"/>
    <w:rsid w:val="00367699"/>
    <w:rsid w:val="00390C12"/>
    <w:rsid w:val="0039566D"/>
    <w:rsid w:val="003B74C7"/>
    <w:rsid w:val="003C0FB5"/>
    <w:rsid w:val="003C278F"/>
    <w:rsid w:val="003D0367"/>
    <w:rsid w:val="003F1DE3"/>
    <w:rsid w:val="003F65BB"/>
    <w:rsid w:val="00407484"/>
    <w:rsid w:val="00415575"/>
    <w:rsid w:val="004247AE"/>
    <w:rsid w:val="004253EE"/>
    <w:rsid w:val="004320E3"/>
    <w:rsid w:val="004351E9"/>
    <w:rsid w:val="00437B41"/>
    <w:rsid w:val="00442FE6"/>
    <w:rsid w:val="00445A12"/>
    <w:rsid w:val="00453063"/>
    <w:rsid w:val="00454865"/>
    <w:rsid w:val="0045539F"/>
    <w:rsid w:val="00455C70"/>
    <w:rsid w:val="00461379"/>
    <w:rsid w:val="004634F1"/>
    <w:rsid w:val="0047460E"/>
    <w:rsid w:val="004A26C1"/>
    <w:rsid w:val="004A33A9"/>
    <w:rsid w:val="004A3A15"/>
    <w:rsid w:val="004A46A3"/>
    <w:rsid w:val="004A7953"/>
    <w:rsid w:val="004B4F24"/>
    <w:rsid w:val="004B68F6"/>
    <w:rsid w:val="004C1C9E"/>
    <w:rsid w:val="004C65C4"/>
    <w:rsid w:val="004D01B0"/>
    <w:rsid w:val="004D239A"/>
    <w:rsid w:val="004D4240"/>
    <w:rsid w:val="004E08B3"/>
    <w:rsid w:val="004E0B8F"/>
    <w:rsid w:val="004E707B"/>
    <w:rsid w:val="005131B2"/>
    <w:rsid w:val="00524C34"/>
    <w:rsid w:val="00531F51"/>
    <w:rsid w:val="00532CD8"/>
    <w:rsid w:val="00533B72"/>
    <w:rsid w:val="005349A9"/>
    <w:rsid w:val="00537849"/>
    <w:rsid w:val="00540FB3"/>
    <w:rsid w:val="0054110B"/>
    <w:rsid w:val="005477AF"/>
    <w:rsid w:val="00554F42"/>
    <w:rsid w:val="00562359"/>
    <w:rsid w:val="0056583B"/>
    <w:rsid w:val="00575AC3"/>
    <w:rsid w:val="005849F2"/>
    <w:rsid w:val="00585310"/>
    <w:rsid w:val="00586FC7"/>
    <w:rsid w:val="00590CFB"/>
    <w:rsid w:val="005A7132"/>
    <w:rsid w:val="005B1514"/>
    <w:rsid w:val="005D7F00"/>
    <w:rsid w:val="005E4D65"/>
    <w:rsid w:val="005E6EB7"/>
    <w:rsid w:val="005F2D3A"/>
    <w:rsid w:val="005F7D2B"/>
    <w:rsid w:val="00602749"/>
    <w:rsid w:val="00603649"/>
    <w:rsid w:val="00605EC7"/>
    <w:rsid w:val="00610C53"/>
    <w:rsid w:val="00615792"/>
    <w:rsid w:val="00621BE7"/>
    <w:rsid w:val="00622586"/>
    <w:rsid w:val="00622F0F"/>
    <w:rsid w:val="0062328A"/>
    <w:rsid w:val="00627030"/>
    <w:rsid w:val="00641C47"/>
    <w:rsid w:val="00643B5E"/>
    <w:rsid w:val="00647E48"/>
    <w:rsid w:val="006660BE"/>
    <w:rsid w:val="00670ADA"/>
    <w:rsid w:val="00670F32"/>
    <w:rsid w:val="00675C40"/>
    <w:rsid w:val="00680316"/>
    <w:rsid w:val="00680339"/>
    <w:rsid w:val="006840BE"/>
    <w:rsid w:val="00694C17"/>
    <w:rsid w:val="00695ABB"/>
    <w:rsid w:val="006A453B"/>
    <w:rsid w:val="006A7656"/>
    <w:rsid w:val="006B0BE4"/>
    <w:rsid w:val="006B6B28"/>
    <w:rsid w:val="006C2C7F"/>
    <w:rsid w:val="006D4499"/>
    <w:rsid w:val="006D4DBB"/>
    <w:rsid w:val="006F02AD"/>
    <w:rsid w:val="006F4217"/>
    <w:rsid w:val="006F68F2"/>
    <w:rsid w:val="007053B0"/>
    <w:rsid w:val="0073030B"/>
    <w:rsid w:val="0073672F"/>
    <w:rsid w:val="0074363F"/>
    <w:rsid w:val="00755716"/>
    <w:rsid w:val="007558E9"/>
    <w:rsid w:val="00755B10"/>
    <w:rsid w:val="00773F97"/>
    <w:rsid w:val="00775B82"/>
    <w:rsid w:val="007763A7"/>
    <w:rsid w:val="0078584E"/>
    <w:rsid w:val="0079177E"/>
    <w:rsid w:val="00793F39"/>
    <w:rsid w:val="007A0BCE"/>
    <w:rsid w:val="007A6DE9"/>
    <w:rsid w:val="007C6A17"/>
    <w:rsid w:val="007D7185"/>
    <w:rsid w:val="007D79AA"/>
    <w:rsid w:val="007E2BA2"/>
    <w:rsid w:val="007E4BEF"/>
    <w:rsid w:val="00800A03"/>
    <w:rsid w:val="00802775"/>
    <w:rsid w:val="00811144"/>
    <w:rsid w:val="00820F60"/>
    <w:rsid w:val="0082108A"/>
    <w:rsid w:val="00840E73"/>
    <w:rsid w:val="00841E41"/>
    <w:rsid w:val="00846074"/>
    <w:rsid w:val="00850473"/>
    <w:rsid w:val="00861785"/>
    <w:rsid w:val="00865114"/>
    <w:rsid w:val="008671CA"/>
    <w:rsid w:val="008740C4"/>
    <w:rsid w:val="00874216"/>
    <w:rsid w:val="008913BC"/>
    <w:rsid w:val="008A08E3"/>
    <w:rsid w:val="008A2D26"/>
    <w:rsid w:val="008A5628"/>
    <w:rsid w:val="008B22E1"/>
    <w:rsid w:val="008C2E73"/>
    <w:rsid w:val="008C3269"/>
    <w:rsid w:val="008D6FBB"/>
    <w:rsid w:val="008E515C"/>
    <w:rsid w:val="008E5BA8"/>
    <w:rsid w:val="008E6883"/>
    <w:rsid w:val="00901B78"/>
    <w:rsid w:val="0090367C"/>
    <w:rsid w:val="009059A4"/>
    <w:rsid w:val="009066F4"/>
    <w:rsid w:val="00907513"/>
    <w:rsid w:val="00907795"/>
    <w:rsid w:val="00907FB7"/>
    <w:rsid w:val="00914715"/>
    <w:rsid w:val="009148A7"/>
    <w:rsid w:val="00917BC2"/>
    <w:rsid w:val="0092079D"/>
    <w:rsid w:val="00923333"/>
    <w:rsid w:val="009240AC"/>
    <w:rsid w:val="00927D70"/>
    <w:rsid w:val="009326E6"/>
    <w:rsid w:val="009350EE"/>
    <w:rsid w:val="00942B93"/>
    <w:rsid w:val="009600A1"/>
    <w:rsid w:val="00960A53"/>
    <w:rsid w:val="00967358"/>
    <w:rsid w:val="009812D3"/>
    <w:rsid w:val="00985537"/>
    <w:rsid w:val="00995214"/>
    <w:rsid w:val="0099521C"/>
    <w:rsid w:val="00997F7A"/>
    <w:rsid w:val="009A2B94"/>
    <w:rsid w:val="009A4834"/>
    <w:rsid w:val="009B4A9D"/>
    <w:rsid w:val="009C537D"/>
    <w:rsid w:val="009D0FF8"/>
    <w:rsid w:val="009D2084"/>
    <w:rsid w:val="009D2DE1"/>
    <w:rsid w:val="009E5B8F"/>
    <w:rsid w:val="009F096A"/>
    <w:rsid w:val="009F4A37"/>
    <w:rsid w:val="009F5A62"/>
    <w:rsid w:val="009F64A1"/>
    <w:rsid w:val="00A118A8"/>
    <w:rsid w:val="00A12914"/>
    <w:rsid w:val="00A211F1"/>
    <w:rsid w:val="00A336F0"/>
    <w:rsid w:val="00A42763"/>
    <w:rsid w:val="00A43F87"/>
    <w:rsid w:val="00A44887"/>
    <w:rsid w:val="00A44DCE"/>
    <w:rsid w:val="00A50873"/>
    <w:rsid w:val="00A510BE"/>
    <w:rsid w:val="00A5637D"/>
    <w:rsid w:val="00A65615"/>
    <w:rsid w:val="00A7080A"/>
    <w:rsid w:val="00A70EE8"/>
    <w:rsid w:val="00A8250C"/>
    <w:rsid w:val="00A92E65"/>
    <w:rsid w:val="00AA4ADB"/>
    <w:rsid w:val="00AA60BE"/>
    <w:rsid w:val="00AB3C16"/>
    <w:rsid w:val="00AB61DD"/>
    <w:rsid w:val="00AB76F6"/>
    <w:rsid w:val="00AC7EDD"/>
    <w:rsid w:val="00AD0F36"/>
    <w:rsid w:val="00AE0E2D"/>
    <w:rsid w:val="00AE139A"/>
    <w:rsid w:val="00AE3C4D"/>
    <w:rsid w:val="00AF1C85"/>
    <w:rsid w:val="00AF276F"/>
    <w:rsid w:val="00AF2E12"/>
    <w:rsid w:val="00AF2F07"/>
    <w:rsid w:val="00B01E76"/>
    <w:rsid w:val="00B07B18"/>
    <w:rsid w:val="00B1778D"/>
    <w:rsid w:val="00B23E0D"/>
    <w:rsid w:val="00B37140"/>
    <w:rsid w:val="00B540AE"/>
    <w:rsid w:val="00B635A1"/>
    <w:rsid w:val="00B6513A"/>
    <w:rsid w:val="00B80B40"/>
    <w:rsid w:val="00B90C29"/>
    <w:rsid w:val="00B943FE"/>
    <w:rsid w:val="00B944D2"/>
    <w:rsid w:val="00B95980"/>
    <w:rsid w:val="00BA0E20"/>
    <w:rsid w:val="00BD1A25"/>
    <w:rsid w:val="00BD5ADD"/>
    <w:rsid w:val="00BE73ED"/>
    <w:rsid w:val="00BF11CD"/>
    <w:rsid w:val="00C13005"/>
    <w:rsid w:val="00C1442F"/>
    <w:rsid w:val="00C42813"/>
    <w:rsid w:val="00C61652"/>
    <w:rsid w:val="00C70FDA"/>
    <w:rsid w:val="00C71D94"/>
    <w:rsid w:val="00C81D62"/>
    <w:rsid w:val="00C90456"/>
    <w:rsid w:val="00CB3269"/>
    <w:rsid w:val="00CB5324"/>
    <w:rsid w:val="00CB598A"/>
    <w:rsid w:val="00CC1EDE"/>
    <w:rsid w:val="00CC354E"/>
    <w:rsid w:val="00CC461C"/>
    <w:rsid w:val="00CC7165"/>
    <w:rsid w:val="00CD2CC5"/>
    <w:rsid w:val="00CD449D"/>
    <w:rsid w:val="00CE5010"/>
    <w:rsid w:val="00CF153C"/>
    <w:rsid w:val="00CF72CE"/>
    <w:rsid w:val="00D07BF1"/>
    <w:rsid w:val="00D138EE"/>
    <w:rsid w:val="00D26355"/>
    <w:rsid w:val="00D405E2"/>
    <w:rsid w:val="00D41029"/>
    <w:rsid w:val="00D44DBD"/>
    <w:rsid w:val="00D545BD"/>
    <w:rsid w:val="00D61265"/>
    <w:rsid w:val="00D65FB6"/>
    <w:rsid w:val="00D67318"/>
    <w:rsid w:val="00D73DD4"/>
    <w:rsid w:val="00D82F18"/>
    <w:rsid w:val="00D86EF2"/>
    <w:rsid w:val="00D9300E"/>
    <w:rsid w:val="00D9528E"/>
    <w:rsid w:val="00DA3927"/>
    <w:rsid w:val="00DA3EA4"/>
    <w:rsid w:val="00DB08EF"/>
    <w:rsid w:val="00DB32EE"/>
    <w:rsid w:val="00DC1A8D"/>
    <w:rsid w:val="00DD4283"/>
    <w:rsid w:val="00DF272B"/>
    <w:rsid w:val="00E03C95"/>
    <w:rsid w:val="00E10D1C"/>
    <w:rsid w:val="00E13C77"/>
    <w:rsid w:val="00E14BB7"/>
    <w:rsid w:val="00E16E22"/>
    <w:rsid w:val="00E26901"/>
    <w:rsid w:val="00E27B7A"/>
    <w:rsid w:val="00E33FF9"/>
    <w:rsid w:val="00E45BF3"/>
    <w:rsid w:val="00E556E3"/>
    <w:rsid w:val="00E56274"/>
    <w:rsid w:val="00E56301"/>
    <w:rsid w:val="00E65FC1"/>
    <w:rsid w:val="00E75841"/>
    <w:rsid w:val="00E810E5"/>
    <w:rsid w:val="00E84D54"/>
    <w:rsid w:val="00EA08F5"/>
    <w:rsid w:val="00EC3767"/>
    <w:rsid w:val="00ED5C87"/>
    <w:rsid w:val="00EE0C92"/>
    <w:rsid w:val="00EF3274"/>
    <w:rsid w:val="00EF75C2"/>
    <w:rsid w:val="00F15042"/>
    <w:rsid w:val="00F16A46"/>
    <w:rsid w:val="00F21948"/>
    <w:rsid w:val="00F30A08"/>
    <w:rsid w:val="00F31F83"/>
    <w:rsid w:val="00F34489"/>
    <w:rsid w:val="00F37AAC"/>
    <w:rsid w:val="00F457C2"/>
    <w:rsid w:val="00F47BD4"/>
    <w:rsid w:val="00F51DBB"/>
    <w:rsid w:val="00F73321"/>
    <w:rsid w:val="00F75393"/>
    <w:rsid w:val="00F84DCB"/>
    <w:rsid w:val="00F91D11"/>
    <w:rsid w:val="00F92B36"/>
    <w:rsid w:val="00F9470E"/>
    <w:rsid w:val="00FA2553"/>
    <w:rsid w:val="00FA353C"/>
    <w:rsid w:val="00FB0807"/>
    <w:rsid w:val="00FC01F4"/>
    <w:rsid w:val="00FC32B6"/>
    <w:rsid w:val="00FC4F58"/>
    <w:rsid w:val="00FC63FF"/>
    <w:rsid w:val="00FC7F6E"/>
    <w:rsid w:val="00FE0AC2"/>
    <w:rsid w:val="00FE16F9"/>
    <w:rsid w:val="00FE2184"/>
    <w:rsid w:val="00FE2963"/>
    <w:rsid w:val="00FE2FD7"/>
    <w:rsid w:val="00FF67B7"/>
    <w:rsid w:val="00FF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F876"/>
  <w14:defaultImageDpi w14:val="32767"/>
  <w15:chartTrackingRefBased/>
  <w15:docId w15:val="{97962747-40A1-5447-BE18-9BF09D82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5B82"/>
    <w:pPr>
      <w:ind w:left="0" w:firstLine="0"/>
    </w:pPr>
    <w:rPr>
      <w:rFonts w:ascii="Times New Roman" w:eastAsia="Times New Roman" w:hAnsi="Times New Roman" w:cs="Times New Roman"/>
      <w:kern w:val="0"/>
      <w:lang w:val="en-CA"/>
    </w:rPr>
  </w:style>
  <w:style w:type="paragraph" w:styleId="Heading1">
    <w:name w:val="heading 1"/>
    <w:basedOn w:val="Normal"/>
    <w:link w:val="Heading1Char"/>
    <w:uiPriority w:val="9"/>
    <w:qFormat/>
    <w:rsid w:val="00155D15"/>
    <w:pPr>
      <w:spacing w:before="100" w:beforeAutospacing="1" w:after="100" w:afterAutospacing="1"/>
      <w:ind w:left="284" w:hanging="284"/>
      <w:outlineLvl w:val="0"/>
    </w:pPr>
    <w:rPr>
      <w:b/>
      <w:bCs/>
      <w:kern w:val="36"/>
      <w:sz w:val="48"/>
      <w:szCs w:val="48"/>
    </w:rPr>
  </w:style>
  <w:style w:type="paragraph" w:styleId="Heading2">
    <w:name w:val="heading 2"/>
    <w:basedOn w:val="Normal"/>
    <w:next w:val="Normal"/>
    <w:link w:val="Heading2Char"/>
    <w:uiPriority w:val="9"/>
    <w:unhideWhenUsed/>
    <w:qFormat/>
    <w:rsid w:val="00841E41"/>
    <w:pPr>
      <w:keepNext/>
      <w:keepLines/>
      <w:spacing w:before="40"/>
      <w:ind w:left="284" w:hanging="284"/>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7513"/>
    <w:pPr>
      <w:keepNext/>
      <w:keepLines/>
      <w:spacing w:before="40"/>
      <w:ind w:left="284" w:hanging="284"/>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030"/>
    <w:pPr>
      <w:ind w:left="720" w:hanging="284"/>
      <w:contextualSpacing/>
    </w:pPr>
    <w:rPr>
      <w:rFonts w:cs="Arial"/>
    </w:rPr>
  </w:style>
  <w:style w:type="paragraph" w:styleId="NoSpacing">
    <w:name w:val="No Spacing"/>
    <w:uiPriority w:val="1"/>
    <w:qFormat/>
    <w:rsid w:val="000D1030"/>
    <w:rPr>
      <w:rFonts w:eastAsiaTheme="minorEastAsia"/>
      <w:sz w:val="21"/>
      <w:szCs w:val="22"/>
      <w:lang w:eastAsia="zh-CN"/>
    </w:rPr>
  </w:style>
  <w:style w:type="table" w:styleId="TableGrid">
    <w:name w:val="Table Grid"/>
    <w:basedOn w:val="TableNormal"/>
    <w:rsid w:val="000D1030"/>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5D15"/>
    <w:rPr>
      <w:rFonts w:ascii="Times New Roman" w:eastAsia="Times New Roman" w:hAnsi="Times New Roman" w:cs="Times New Roman"/>
      <w:b/>
      <w:bCs/>
      <w:kern w:val="36"/>
      <w:sz w:val="48"/>
      <w:szCs w:val="48"/>
      <w:lang w:val="en-CA"/>
    </w:rPr>
  </w:style>
  <w:style w:type="character" w:styleId="Hyperlink">
    <w:name w:val="Hyperlink"/>
    <w:basedOn w:val="DefaultParagraphFont"/>
    <w:uiPriority w:val="99"/>
    <w:unhideWhenUsed/>
    <w:rsid w:val="00155D15"/>
    <w:rPr>
      <w:color w:val="0563C1" w:themeColor="hyperlink"/>
      <w:u w:val="single"/>
    </w:rPr>
  </w:style>
  <w:style w:type="character" w:styleId="UnresolvedMention">
    <w:name w:val="Unresolved Mention"/>
    <w:basedOn w:val="DefaultParagraphFont"/>
    <w:uiPriority w:val="99"/>
    <w:rsid w:val="00155D15"/>
    <w:rPr>
      <w:color w:val="808080"/>
      <w:shd w:val="clear" w:color="auto" w:fill="E6E6E6"/>
    </w:rPr>
  </w:style>
  <w:style w:type="character" w:styleId="FollowedHyperlink">
    <w:name w:val="FollowedHyperlink"/>
    <w:basedOn w:val="DefaultParagraphFont"/>
    <w:uiPriority w:val="99"/>
    <w:semiHidden/>
    <w:unhideWhenUsed/>
    <w:rsid w:val="005477AF"/>
    <w:rPr>
      <w:color w:val="954F72" w:themeColor="followedHyperlink"/>
      <w:u w:val="single"/>
    </w:rPr>
  </w:style>
  <w:style w:type="character" w:styleId="Emphasis">
    <w:name w:val="Emphasis"/>
    <w:basedOn w:val="DefaultParagraphFont"/>
    <w:uiPriority w:val="20"/>
    <w:qFormat/>
    <w:rsid w:val="008A5628"/>
    <w:rPr>
      <w:i/>
      <w:iCs/>
    </w:rPr>
  </w:style>
  <w:style w:type="character" w:customStyle="1" w:styleId="Heading3Char">
    <w:name w:val="Heading 3 Char"/>
    <w:basedOn w:val="DefaultParagraphFont"/>
    <w:link w:val="Heading3"/>
    <w:uiPriority w:val="9"/>
    <w:semiHidden/>
    <w:rsid w:val="00907513"/>
    <w:rPr>
      <w:rFonts w:asciiTheme="majorHAnsi" w:eastAsiaTheme="majorEastAsia" w:hAnsiTheme="majorHAnsi" w:cstheme="majorBidi"/>
      <w:color w:val="1F3763" w:themeColor="accent1" w:themeShade="7F"/>
      <w:kern w:val="0"/>
    </w:rPr>
  </w:style>
  <w:style w:type="paragraph" w:styleId="BalloonText">
    <w:name w:val="Balloon Text"/>
    <w:basedOn w:val="Normal"/>
    <w:link w:val="BalloonTextChar"/>
    <w:uiPriority w:val="99"/>
    <w:semiHidden/>
    <w:unhideWhenUsed/>
    <w:rsid w:val="00E14BB7"/>
    <w:pPr>
      <w:ind w:left="284" w:hanging="284"/>
    </w:pPr>
    <w:rPr>
      <w:sz w:val="18"/>
      <w:szCs w:val="18"/>
    </w:rPr>
  </w:style>
  <w:style w:type="character" w:customStyle="1" w:styleId="BalloonTextChar">
    <w:name w:val="Balloon Text Char"/>
    <w:basedOn w:val="DefaultParagraphFont"/>
    <w:link w:val="BalloonText"/>
    <w:uiPriority w:val="99"/>
    <w:semiHidden/>
    <w:rsid w:val="00E14BB7"/>
    <w:rPr>
      <w:rFonts w:ascii="Times New Roman" w:eastAsia="Times New Roman" w:hAnsi="Times New Roman" w:cs="Times New Roman"/>
      <w:kern w:val="0"/>
      <w:sz w:val="18"/>
      <w:szCs w:val="18"/>
    </w:rPr>
  </w:style>
  <w:style w:type="character" w:styleId="HTMLCite">
    <w:name w:val="HTML Cite"/>
    <w:basedOn w:val="DefaultParagraphFont"/>
    <w:uiPriority w:val="99"/>
    <w:semiHidden/>
    <w:unhideWhenUsed/>
    <w:rsid w:val="00554F42"/>
    <w:rPr>
      <w:i/>
      <w:iCs/>
    </w:rPr>
  </w:style>
  <w:style w:type="character" w:customStyle="1" w:styleId="il">
    <w:name w:val="il"/>
    <w:basedOn w:val="DefaultParagraphFont"/>
    <w:rsid w:val="005349A9"/>
  </w:style>
  <w:style w:type="character" w:customStyle="1" w:styleId="category">
    <w:name w:val="category"/>
    <w:basedOn w:val="DefaultParagraphFont"/>
    <w:rsid w:val="005349A9"/>
  </w:style>
  <w:style w:type="character" w:customStyle="1" w:styleId="category-links">
    <w:name w:val="category-links"/>
    <w:basedOn w:val="DefaultParagraphFont"/>
    <w:rsid w:val="005349A9"/>
  </w:style>
  <w:style w:type="character" w:customStyle="1" w:styleId="author">
    <w:name w:val="author"/>
    <w:basedOn w:val="DefaultParagraphFont"/>
    <w:rsid w:val="005349A9"/>
  </w:style>
  <w:style w:type="character" w:customStyle="1" w:styleId="author-name">
    <w:name w:val="author-name"/>
    <w:basedOn w:val="DefaultParagraphFont"/>
    <w:rsid w:val="00524C34"/>
  </w:style>
  <w:style w:type="character" w:customStyle="1" w:styleId="docurl">
    <w:name w:val="docurl"/>
    <w:basedOn w:val="DefaultParagraphFont"/>
    <w:rsid w:val="00262E5D"/>
  </w:style>
  <w:style w:type="character" w:customStyle="1" w:styleId="balancedheadline">
    <w:name w:val="balancedheadline"/>
    <w:basedOn w:val="DefaultParagraphFont"/>
    <w:rsid w:val="002215A5"/>
  </w:style>
  <w:style w:type="paragraph" w:customStyle="1" w:styleId="css-1cbhw1y">
    <w:name w:val="css-1cbhw1y"/>
    <w:basedOn w:val="Normal"/>
    <w:rsid w:val="002215A5"/>
    <w:pPr>
      <w:spacing w:before="100" w:beforeAutospacing="1" w:after="100" w:afterAutospacing="1"/>
      <w:ind w:left="284" w:hanging="284"/>
    </w:pPr>
  </w:style>
  <w:style w:type="character" w:customStyle="1" w:styleId="css-1baulvz">
    <w:name w:val="css-1baulvz"/>
    <w:basedOn w:val="DefaultParagraphFont"/>
    <w:rsid w:val="002215A5"/>
  </w:style>
  <w:style w:type="character" w:customStyle="1" w:styleId="Heading2Char">
    <w:name w:val="Heading 2 Char"/>
    <w:basedOn w:val="DefaultParagraphFont"/>
    <w:link w:val="Heading2"/>
    <w:uiPriority w:val="9"/>
    <w:rsid w:val="00841E41"/>
    <w:rPr>
      <w:rFonts w:asciiTheme="majorHAnsi" w:eastAsiaTheme="majorEastAsia" w:hAnsiTheme="majorHAnsi" w:cstheme="majorBidi"/>
      <w:color w:val="2F5496" w:themeColor="accent1" w:themeShade="BF"/>
      <w:kern w:val="0"/>
      <w:sz w:val="26"/>
      <w:szCs w:val="26"/>
      <w:lang w:val="en-CA"/>
    </w:rPr>
  </w:style>
  <w:style w:type="character" w:customStyle="1" w:styleId="author-carddetails-container">
    <w:name w:val="author-card__details-container"/>
    <w:basedOn w:val="DefaultParagraphFont"/>
    <w:rsid w:val="00841E41"/>
  </w:style>
  <w:style w:type="paragraph" w:customStyle="1" w:styleId="byline">
    <w:name w:val="byline"/>
    <w:basedOn w:val="Normal"/>
    <w:rsid w:val="00B23E0D"/>
    <w:pPr>
      <w:spacing w:before="100" w:beforeAutospacing="1" w:after="100" w:afterAutospacing="1"/>
      <w:ind w:left="284" w:hanging="284"/>
    </w:pPr>
  </w:style>
  <w:style w:type="paragraph" w:customStyle="1" w:styleId="contentdateline">
    <w:name w:val="content__dateline"/>
    <w:basedOn w:val="Normal"/>
    <w:rsid w:val="00B23E0D"/>
    <w:pPr>
      <w:spacing w:before="100" w:beforeAutospacing="1" w:after="100" w:afterAutospacing="1"/>
      <w:ind w:left="284" w:hanging="284"/>
    </w:pPr>
  </w:style>
  <w:style w:type="character" w:customStyle="1" w:styleId="contentdateline-time">
    <w:name w:val="content__dateline-time"/>
    <w:basedOn w:val="DefaultParagraphFont"/>
    <w:rsid w:val="00B23E0D"/>
  </w:style>
  <w:style w:type="character" w:customStyle="1" w:styleId="contributors">
    <w:name w:val="contributors"/>
    <w:basedOn w:val="DefaultParagraphFont"/>
    <w:rsid w:val="007A0BCE"/>
  </w:style>
  <w:style w:type="paragraph" w:styleId="NormalWeb">
    <w:name w:val="Normal (Web)"/>
    <w:basedOn w:val="Normal"/>
    <w:uiPriority w:val="99"/>
    <w:semiHidden/>
    <w:unhideWhenUsed/>
    <w:rsid w:val="00997F7A"/>
    <w:pPr>
      <w:spacing w:before="100" w:beforeAutospacing="1" w:after="100" w:afterAutospacing="1"/>
      <w:ind w:left="284" w:hanging="284"/>
    </w:pPr>
  </w:style>
  <w:style w:type="character" w:styleId="Strong">
    <w:name w:val="Strong"/>
    <w:basedOn w:val="DefaultParagraphFont"/>
    <w:uiPriority w:val="22"/>
    <w:qFormat/>
    <w:rsid w:val="00997F7A"/>
    <w:rPr>
      <w:b/>
      <w:bCs/>
    </w:rPr>
  </w:style>
  <w:style w:type="character" w:customStyle="1" w:styleId="post-author">
    <w:name w:val="post-author"/>
    <w:basedOn w:val="DefaultParagraphFont"/>
    <w:rsid w:val="008913BC"/>
  </w:style>
  <w:style w:type="character" w:customStyle="1" w:styleId="post-updated-date">
    <w:name w:val="post-updated-date"/>
    <w:basedOn w:val="DefaultParagraphFont"/>
    <w:rsid w:val="008913BC"/>
  </w:style>
  <w:style w:type="character" w:customStyle="1" w:styleId="style-scope">
    <w:name w:val="style-scope"/>
    <w:basedOn w:val="DefaultParagraphFont"/>
    <w:rsid w:val="002E3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0338">
      <w:bodyDiv w:val="1"/>
      <w:marLeft w:val="0"/>
      <w:marRight w:val="0"/>
      <w:marTop w:val="0"/>
      <w:marBottom w:val="0"/>
      <w:divBdr>
        <w:top w:val="none" w:sz="0" w:space="0" w:color="auto"/>
        <w:left w:val="none" w:sz="0" w:space="0" w:color="auto"/>
        <w:bottom w:val="none" w:sz="0" w:space="0" w:color="auto"/>
        <w:right w:val="none" w:sz="0" w:space="0" w:color="auto"/>
      </w:divBdr>
    </w:div>
    <w:div w:id="101339869">
      <w:bodyDiv w:val="1"/>
      <w:marLeft w:val="0"/>
      <w:marRight w:val="0"/>
      <w:marTop w:val="0"/>
      <w:marBottom w:val="0"/>
      <w:divBdr>
        <w:top w:val="none" w:sz="0" w:space="0" w:color="auto"/>
        <w:left w:val="none" w:sz="0" w:space="0" w:color="auto"/>
        <w:bottom w:val="none" w:sz="0" w:space="0" w:color="auto"/>
        <w:right w:val="none" w:sz="0" w:space="0" w:color="auto"/>
      </w:divBdr>
      <w:divsChild>
        <w:div w:id="327710525">
          <w:marLeft w:val="0"/>
          <w:marRight w:val="0"/>
          <w:marTop w:val="0"/>
          <w:marBottom w:val="0"/>
          <w:divBdr>
            <w:top w:val="none" w:sz="0" w:space="0" w:color="auto"/>
            <w:left w:val="none" w:sz="0" w:space="0" w:color="auto"/>
            <w:bottom w:val="none" w:sz="0" w:space="0" w:color="auto"/>
            <w:right w:val="none" w:sz="0" w:space="0" w:color="auto"/>
          </w:divBdr>
        </w:div>
      </w:divsChild>
    </w:div>
    <w:div w:id="115224913">
      <w:bodyDiv w:val="1"/>
      <w:marLeft w:val="0"/>
      <w:marRight w:val="0"/>
      <w:marTop w:val="0"/>
      <w:marBottom w:val="0"/>
      <w:divBdr>
        <w:top w:val="none" w:sz="0" w:space="0" w:color="auto"/>
        <w:left w:val="none" w:sz="0" w:space="0" w:color="auto"/>
        <w:bottom w:val="none" w:sz="0" w:space="0" w:color="auto"/>
        <w:right w:val="none" w:sz="0" w:space="0" w:color="auto"/>
      </w:divBdr>
    </w:div>
    <w:div w:id="118572075">
      <w:bodyDiv w:val="1"/>
      <w:marLeft w:val="0"/>
      <w:marRight w:val="0"/>
      <w:marTop w:val="0"/>
      <w:marBottom w:val="0"/>
      <w:divBdr>
        <w:top w:val="none" w:sz="0" w:space="0" w:color="auto"/>
        <w:left w:val="none" w:sz="0" w:space="0" w:color="auto"/>
        <w:bottom w:val="none" w:sz="0" w:space="0" w:color="auto"/>
        <w:right w:val="none" w:sz="0" w:space="0" w:color="auto"/>
      </w:divBdr>
    </w:div>
    <w:div w:id="222178042">
      <w:bodyDiv w:val="1"/>
      <w:marLeft w:val="0"/>
      <w:marRight w:val="0"/>
      <w:marTop w:val="0"/>
      <w:marBottom w:val="0"/>
      <w:divBdr>
        <w:top w:val="none" w:sz="0" w:space="0" w:color="auto"/>
        <w:left w:val="none" w:sz="0" w:space="0" w:color="auto"/>
        <w:bottom w:val="none" w:sz="0" w:space="0" w:color="auto"/>
        <w:right w:val="none" w:sz="0" w:space="0" w:color="auto"/>
      </w:divBdr>
    </w:div>
    <w:div w:id="281232821">
      <w:bodyDiv w:val="1"/>
      <w:marLeft w:val="0"/>
      <w:marRight w:val="0"/>
      <w:marTop w:val="0"/>
      <w:marBottom w:val="0"/>
      <w:divBdr>
        <w:top w:val="none" w:sz="0" w:space="0" w:color="auto"/>
        <w:left w:val="none" w:sz="0" w:space="0" w:color="auto"/>
        <w:bottom w:val="none" w:sz="0" w:space="0" w:color="auto"/>
        <w:right w:val="none" w:sz="0" w:space="0" w:color="auto"/>
      </w:divBdr>
    </w:div>
    <w:div w:id="289289872">
      <w:bodyDiv w:val="1"/>
      <w:marLeft w:val="0"/>
      <w:marRight w:val="0"/>
      <w:marTop w:val="0"/>
      <w:marBottom w:val="0"/>
      <w:divBdr>
        <w:top w:val="none" w:sz="0" w:space="0" w:color="auto"/>
        <w:left w:val="none" w:sz="0" w:space="0" w:color="auto"/>
        <w:bottom w:val="none" w:sz="0" w:space="0" w:color="auto"/>
        <w:right w:val="none" w:sz="0" w:space="0" w:color="auto"/>
      </w:divBdr>
    </w:div>
    <w:div w:id="289477030">
      <w:bodyDiv w:val="1"/>
      <w:marLeft w:val="0"/>
      <w:marRight w:val="0"/>
      <w:marTop w:val="0"/>
      <w:marBottom w:val="0"/>
      <w:divBdr>
        <w:top w:val="none" w:sz="0" w:space="0" w:color="auto"/>
        <w:left w:val="none" w:sz="0" w:space="0" w:color="auto"/>
        <w:bottom w:val="none" w:sz="0" w:space="0" w:color="auto"/>
        <w:right w:val="none" w:sz="0" w:space="0" w:color="auto"/>
      </w:divBdr>
    </w:div>
    <w:div w:id="326052590">
      <w:bodyDiv w:val="1"/>
      <w:marLeft w:val="0"/>
      <w:marRight w:val="0"/>
      <w:marTop w:val="0"/>
      <w:marBottom w:val="0"/>
      <w:divBdr>
        <w:top w:val="none" w:sz="0" w:space="0" w:color="auto"/>
        <w:left w:val="none" w:sz="0" w:space="0" w:color="auto"/>
        <w:bottom w:val="none" w:sz="0" w:space="0" w:color="auto"/>
        <w:right w:val="none" w:sz="0" w:space="0" w:color="auto"/>
      </w:divBdr>
    </w:div>
    <w:div w:id="377320778">
      <w:bodyDiv w:val="1"/>
      <w:marLeft w:val="0"/>
      <w:marRight w:val="0"/>
      <w:marTop w:val="0"/>
      <w:marBottom w:val="0"/>
      <w:divBdr>
        <w:top w:val="none" w:sz="0" w:space="0" w:color="auto"/>
        <w:left w:val="none" w:sz="0" w:space="0" w:color="auto"/>
        <w:bottom w:val="none" w:sz="0" w:space="0" w:color="auto"/>
        <w:right w:val="none" w:sz="0" w:space="0" w:color="auto"/>
      </w:divBdr>
    </w:div>
    <w:div w:id="380979078">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sChild>
        <w:div w:id="376245897">
          <w:marLeft w:val="0"/>
          <w:marRight w:val="0"/>
          <w:marTop w:val="0"/>
          <w:marBottom w:val="300"/>
          <w:divBdr>
            <w:top w:val="none" w:sz="0" w:space="0" w:color="auto"/>
            <w:left w:val="none" w:sz="0" w:space="0" w:color="auto"/>
            <w:bottom w:val="none" w:sz="0" w:space="0" w:color="auto"/>
            <w:right w:val="none" w:sz="0" w:space="0" w:color="auto"/>
          </w:divBdr>
          <w:divsChild>
            <w:div w:id="1576741127">
              <w:marLeft w:val="0"/>
              <w:marRight w:val="150"/>
              <w:marTop w:val="0"/>
              <w:marBottom w:val="150"/>
              <w:divBdr>
                <w:top w:val="none" w:sz="0" w:space="0" w:color="auto"/>
                <w:left w:val="none" w:sz="0" w:space="0" w:color="auto"/>
                <w:bottom w:val="none" w:sz="0" w:space="0" w:color="auto"/>
                <w:right w:val="none" w:sz="0" w:space="0" w:color="auto"/>
              </w:divBdr>
              <w:divsChild>
                <w:div w:id="7148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5495">
      <w:bodyDiv w:val="1"/>
      <w:marLeft w:val="0"/>
      <w:marRight w:val="0"/>
      <w:marTop w:val="0"/>
      <w:marBottom w:val="0"/>
      <w:divBdr>
        <w:top w:val="none" w:sz="0" w:space="0" w:color="auto"/>
        <w:left w:val="none" w:sz="0" w:space="0" w:color="auto"/>
        <w:bottom w:val="none" w:sz="0" w:space="0" w:color="auto"/>
        <w:right w:val="none" w:sz="0" w:space="0" w:color="auto"/>
      </w:divBdr>
    </w:div>
    <w:div w:id="643388019">
      <w:bodyDiv w:val="1"/>
      <w:marLeft w:val="0"/>
      <w:marRight w:val="0"/>
      <w:marTop w:val="0"/>
      <w:marBottom w:val="0"/>
      <w:divBdr>
        <w:top w:val="none" w:sz="0" w:space="0" w:color="auto"/>
        <w:left w:val="none" w:sz="0" w:space="0" w:color="auto"/>
        <w:bottom w:val="none" w:sz="0" w:space="0" w:color="auto"/>
        <w:right w:val="none" w:sz="0" w:space="0" w:color="auto"/>
      </w:divBdr>
    </w:div>
    <w:div w:id="644313744">
      <w:bodyDiv w:val="1"/>
      <w:marLeft w:val="0"/>
      <w:marRight w:val="0"/>
      <w:marTop w:val="0"/>
      <w:marBottom w:val="0"/>
      <w:divBdr>
        <w:top w:val="none" w:sz="0" w:space="0" w:color="auto"/>
        <w:left w:val="none" w:sz="0" w:space="0" w:color="auto"/>
        <w:bottom w:val="none" w:sz="0" w:space="0" w:color="auto"/>
        <w:right w:val="none" w:sz="0" w:space="0" w:color="auto"/>
      </w:divBdr>
    </w:div>
    <w:div w:id="645622387">
      <w:bodyDiv w:val="1"/>
      <w:marLeft w:val="0"/>
      <w:marRight w:val="0"/>
      <w:marTop w:val="0"/>
      <w:marBottom w:val="0"/>
      <w:divBdr>
        <w:top w:val="none" w:sz="0" w:space="0" w:color="auto"/>
        <w:left w:val="none" w:sz="0" w:space="0" w:color="auto"/>
        <w:bottom w:val="none" w:sz="0" w:space="0" w:color="auto"/>
        <w:right w:val="none" w:sz="0" w:space="0" w:color="auto"/>
      </w:divBdr>
    </w:div>
    <w:div w:id="691035926">
      <w:bodyDiv w:val="1"/>
      <w:marLeft w:val="0"/>
      <w:marRight w:val="0"/>
      <w:marTop w:val="0"/>
      <w:marBottom w:val="0"/>
      <w:divBdr>
        <w:top w:val="none" w:sz="0" w:space="0" w:color="auto"/>
        <w:left w:val="none" w:sz="0" w:space="0" w:color="auto"/>
        <w:bottom w:val="none" w:sz="0" w:space="0" w:color="auto"/>
        <w:right w:val="none" w:sz="0" w:space="0" w:color="auto"/>
      </w:divBdr>
    </w:div>
    <w:div w:id="719548891">
      <w:bodyDiv w:val="1"/>
      <w:marLeft w:val="0"/>
      <w:marRight w:val="0"/>
      <w:marTop w:val="0"/>
      <w:marBottom w:val="0"/>
      <w:divBdr>
        <w:top w:val="none" w:sz="0" w:space="0" w:color="auto"/>
        <w:left w:val="none" w:sz="0" w:space="0" w:color="auto"/>
        <w:bottom w:val="none" w:sz="0" w:space="0" w:color="auto"/>
        <w:right w:val="none" w:sz="0" w:space="0" w:color="auto"/>
      </w:divBdr>
    </w:div>
    <w:div w:id="723796384">
      <w:bodyDiv w:val="1"/>
      <w:marLeft w:val="0"/>
      <w:marRight w:val="0"/>
      <w:marTop w:val="0"/>
      <w:marBottom w:val="0"/>
      <w:divBdr>
        <w:top w:val="none" w:sz="0" w:space="0" w:color="auto"/>
        <w:left w:val="none" w:sz="0" w:space="0" w:color="auto"/>
        <w:bottom w:val="none" w:sz="0" w:space="0" w:color="auto"/>
        <w:right w:val="none" w:sz="0" w:space="0" w:color="auto"/>
      </w:divBdr>
    </w:div>
    <w:div w:id="820542039">
      <w:bodyDiv w:val="1"/>
      <w:marLeft w:val="0"/>
      <w:marRight w:val="0"/>
      <w:marTop w:val="0"/>
      <w:marBottom w:val="0"/>
      <w:divBdr>
        <w:top w:val="none" w:sz="0" w:space="0" w:color="auto"/>
        <w:left w:val="none" w:sz="0" w:space="0" w:color="auto"/>
        <w:bottom w:val="none" w:sz="0" w:space="0" w:color="auto"/>
        <w:right w:val="none" w:sz="0" w:space="0" w:color="auto"/>
      </w:divBdr>
    </w:div>
    <w:div w:id="822282840">
      <w:bodyDiv w:val="1"/>
      <w:marLeft w:val="0"/>
      <w:marRight w:val="0"/>
      <w:marTop w:val="0"/>
      <w:marBottom w:val="0"/>
      <w:divBdr>
        <w:top w:val="none" w:sz="0" w:space="0" w:color="auto"/>
        <w:left w:val="none" w:sz="0" w:space="0" w:color="auto"/>
        <w:bottom w:val="none" w:sz="0" w:space="0" w:color="auto"/>
        <w:right w:val="none" w:sz="0" w:space="0" w:color="auto"/>
      </w:divBdr>
      <w:divsChild>
        <w:div w:id="1237860488">
          <w:marLeft w:val="0"/>
          <w:marRight w:val="0"/>
          <w:marTop w:val="0"/>
          <w:marBottom w:val="0"/>
          <w:divBdr>
            <w:top w:val="none" w:sz="0" w:space="0" w:color="auto"/>
            <w:left w:val="none" w:sz="0" w:space="0" w:color="auto"/>
            <w:bottom w:val="none" w:sz="0" w:space="0" w:color="auto"/>
            <w:right w:val="none" w:sz="0" w:space="0" w:color="auto"/>
          </w:divBdr>
        </w:div>
      </w:divsChild>
    </w:div>
    <w:div w:id="845050739">
      <w:bodyDiv w:val="1"/>
      <w:marLeft w:val="0"/>
      <w:marRight w:val="0"/>
      <w:marTop w:val="0"/>
      <w:marBottom w:val="0"/>
      <w:divBdr>
        <w:top w:val="none" w:sz="0" w:space="0" w:color="auto"/>
        <w:left w:val="none" w:sz="0" w:space="0" w:color="auto"/>
        <w:bottom w:val="none" w:sz="0" w:space="0" w:color="auto"/>
        <w:right w:val="none" w:sz="0" w:space="0" w:color="auto"/>
      </w:divBdr>
    </w:div>
    <w:div w:id="854340571">
      <w:bodyDiv w:val="1"/>
      <w:marLeft w:val="0"/>
      <w:marRight w:val="0"/>
      <w:marTop w:val="0"/>
      <w:marBottom w:val="0"/>
      <w:divBdr>
        <w:top w:val="none" w:sz="0" w:space="0" w:color="auto"/>
        <w:left w:val="none" w:sz="0" w:space="0" w:color="auto"/>
        <w:bottom w:val="none" w:sz="0" w:space="0" w:color="auto"/>
        <w:right w:val="none" w:sz="0" w:space="0" w:color="auto"/>
      </w:divBdr>
    </w:div>
    <w:div w:id="878316767">
      <w:bodyDiv w:val="1"/>
      <w:marLeft w:val="0"/>
      <w:marRight w:val="0"/>
      <w:marTop w:val="0"/>
      <w:marBottom w:val="0"/>
      <w:divBdr>
        <w:top w:val="none" w:sz="0" w:space="0" w:color="auto"/>
        <w:left w:val="none" w:sz="0" w:space="0" w:color="auto"/>
        <w:bottom w:val="none" w:sz="0" w:space="0" w:color="auto"/>
        <w:right w:val="none" w:sz="0" w:space="0" w:color="auto"/>
      </w:divBdr>
      <w:divsChild>
        <w:div w:id="2090079605">
          <w:marLeft w:val="0"/>
          <w:marRight w:val="0"/>
          <w:marTop w:val="0"/>
          <w:marBottom w:val="0"/>
          <w:divBdr>
            <w:top w:val="none" w:sz="0" w:space="0" w:color="auto"/>
            <w:left w:val="none" w:sz="0" w:space="0" w:color="auto"/>
            <w:bottom w:val="none" w:sz="0" w:space="0" w:color="auto"/>
            <w:right w:val="none" w:sz="0" w:space="0" w:color="auto"/>
          </w:divBdr>
          <w:divsChild>
            <w:div w:id="322900483">
              <w:marLeft w:val="0"/>
              <w:marRight w:val="0"/>
              <w:marTop w:val="0"/>
              <w:marBottom w:val="0"/>
              <w:divBdr>
                <w:top w:val="none" w:sz="0" w:space="0" w:color="auto"/>
                <w:left w:val="none" w:sz="0" w:space="0" w:color="auto"/>
                <w:bottom w:val="none" w:sz="0" w:space="0" w:color="auto"/>
                <w:right w:val="none" w:sz="0" w:space="0" w:color="auto"/>
              </w:divBdr>
              <w:divsChild>
                <w:div w:id="19627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6387">
      <w:bodyDiv w:val="1"/>
      <w:marLeft w:val="0"/>
      <w:marRight w:val="0"/>
      <w:marTop w:val="0"/>
      <w:marBottom w:val="0"/>
      <w:divBdr>
        <w:top w:val="none" w:sz="0" w:space="0" w:color="auto"/>
        <w:left w:val="none" w:sz="0" w:space="0" w:color="auto"/>
        <w:bottom w:val="none" w:sz="0" w:space="0" w:color="auto"/>
        <w:right w:val="none" w:sz="0" w:space="0" w:color="auto"/>
      </w:divBdr>
    </w:div>
    <w:div w:id="960112239">
      <w:bodyDiv w:val="1"/>
      <w:marLeft w:val="0"/>
      <w:marRight w:val="0"/>
      <w:marTop w:val="0"/>
      <w:marBottom w:val="0"/>
      <w:divBdr>
        <w:top w:val="none" w:sz="0" w:space="0" w:color="auto"/>
        <w:left w:val="none" w:sz="0" w:space="0" w:color="auto"/>
        <w:bottom w:val="none" w:sz="0" w:space="0" w:color="auto"/>
        <w:right w:val="none" w:sz="0" w:space="0" w:color="auto"/>
      </w:divBdr>
    </w:div>
    <w:div w:id="980310796">
      <w:bodyDiv w:val="1"/>
      <w:marLeft w:val="0"/>
      <w:marRight w:val="0"/>
      <w:marTop w:val="0"/>
      <w:marBottom w:val="0"/>
      <w:divBdr>
        <w:top w:val="none" w:sz="0" w:space="0" w:color="auto"/>
        <w:left w:val="none" w:sz="0" w:space="0" w:color="auto"/>
        <w:bottom w:val="none" w:sz="0" w:space="0" w:color="auto"/>
        <w:right w:val="none" w:sz="0" w:space="0" w:color="auto"/>
      </w:divBdr>
    </w:div>
    <w:div w:id="986006696">
      <w:bodyDiv w:val="1"/>
      <w:marLeft w:val="0"/>
      <w:marRight w:val="0"/>
      <w:marTop w:val="0"/>
      <w:marBottom w:val="0"/>
      <w:divBdr>
        <w:top w:val="none" w:sz="0" w:space="0" w:color="auto"/>
        <w:left w:val="none" w:sz="0" w:space="0" w:color="auto"/>
        <w:bottom w:val="none" w:sz="0" w:space="0" w:color="auto"/>
        <w:right w:val="none" w:sz="0" w:space="0" w:color="auto"/>
      </w:divBdr>
      <w:divsChild>
        <w:div w:id="381486105">
          <w:marLeft w:val="-150"/>
          <w:marRight w:val="-150"/>
          <w:marTop w:val="0"/>
          <w:marBottom w:val="0"/>
          <w:divBdr>
            <w:top w:val="none" w:sz="0" w:space="0" w:color="auto"/>
            <w:left w:val="none" w:sz="0" w:space="0" w:color="auto"/>
            <w:bottom w:val="none" w:sz="0" w:space="0" w:color="auto"/>
            <w:right w:val="none" w:sz="0" w:space="0" w:color="auto"/>
          </w:divBdr>
          <w:divsChild>
            <w:div w:id="1305041133">
              <w:marLeft w:val="0"/>
              <w:marRight w:val="0"/>
              <w:marTop w:val="0"/>
              <w:marBottom w:val="0"/>
              <w:divBdr>
                <w:top w:val="none" w:sz="0" w:space="0" w:color="auto"/>
                <w:left w:val="none" w:sz="0" w:space="0" w:color="auto"/>
                <w:bottom w:val="none" w:sz="0" w:space="0" w:color="auto"/>
                <w:right w:val="none" w:sz="0" w:space="0" w:color="auto"/>
              </w:divBdr>
              <w:divsChild>
                <w:div w:id="153754977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32653236">
      <w:bodyDiv w:val="1"/>
      <w:marLeft w:val="0"/>
      <w:marRight w:val="0"/>
      <w:marTop w:val="0"/>
      <w:marBottom w:val="0"/>
      <w:divBdr>
        <w:top w:val="none" w:sz="0" w:space="0" w:color="auto"/>
        <w:left w:val="none" w:sz="0" w:space="0" w:color="auto"/>
        <w:bottom w:val="none" w:sz="0" w:space="0" w:color="auto"/>
        <w:right w:val="none" w:sz="0" w:space="0" w:color="auto"/>
      </w:divBdr>
    </w:div>
    <w:div w:id="1032657826">
      <w:bodyDiv w:val="1"/>
      <w:marLeft w:val="0"/>
      <w:marRight w:val="0"/>
      <w:marTop w:val="0"/>
      <w:marBottom w:val="0"/>
      <w:divBdr>
        <w:top w:val="none" w:sz="0" w:space="0" w:color="auto"/>
        <w:left w:val="none" w:sz="0" w:space="0" w:color="auto"/>
        <w:bottom w:val="none" w:sz="0" w:space="0" w:color="auto"/>
        <w:right w:val="none" w:sz="0" w:space="0" w:color="auto"/>
      </w:divBdr>
    </w:div>
    <w:div w:id="1039286370">
      <w:bodyDiv w:val="1"/>
      <w:marLeft w:val="0"/>
      <w:marRight w:val="0"/>
      <w:marTop w:val="0"/>
      <w:marBottom w:val="0"/>
      <w:divBdr>
        <w:top w:val="none" w:sz="0" w:space="0" w:color="auto"/>
        <w:left w:val="none" w:sz="0" w:space="0" w:color="auto"/>
        <w:bottom w:val="none" w:sz="0" w:space="0" w:color="auto"/>
        <w:right w:val="none" w:sz="0" w:space="0" w:color="auto"/>
      </w:divBdr>
      <w:divsChild>
        <w:div w:id="202446879">
          <w:marLeft w:val="0"/>
          <w:marRight w:val="0"/>
          <w:marTop w:val="0"/>
          <w:marBottom w:val="0"/>
          <w:divBdr>
            <w:top w:val="none" w:sz="0" w:space="0" w:color="auto"/>
            <w:left w:val="none" w:sz="0" w:space="0" w:color="auto"/>
            <w:bottom w:val="none" w:sz="0" w:space="0" w:color="auto"/>
            <w:right w:val="none" w:sz="0" w:space="0" w:color="auto"/>
          </w:divBdr>
          <w:divsChild>
            <w:div w:id="744107285">
              <w:marLeft w:val="0"/>
              <w:marRight w:val="0"/>
              <w:marTop w:val="0"/>
              <w:marBottom w:val="0"/>
              <w:divBdr>
                <w:top w:val="none" w:sz="0" w:space="0" w:color="auto"/>
                <w:left w:val="none" w:sz="0" w:space="0" w:color="auto"/>
                <w:bottom w:val="none" w:sz="0" w:space="0" w:color="auto"/>
                <w:right w:val="none" w:sz="0" w:space="0" w:color="auto"/>
              </w:divBdr>
              <w:divsChild>
                <w:div w:id="409087448">
                  <w:marLeft w:val="0"/>
                  <w:marRight w:val="0"/>
                  <w:marTop w:val="0"/>
                  <w:marBottom w:val="0"/>
                  <w:divBdr>
                    <w:top w:val="none" w:sz="0" w:space="0" w:color="auto"/>
                    <w:left w:val="none" w:sz="0" w:space="0" w:color="auto"/>
                    <w:bottom w:val="none" w:sz="0" w:space="0" w:color="auto"/>
                    <w:right w:val="none" w:sz="0" w:space="0" w:color="auto"/>
                  </w:divBdr>
                  <w:divsChild>
                    <w:div w:id="1265530265">
                      <w:marLeft w:val="0"/>
                      <w:marRight w:val="0"/>
                      <w:marTop w:val="0"/>
                      <w:marBottom w:val="0"/>
                      <w:divBdr>
                        <w:top w:val="none" w:sz="0" w:space="0" w:color="auto"/>
                        <w:left w:val="none" w:sz="0" w:space="0" w:color="auto"/>
                        <w:bottom w:val="none" w:sz="0" w:space="0" w:color="auto"/>
                        <w:right w:val="none" w:sz="0" w:space="0" w:color="auto"/>
                      </w:divBdr>
                    </w:div>
                    <w:div w:id="1277978295">
                      <w:marLeft w:val="0"/>
                      <w:marRight w:val="0"/>
                      <w:marTop w:val="0"/>
                      <w:marBottom w:val="0"/>
                      <w:divBdr>
                        <w:top w:val="none" w:sz="0" w:space="0" w:color="auto"/>
                        <w:left w:val="none" w:sz="0" w:space="0" w:color="auto"/>
                        <w:bottom w:val="none" w:sz="0" w:space="0" w:color="auto"/>
                        <w:right w:val="none" w:sz="0" w:space="0" w:color="auto"/>
                      </w:divBdr>
                      <w:divsChild>
                        <w:div w:id="2007635362">
                          <w:marLeft w:val="0"/>
                          <w:marRight w:val="0"/>
                          <w:marTop w:val="0"/>
                          <w:marBottom w:val="0"/>
                          <w:divBdr>
                            <w:top w:val="none" w:sz="0" w:space="0" w:color="auto"/>
                            <w:left w:val="none" w:sz="0" w:space="0" w:color="auto"/>
                            <w:bottom w:val="none" w:sz="0" w:space="0" w:color="auto"/>
                            <w:right w:val="none" w:sz="0" w:space="0" w:color="auto"/>
                          </w:divBdr>
                          <w:divsChild>
                            <w:div w:id="1745376522">
                              <w:marLeft w:val="0"/>
                              <w:marRight w:val="0"/>
                              <w:marTop w:val="0"/>
                              <w:marBottom w:val="0"/>
                              <w:divBdr>
                                <w:top w:val="none" w:sz="0" w:space="0" w:color="auto"/>
                                <w:left w:val="none" w:sz="0" w:space="0" w:color="auto"/>
                                <w:bottom w:val="none" w:sz="0" w:space="0" w:color="auto"/>
                                <w:right w:val="none" w:sz="0" w:space="0" w:color="auto"/>
                              </w:divBdr>
                            </w:div>
                          </w:divsChild>
                        </w:div>
                        <w:div w:id="18457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2388">
                  <w:marLeft w:val="0"/>
                  <w:marRight w:val="0"/>
                  <w:marTop w:val="0"/>
                  <w:marBottom w:val="0"/>
                  <w:divBdr>
                    <w:top w:val="none" w:sz="0" w:space="0" w:color="auto"/>
                    <w:left w:val="none" w:sz="0" w:space="0" w:color="auto"/>
                    <w:bottom w:val="none" w:sz="0" w:space="0" w:color="auto"/>
                    <w:right w:val="none" w:sz="0" w:space="0" w:color="auto"/>
                  </w:divBdr>
                  <w:divsChild>
                    <w:div w:id="69934001">
                      <w:marLeft w:val="0"/>
                      <w:marRight w:val="0"/>
                      <w:marTop w:val="0"/>
                      <w:marBottom w:val="0"/>
                      <w:divBdr>
                        <w:top w:val="none" w:sz="0" w:space="0" w:color="auto"/>
                        <w:left w:val="none" w:sz="0" w:space="0" w:color="auto"/>
                        <w:bottom w:val="none" w:sz="0" w:space="0" w:color="auto"/>
                        <w:right w:val="none" w:sz="0" w:space="0" w:color="auto"/>
                      </w:divBdr>
                    </w:div>
                    <w:div w:id="1019427985">
                      <w:marLeft w:val="0"/>
                      <w:marRight w:val="0"/>
                      <w:marTop w:val="0"/>
                      <w:marBottom w:val="0"/>
                      <w:divBdr>
                        <w:top w:val="none" w:sz="0" w:space="0" w:color="auto"/>
                        <w:left w:val="none" w:sz="0" w:space="0" w:color="auto"/>
                        <w:bottom w:val="none" w:sz="0" w:space="0" w:color="auto"/>
                        <w:right w:val="none" w:sz="0" w:space="0" w:color="auto"/>
                      </w:divBdr>
                      <w:divsChild>
                        <w:div w:id="1837764450">
                          <w:marLeft w:val="0"/>
                          <w:marRight w:val="0"/>
                          <w:marTop w:val="0"/>
                          <w:marBottom w:val="0"/>
                          <w:divBdr>
                            <w:top w:val="none" w:sz="0" w:space="0" w:color="auto"/>
                            <w:left w:val="none" w:sz="0" w:space="0" w:color="auto"/>
                            <w:bottom w:val="none" w:sz="0" w:space="0" w:color="auto"/>
                            <w:right w:val="none" w:sz="0" w:space="0" w:color="auto"/>
                          </w:divBdr>
                          <w:divsChild>
                            <w:div w:id="1058406516">
                              <w:marLeft w:val="0"/>
                              <w:marRight w:val="0"/>
                              <w:marTop w:val="0"/>
                              <w:marBottom w:val="0"/>
                              <w:divBdr>
                                <w:top w:val="none" w:sz="0" w:space="0" w:color="auto"/>
                                <w:left w:val="none" w:sz="0" w:space="0" w:color="auto"/>
                                <w:bottom w:val="none" w:sz="0" w:space="0" w:color="auto"/>
                                <w:right w:val="none" w:sz="0" w:space="0" w:color="auto"/>
                              </w:divBdr>
                            </w:div>
                          </w:divsChild>
                        </w:div>
                        <w:div w:id="180881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3467">
                  <w:marLeft w:val="0"/>
                  <w:marRight w:val="0"/>
                  <w:marTop w:val="0"/>
                  <w:marBottom w:val="0"/>
                  <w:divBdr>
                    <w:top w:val="none" w:sz="0" w:space="0" w:color="auto"/>
                    <w:left w:val="none" w:sz="0" w:space="0" w:color="auto"/>
                    <w:bottom w:val="none" w:sz="0" w:space="0" w:color="auto"/>
                    <w:right w:val="none" w:sz="0" w:space="0" w:color="auto"/>
                  </w:divBdr>
                  <w:divsChild>
                    <w:div w:id="1388604664">
                      <w:marLeft w:val="0"/>
                      <w:marRight w:val="0"/>
                      <w:marTop w:val="0"/>
                      <w:marBottom w:val="0"/>
                      <w:divBdr>
                        <w:top w:val="none" w:sz="0" w:space="0" w:color="auto"/>
                        <w:left w:val="none" w:sz="0" w:space="0" w:color="auto"/>
                        <w:bottom w:val="none" w:sz="0" w:space="0" w:color="auto"/>
                        <w:right w:val="none" w:sz="0" w:space="0" w:color="auto"/>
                      </w:divBdr>
                      <w:divsChild>
                        <w:div w:id="1251426012">
                          <w:marLeft w:val="0"/>
                          <w:marRight w:val="0"/>
                          <w:marTop w:val="0"/>
                          <w:marBottom w:val="0"/>
                          <w:divBdr>
                            <w:top w:val="none" w:sz="0" w:space="0" w:color="auto"/>
                            <w:left w:val="none" w:sz="0" w:space="0" w:color="auto"/>
                            <w:bottom w:val="none" w:sz="0" w:space="0" w:color="auto"/>
                            <w:right w:val="none" w:sz="0" w:space="0" w:color="auto"/>
                          </w:divBdr>
                          <w:divsChild>
                            <w:div w:id="1040016326">
                              <w:marLeft w:val="0"/>
                              <w:marRight w:val="0"/>
                              <w:marTop w:val="0"/>
                              <w:marBottom w:val="0"/>
                              <w:divBdr>
                                <w:top w:val="none" w:sz="0" w:space="0" w:color="auto"/>
                                <w:left w:val="none" w:sz="0" w:space="0" w:color="auto"/>
                                <w:bottom w:val="none" w:sz="0" w:space="0" w:color="auto"/>
                                <w:right w:val="none" w:sz="0" w:space="0" w:color="auto"/>
                              </w:divBdr>
                            </w:div>
                          </w:divsChild>
                        </w:div>
                        <w:div w:id="251011273">
                          <w:marLeft w:val="0"/>
                          <w:marRight w:val="0"/>
                          <w:marTop w:val="0"/>
                          <w:marBottom w:val="0"/>
                          <w:divBdr>
                            <w:top w:val="none" w:sz="0" w:space="0" w:color="auto"/>
                            <w:left w:val="none" w:sz="0" w:space="0" w:color="auto"/>
                            <w:bottom w:val="none" w:sz="0" w:space="0" w:color="auto"/>
                            <w:right w:val="none" w:sz="0" w:space="0" w:color="auto"/>
                          </w:divBdr>
                        </w:div>
                      </w:divsChild>
                    </w:div>
                    <w:div w:id="617760395">
                      <w:marLeft w:val="0"/>
                      <w:marRight w:val="0"/>
                      <w:marTop w:val="0"/>
                      <w:marBottom w:val="0"/>
                      <w:divBdr>
                        <w:top w:val="single" w:sz="6" w:space="2" w:color="E62117"/>
                        <w:left w:val="single" w:sz="6" w:space="3" w:color="E62117"/>
                        <w:bottom w:val="single" w:sz="6" w:space="2" w:color="E62117"/>
                        <w:right w:val="single" w:sz="6" w:space="3" w:color="E62117"/>
                      </w:divBdr>
                    </w:div>
                  </w:divsChild>
                </w:div>
                <w:div w:id="360666688">
                  <w:marLeft w:val="0"/>
                  <w:marRight w:val="0"/>
                  <w:marTop w:val="0"/>
                  <w:marBottom w:val="0"/>
                  <w:divBdr>
                    <w:top w:val="none" w:sz="0" w:space="0" w:color="auto"/>
                    <w:left w:val="none" w:sz="0" w:space="0" w:color="auto"/>
                    <w:bottom w:val="none" w:sz="0" w:space="0" w:color="auto"/>
                    <w:right w:val="none" w:sz="0" w:space="0" w:color="auto"/>
                  </w:divBdr>
                  <w:divsChild>
                    <w:div w:id="976492753">
                      <w:marLeft w:val="0"/>
                      <w:marRight w:val="0"/>
                      <w:marTop w:val="0"/>
                      <w:marBottom w:val="0"/>
                      <w:divBdr>
                        <w:top w:val="none" w:sz="0" w:space="0" w:color="auto"/>
                        <w:left w:val="none" w:sz="0" w:space="0" w:color="auto"/>
                        <w:bottom w:val="none" w:sz="0" w:space="0" w:color="auto"/>
                        <w:right w:val="none" w:sz="0" w:space="0" w:color="auto"/>
                      </w:divBdr>
                    </w:div>
                    <w:div w:id="2118209645">
                      <w:marLeft w:val="0"/>
                      <w:marRight w:val="0"/>
                      <w:marTop w:val="0"/>
                      <w:marBottom w:val="0"/>
                      <w:divBdr>
                        <w:top w:val="none" w:sz="0" w:space="0" w:color="auto"/>
                        <w:left w:val="none" w:sz="0" w:space="0" w:color="auto"/>
                        <w:bottom w:val="none" w:sz="0" w:space="0" w:color="auto"/>
                        <w:right w:val="none" w:sz="0" w:space="0" w:color="auto"/>
                      </w:divBdr>
                      <w:divsChild>
                        <w:div w:id="1723939022">
                          <w:marLeft w:val="0"/>
                          <w:marRight w:val="0"/>
                          <w:marTop w:val="0"/>
                          <w:marBottom w:val="0"/>
                          <w:divBdr>
                            <w:top w:val="none" w:sz="0" w:space="0" w:color="auto"/>
                            <w:left w:val="none" w:sz="0" w:space="0" w:color="auto"/>
                            <w:bottom w:val="none" w:sz="0" w:space="0" w:color="auto"/>
                            <w:right w:val="none" w:sz="0" w:space="0" w:color="auto"/>
                          </w:divBdr>
                          <w:divsChild>
                            <w:div w:id="567613424">
                              <w:marLeft w:val="0"/>
                              <w:marRight w:val="0"/>
                              <w:marTop w:val="0"/>
                              <w:marBottom w:val="0"/>
                              <w:divBdr>
                                <w:top w:val="none" w:sz="0" w:space="0" w:color="auto"/>
                                <w:left w:val="none" w:sz="0" w:space="0" w:color="auto"/>
                                <w:bottom w:val="none" w:sz="0" w:space="0" w:color="auto"/>
                                <w:right w:val="none" w:sz="0" w:space="0" w:color="auto"/>
                              </w:divBdr>
                            </w:div>
                          </w:divsChild>
                        </w:div>
                        <w:div w:id="13024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3988">
                  <w:marLeft w:val="0"/>
                  <w:marRight w:val="0"/>
                  <w:marTop w:val="0"/>
                  <w:marBottom w:val="0"/>
                  <w:divBdr>
                    <w:top w:val="none" w:sz="0" w:space="0" w:color="auto"/>
                    <w:left w:val="none" w:sz="0" w:space="0" w:color="auto"/>
                    <w:bottom w:val="none" w:sz="0" w:space="0" w:color="auto"/>
                    <w:right w:val="none" w:sz="0" w:space="0" w:color="auto"/>
                  </w:divBdr>
                  <w:divsChild>
                    <w:div w:id="1411150577">
                      <w:marLeft w:val="0"/>
                      <w:marRight w:val="0"/>
                      <w:marTop w:val="0"/>
                      <w:marBottom w:val="0"/>
                      <w:divBdr>
                        <w:top w:val="none" w:sz="0" w:space="0" w:color="auto"/>
                        <w:left w:val="none" w:sz="0" w:space="0" w:color="auto"/>
                        <w:bottom w:val="none" w:sz="0" w:space="0" w:color="auto"/>
                        <w:right w:val="none" w:sz="0" w:space="0" w:color="auto"/>
                      </w:divBdr>
                    </w:div>
                    <w:div w:id="614410524">
                      <w:marLeft w:val="0"/>
                      <w:marRight w:val="0"/>
                      <w:marTop w:val="0"/>
                      <w:marBottom w:val="0"/>
                      <w:divBdr>
                        <w:top w:val="none" w:sz="0" w:space="0" w:color="auto"/>
                        <w:left w:val="none" w:sz="0" w:space="0" w:color="auto"/>
                        <w:bottom w:val="none" w:sz="0" w:space="0" w:color="auto"/>
                        <w:right w:val="none" w:sz="0" w:space="0" w:color="auto"/>
                      </w:divBdr>
                      <w:divsChild>
                        <w:div w:id="2094816160">
                          <w:marLeft w:val="0"/>
                          <w:marRight w:val="0"/>
                          <w:marTop w:val="0"/>
                          <w:marBottom w:val="0"/>
                          <w:divBdr>
                            <w:top w:val="none" w:sz="0" w:space="0" w:color="auto"/>
                            <w:left w:val="none" w:sz="0" w:space="0" w:color="auto"/>
                            <w:bottom w:val="none" w:sz="0" w:space="0" w:color="auto"/>
                            <w:right w:val="none" w:sz="0" w:space="0" w:color="auto"/>
                          </w:divBdr>
                          <w:divsChild>
                            <w:div w:id="1017077136">
                              <w:marLeft w:val="0"/>
                              <w:marRight w:val="0"/>
                              <w:marTop w:val="0"/>
                              <w:marBottom w:val="0"/>
                              <w:divBdr>
                                <w:top w:val="none" w:sz="0" w:space="0" w:color="auto"/>
                                <w:left w:val="none" w:sz="0" w:space="0" w:color="auto"/>
                                <w:bottom w:val="none" w:sz="0" w:space="0" w:color="auto"/>
                                <w:right w:val="none" w:sz="0" w:space="0" w:color="auto"/>
                              </w:divBdr>
                            </w:div>
                          </w:divsChild>
                        </w:div>
                        <w:div w:id="11751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3533">
                  <w:marLeft w:val="0"/>
                  <w:marRight w:val="0"/>
                  <w:marTop w:val="0"/>
                  <w:marBottom w:val="0"/>
                  <w:divBdr>
                    <w:top w:val="none" w:sz="0" w:space="0" w:color="auto"/>
                    <w:left w:val="none" w:sz="0" w:space="0" w:color="auto"/>
                    <w:bottom w:val="none" w:sz="0" w:space="0" w:color="auto"/>
                    <w:right w:val="none" w:sz="0" w:space="0" w:color="auto"/>
                  </w:divBdr>
                  <w:divsChild>
                    <w:div w:id="468286635">
                      <w:marLeft w:val="0"/>
                      <w:marRight w:val="0"/>
                      <w:marTop w:val="0"/>
                      <w:marBottom w:val="0"/>
                      <w:divBdr>
                        <w:top w:val="none" w:sz="0" w:space="0" w:color="auto"/>
                        <w:left w:val="none" w:sz="0" w:space="0" w:color="auto"/>
                        <w:bottom w:val="none" w:sz="0" w:space="0" w:color="auto"/>
                        <w:right w:val="none" w:sz="0" w:space="0" w:color="auto"/>
                      </w:divBdr>
                      <w:divsChild>
                        <w:div w:id="1456866953">
                          <w:marLeft w:val="0"/>
                          <w:marRight w:val="0"/>
                          <w:marTop w:val="0"/>
                          <w:marBottom w:val="0"/>
                          <w:divBdr>
                            <w:top w:val="none" w:sz="0" w:space="0" w:color="auto"/>
                            <w:left w:val="none" w:sz="0" w:space="0" w:color="auto"/>
                            <w:bottom w:val="none" w:sz="0" w:space="0" w:color="auto"/>
                            <w:right w:val="none" w:sz="0" w:space="0" w:color="auto"/>
                          </w:divBdr>
                          <w:divsChild>
                            <w:div w:id="1853686960">
                              <w:marLeft w:val="0"/>
                              <w:marRight w:val="0"/>
                              <w:marTop w:val="0"/>
                              <w:marBottom w:val="0"/>
                              <w:divBdr>
                                <w:top w:val="none" w:sz="0" w:space="0" w:color="auto"/>
                                <w:left w:val="none" w:sz="0" w:space="0" w:color="auto"/>
                                <w:bottom w:val="none" w:sz="0" w:space="0" w:color="auto"/>
                                <w:right w:val="none" w:sz="0" w:space="0" w:color="auto"/>
                              </w:divBdr>
                            </w:div>
                          </w:divsChild>
                        </w:div>
                        <w:div w:id="242417701">
                          <w:marLeft w:val="0"/>
                          <w:marRight w:val="0"/>
                          <w:marTop w:val="0"/>
                          <w:marBottom w:val="0"/>
                          <w:divBdr>
                            <w:top w:val="none" w:sz="0" w:space="0" w:color="auto"/>
                            <w:left w:val="none" w:sz="0" w:space="0" w:color="auto"/>
                            <w:bottom w:val="none" w:sz="0" w:space="0" w:color="auto"/>
                            <w:right w:val="none" w:sz="0" w:space="0" w:color="auto"/>
                          </w:divBdr>
                        </w:div>
                      </w:divsChild>
                    </w:div>
                    <w:div w:id="517813722">
                      <w:marLeft w:val="0"/>
                      <w:marRight w:val="0"/>
                      <w:marTop w:val="0"/>
                      <w:marBottom w:val="0"/>
                      <w:divBdr>
                        <w:top w:val="single" w:sz="6" w:space="2" w:color="E62117"/>
                        <w:left w:val="single" w:sz="6" w:space="3" w:color="E62117"/>
                        <w:bottom w:val="single" w:sz="6" w:space="2" w:color="E62117"/>
                        <w:right w:val="single" w:sz="6" w:space="3" w:color="E62117"/>
                      </w:divBdr>
                    </w:div>
                  </w:divsChild>
                </w:div>
                <w:div w:id="2038003315">
                  <w:marLeft w:val="0"/>
                  <w:marRight w:val="0"/>
                  <w:marTop w:val="0"/>
                  <w:marBottom w:val="0"/>
                  <w:divBdr>
                    <w:top w:val="none" w:sz="0" w:space="0" w:color="auto"/>
                    <w:left w:val="none" w:sz="0" w:space="0" w:color="auto"/>
                    <w:bottom w:val="none" w:sz="0" w:space="0" w:color="auto"/>
                    <w:right w:val="none" w:sz="0" w:space="0" w:color="auto"/>
                  </w:divBdr>
                  <w:divsChild>
                    <w:div w:id="1047992738">
                      <w:marLeft w:val="0"/>
                      <w:marRight w:val="0"/>
                      <w:marTop w:val="0"/>
                      <w:marBottom w:val="0"/>
                      <w:divBdr>
                        <w:top w:val="none" w:sz="0" w:space="0" w:color="auto"/>
                        <w:left w:val="none" w:sz="0" w:space="0" w:color="auto"/>
                        <w:bottom w:val="none" w:sz="0" w:space="0" w:color="auto"/>
                        <w:right w:val="none" w:sz="0" w:space="0" w:color="auto"/>
                      </w:divBdr>
                      <w:divsChild>
                        <w:div w:id="1869878676">
                          <w:marLeft w:val="0"/>
                          <w:marRight w:val="0"/>
                          <w:marTop w:val="0"/>
                          <w:marBottom w:val="0"/>
                          <w:divBdr>
                            <w:top w:val="none" w:sz="0" w:space="0" w:color="auto"/>
                            <w:left w:val="none" w:sz="0" w:space="0" w:color="auto"/>
                            <w:bottom w:val="none" w:sz="0" w:space="0" w:color="auto"/>
                            <w:right w:val="none" w:sz="0" w:space="0" w:color="auto"/>
                          </w:divBdr>
                          <w:divsChild>
                            <w:div w:id="1187870194">
                              <w:marLeft w:val="0"/>
                              <w:marRight w:val="0"/>
                              <w:marTop w:val="0"/>
                              <w:marBottom w:val="0"/>
                              <w:divBdr>
                                <w:top w:val="none" w:sz="0" w:space="0" w:color="auto"/>
                                <w:left w:val="none" w:sz="0" w:space="0" w:color="auto"/>
                                <w:bottom w:val="none" w:sz="0" w:space="0" w:color="auto"/>
                                <w:right w:val="none" w:sz="0" w:space="0" w:color="auto"/>
                              </w:divBdr>
                            </w:div>
                          </w:divsChild>
                        </w:div>
                        <w:div w:id="10087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5626">
                  <w:marLeft w:val="0"/>
                  <w:marRight w:val="0"/>
                  <w:marTop w:val="0"/>
                  <w:marBottom w:val="0"/>
                  <w:divBdr>
                    <w:top w:val="none" w:sz="0" w:space="0" w:color="auto"/>
                    <w:left w:val="none" w:sz="0" w:space="0" w:color="auto"/>
                    <w:bottom w:val="none" w:sz="0" w:space="0" w:color="auto"/>
                    <w:right w:val="none" w:sz="0" w:space="0" w:color="auto"/>
                  </w:divBdr>
                  <w:divsChild>
                    <w:div w:id="1116020130">
                      <w:marLeft w:val="0"/>
                      <w:marRight w:val="0"/>
                      <w:marTop w:val="0"/>
                      <w:marBottom w:val="0"/>
                      <w:divBdr>
                        <w:top w:val="none" w:sz="0" w:space="0" w:color="auto"/>
                        <w:left w:val="none" w:sz="0" w:space="0" w:color="auto"/>
                        <w:bottom w:val="none" w:sz="0" w:space="0" w:color="auto"/>
                        <w:right w:val="none" w:sz="0" w:space="0" w:color="auto"/>
                      </w:divBdr>
                      <w:divsChild>
                        <w:div w:id="1464082451">
                          <w:marLeft w:val="0"/>
                          <w:marRight w:val="0"/>
                          <w:marTop w:val="0"/>
                          <w:marBottom w:val="0"/>
                          <w:divBdr>
                            <w:top w:val="none" w:sz="0" w:space="0" w:color="auto"/>
                            <w:left w:val="none" w:sz="0" w:space="0" w:color="auto"/>
                            <w:bottom w:val="none" w:sz="0" w:space="0" w:color="auto"/>
                            <w:right w:val="none" w:sz="0" w:space="0" w:color="auto"/>
                          </w:divBdr>
                          <w:divsChild>
                            <w:div w:id="741634128">
                              <w:marLeft w:val="0"/>
                              <w:marRight w:val="0"/>
                              <w:marTop w:val="0"/>
                              <w:marBottom w:val="0"/>
                              <w:divBdr>
                                <w:top w:val="none" w:sz="0" w:space="0" w:color="auto"/>
                                <w:left w:val="none" w:sz="0" w:space="0" w:color="auto"/>
                                <w:bottom w:val="none" w:sz="0" w:space="0" w:color="auto"/>
                                <w:right w:val="none" w:sz="0" w:space="0" w:color="auto"/>
                              </w:divBdr>
                            </w:div>
                          </w:divsChild>
                        </w:div>
                        <w:div w:id="159081277">
                          <w:marLeft w:val="0"/>
                          <w:marRight w:val="0"/>
                          <w:marTop w:val="0"/>
                          <w:marBottom w:val="0"/>
                          <w:divBdr>
                            <w:top w:val="none" w:sz="0" w:space="0" w:color="auto"/>
                            <w:left w:val="none" w:sz="0" w:space="0" w:color="auto"/>
                            <w:bottom w:val="none" w:sz="0" w:space="0" w:color="auto"/>
                            <w:right w:val="none" w:sz="0" w:space="0" w:color="auto"/>
                          </w:divBdr>
                        </w:div>
                      </w:divsChild>
                    </w:div>
                    <w:div w:id="154536755">
                      <w:marLeft w:val="0"/>
                      <w:marRight w:val="0"/>
                      <w:marTop w:val="0"/>
                      <w:marBottom w:val="0"/>
                      <w:divBdr>
                        <w:top w:val="single" w:sz="6" w:space="2" w:color="E62117"/>
                        <w:left w:val="single" w:sz="6" w:space="3" w:color="E62117"/>
                        <w:bottom w:val="single" w:sz="6" w:space="2" w:color="E62117"/>
                        <w:right w:val="single" w:sz="6" w:space="3" w:color="E62117"/>
                      </w:divBdr>
                    </w:div>
                  </w:divsChild>
                </w:div>
                <w:div w:id="591283830">
                  <w:marLeft w:val="0"/>
                  <w:marRight w:val="0"/>
                  <w:marTop w:val="0"/>
                  <w:marBottom w:val="0"/>
                  <w:divBdr>
                    <w:top w:val="none" w:sz="0" w:space="0" w:color="auto"/>
                    <w:left w:val="none" w:sz="0" w:space="0" w:color="auto"/>
                    <w:bottom w:val="none" w:sz="0" w:space="0" w:color="auto"/>
                    <w:right w:val="none" w:sz="0" w:space="0" w:color="auto"/>
                  </w:divBdr>
                  <w:divsChild>
                    <w:div w:id="474376584">
                      <w:marLeft w:val="0"/>
                      <w:marRight w:val="0"/>
                      <w:marTop w:val="0"/>
                      <w:marBottom w:val="0"/>
                      <w:divBdr>
                        <w:top w:val="none" w:sz="0" w:space="0" w:color="auto"/>
                        <w:left w:val="none" w:sz="0" w:space="0" w:color="auto"/>
                        <w:bottom w:val="none" w:sz="0" w:space="0" w:color="auto"/>
                        <w:right w:val="none" w:sz="0" w:space="0" w:color="auto"/>
                      </w:divBdr>
                      <w:divsChild>
                        <w:div w:id="1356733683">
                          <w:marLeft w:val="0"/>
                          <w:marRight w:val="0"/>
                          <w:marTop w:val="0"/>
                          <w:marBottom w:val="0"/>
                          <w:divBdr>
                            <w:top w:val="none" w:sz="0" w:space="0" w:color="auto"/>
                            <w:left w:val="none" w:sz="0" w:space="0" w:color="auto"/>
                            <w:bottom w:val="none" w:sz="0" w:space="0" w:color="auto"/>
                            <w:right w:val="none" w:sz="0" w:space="0" w:color="auto"/>
                          </w:divBdr>
                          <w:divsChild>
                            <w:div w:id="950824012">
                              <w:marLeft w:val="0"/>
                              <w:marRight w:val="0"/>
                              <w:marTop w:val="0"/>
                              <w:marBottom w:val="0"/>
                              <w:divBdr>
                                <w:top w:val="none" w:sz="0" w:space="0" w:color="auto"/>
                                <w:left w:val="none" w:sz="0" w:space="0" w:color="auto"/>
                                <w:bottom w:val="none" w:sz="0" w:space="0" w:color="auto"/>
                                <w:right w:val="none" w:sz="0" w:space="0" w:color="auto"/>
                              </w:divBdr>
                            </w:div>
                          </w:divsChild>
                        </w:div>
                        <w:div w:id="4251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04075">
          <w:marLeft w:val="0"/>
          <w:marRight w:val="0"/>
          <w:marTop w:val="0"/>
          <w:marBottom w:val="0"/>
          <w:divBdr>
            <w:top w:val="none" w:sz="0" w:space="0" w:color="auto"/>
            <w:left w:val="none" w:sz="0" w:space="0" w:color="auto"/>
            <w:bottom w:val="none" w:sz="0" w:space="0" w:color="auto"/>
            <w:right w:val="none" w:sz="0" w:space="0" w:color="auto"/>
          </w:divBdr>
          <w:divsChild>
            <w:div w:id="229659897">
              <w:marLeft w:val="0"/>
              <w:marRight w:val="0"/>
              <w:marTop w:val="0"/>
              <w:marBottom w:val="0"/>
              <w:divBdr>
                <w:top w:val="none" w:sz="0" w:space="0" w:color="auto"/>
                <w:left w:val="none" w:sz="0" w:space="0" w:color="auto"/>
                <w:bottom w:val="none" w:sz="0" w:space="0" w:color="auto"/>
                <w:right w:val="none" w:sz="0" w:space="0" w:color="auto"/>
              </w:divBdr>
              <w:divsChild>
                <w:div w:id="20290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57588">
      <w:bodyDiv w:val="1"/>
      <w:marLeft w:val="0"/>
      <w:marRight w:val="0"/>
      <w:marTop w:val="0"/>
      <w:marBottom w:val="0"/>
      <w:divBdr>
        <w:top w:val="none" w:sz="0" w:space="0" w:color="auto"/>
        <w:left w:val="none" w:sz="0" w:space="0" w:color="auto"/>
        <w:bottom w:val="none" w:sz="0" w:space="0" w:color="auto"/>
        <w:right w:val="none" w:sz="0" w:space="0" w:color="auto"/>
      </w:divBdr>
    </w:div>
    <w:div w:id="1074081491">
      <w:bodyDiv w:val="1"/>
      <w:marLeft w:val="0"/>
      <w:marRight w:val="0"/>
      <w:marTop w:val="0"/>
      <w:marBottom w:val="0"/>
      <w:divBdr>
        <w:top w:val="none" w:sz="0" w:space="0" w:color="auto"/>
        <w:left w:val="none" w:sz="0" w:space="0" w:color="auto"/>
        <w:bottom w:val="none" w:sz="0" w:space="0" w:color="auto"/>
        <w:right w:val="none" w:sz="0" w:space="0" w:color="auto"/>
      </w:divBdr>
    </w:div>
    <w:div w:id="1101342455">
      <w:bodyDiv w:val="1"/>
      <w:marLeft w:val="0"/>
      <w:marRight w:val="0"/>
      <w:marTop w:val="0"/>
      <w:marBottom w:val="0"/>
      <w:divBdr>
        <w:top w:val="none" w:sz="0" w:space="0" w:color="auto"/>
        <w:left w:val="none" w:sz="0" w:space="0" w:color="auto"/>
        <w:bottom w:val="none" w:sz="0" w:space="0" w:color="auto"/>
        <w:right w:val="none" w:sz="0" w:space="0" w:color="auto"/>
      </w:divBdr>
    </w:div>
    <w:div w:id="1146897421">
      <w:bodyDiv w:val="1"/>
      <w:marLeft w:val="0"/>
      <w:marRight w:val="0"/>
      <w:marTop w:val="0"/>
      <w:marBottom w:val="0"/>
      <w:divBdr>
        <w:top w:val="none" w:sz="0" w:space="0" w:color="auto"/>
        <w:left w:val="none" w:sz="0" w:space="0" w:color="auto"/>
        <w:bottom w:val="none" w:sz="0" w:space="0" w:color="auto"/>
        <w:right w:val="none" w:sz="0" w:space="0" w:color="auto"/>
      </w:divBdr>
    </w:div>
    <w:div w:id="1172067039">
      <w:bodyDiv w:val="1"/>
      <w:marLeft w:val="0"/>
      <w:marRight w:val="0"/>
      <w:marTop w:val="0"/>
      <w:marBottom w:val="0"/>
      <w:divBdr>
        <w:top w:val="none" w:sz="0" w:space="0" w:color="auto"/>
        <w:left w:val="none" w:sz="0" w:space="0" w:color="auto"/>
        <w:bottom w:val="none" w:sz="0" w:space="0" w:color="auto"/>
        <w:right w:val="none" w:sz="0" w:space="0" w:color="auto"/>
      </w:divBdr>
      <w:divsChild>
        <w:div w:id="1765880079">
          <w:marLeft w:val="0"/>
          <w:marRight w:val="0"/>
          <w:marTop w:val="0"/>
          <w:marBottom w:val="0"/>
          <w:divBdr>
            <w:top w:val="none" w:sz="0" w:space="0" w:color="auto"/>
            <w:left w:val="none" w:sz="0" w:space="0" w:color="auto"/>
            <w:bottom w:val="none" w:sz="0" w:space="0" w:color="auto"/>
            <w:right w:val="none" w:sz="0" w:space="0" w:color="auto"/>
          </w:divBdr>
        </w:div>
        <w:div w:id="631208146">
          <w:marLeft w:val="150"/>
          <w:marRight w:val="150"/>
          <w:marTop w:val="150"/>
          <w:marBottom w:val="150"/>
          <w:divBdr>
            <w:top w:val="none" w:sz="0" w:space="0" w:color="auto"/>
            <w:left w:val="none" w:sz="0" w:space="0" w:color="auto"/>
            <w:bottom w:val="none" w:sz="0" w:space="0" w:color="auto"/>
            <w:right w:val="none" w:sz="0" w:space="0" w:color="auto"/>
          </w:divBdr>
        </w:div>
      </w:divsChild>
    </w:div>
    <w:div w:id="1229153502">
      <w:bodyDiv w:val="1"/>
      <w:marLeft w:val="0"/>
      <w:marRight w:val="0"/>
      <w:marTop w:val="0"/>
      <w:marBottom w:val="0"/>
      <w:divBdr>
        <w:top w:val="none" w:sz="0" w:space="0" w:color="auto"/>
        <w:left w:val="none" w:sz="0" w:space="0" w:color="auto"/>
        <w:bottom w:val="none" w:sz="0" w:space="0" w:color="auto"/>
        <w:right w:val="none" w:sz="0" w:space="0" w:color="auto"/>
      </w:divBdr>
      <w:divsChild>
        <w:div w:id="559945755">
          <w:marLeft w:val="0"/>
          <w:marRight w:val="0"/>
          <w:marTop w:val="0"/>
          <w:marBottom w:val="0"/>
          <w:divBdr>
            <w:top w:val="none" w:sz="0" w:space="0" w:color="auto"/>
            <w:left w:val="none" w:sz="0" w:space="0" w:color="auto"/>
            <w:bottom w:val="none" w:sz="0" w:space="0" w:color="auto"/>
            <w:right w:val="none" w:sz="0" w:space="0" w:color="auto"/>
          </w:divBdr>
          <w:divsChild>
            <w:div w:id="2006278472">
              <w:marLeft w:val="0"/>
              <w:marRight w:val="0"/>
              <w:marTop w:val="0"/>
              <w:marBottom w:val="0"/>
              <w:divBdr>
                <w:top w:val="none" w:sz="0" w:space="0" w:color="auto"/>
                <w:left w:val="none" w:sz="0" w:space="0" w:color="auto"/>
                <w:bottom w:val="none" w:sz="0" w:space="0" w:color="auto"/>
                <w:right w:val="none" w:sz="0" w:space="0" w:color="auto"/>
              </w:divBdr>
              <w:divsChild>
                <w:div w:id="6786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6922">
      <w:bodyDiv w:val="1"/>
      <w:marLeft w:val="0"/>
      <w:marRight w:val="0"/>
      <w:marTop w:val="0"/>
      <w:marBottom w:val="0"/>
      <w:divBdr>
        <w:top w:val="none" w:sz="0" w:space="0" w:color="auto"/>
        <w:left w:val="none" w:sz="0" w:space="0" w:color="auto"/>
        <w:bottom w:val="none" w:sz="0" w:space="0" w:color="auto"/>
        <w:right w:val="none" w:sz="0" w:space="0" w:color="auto"/>
      </w:divBdr>
    </w:div>
    <w:div w:id="1313561124">
      <w:bodyDiv w:val="1"/>
      <w:marLeft w:val="0"/>
      <w:marRight w:val="0"/>
      <w:marTop w:val="0"/>
      <w:marBottom w:val="0"/>
      <w:divBdr>
        <w:top w:val="none" w:sz="0" w:space="0" w:color="auto"/>
        <w:left w:val="none" w:sz="0" w:space="0" w:color="auto"/>
        <w:bottom w:val="none" w:sz="0" w:space="0" w:color="auto"/>
        <w:right w:val="none" w:sz="0" w:space="0" w:color="auto"/>
      </w:divBdr>
    </w:div>
    <w:div w:id="1316644532">
      <w:bodyDiv w:val="1"/>
      <w:marLeft w:val="0"/>
      <w:marRight w:val="0"/>
      <w:marTop w:val="0"/>
      <w:marBottom w:val="0"/>
      <w:divBdr>
        <w:top w:val="none" w:sz="0" w:space="0" w:color="auto"/>
        <w:left w:val="none" w:sz="0" w:space="0" w:color="auto"/>
        <w:bottom w:val="none" w:sz="0" w:space="0" w:color="auto"/>
        <w:right w:val="none" w:sz="0" w:space="0" w:color="auto"/>
      </w:divBdr>
    </w:div>
    <w:div w:id="1339892192">
      <w:bodyDiv w:val="1"/>
      <w:marLeft w:val="0"/>
      <w:marRight w:val="0"/>
      <w:marTop w:val="0"/>
      <w:marBottom w:val="0"/>
      <w:divBdr>
        <w:top w:val="none" w:sz="0" w:space="0" w:color="auto"/>
        <w:left w:val="none" w:sz="0" w:space="0" w:color="auto"/>
        <w:bottom w:val="none" w:sz="0" w:space="0" w:color="auto"/>
        <w:right w:val="none" w:sz="0" w:space="0" w:color="auto"/>
      </w:divBdr>
    </w:div>
    <w:div w:id="1350059429">
      <w:bodyDiv w:val="1"/>
      <w:marLeft w:val="0"/>
      <w:marRight w:val="0"/>
      <w:marTop w:val="0"/>
      <w:marBottom w:val="0"/>
      <w:divBdr>
        <w:top w:val="none" w:sz="0" w:space="0" w:color="auto"/>
        <w:left w:val="none" w:sz="0" w:space="0" w:color="auto"/>
        <w:bottom w:val="none" w:sz="0" w:space="0" w:color="auto"/>
        <w:right w:val="none" w:sz="0" w:space="0" w:color="auto"/>
      </w:divBdr>
    </w:div>
    <w:div w:id="1432897340">
      <w:bodyDiv w:val="1"/>
      <w:marLeft w:val="0"/>
      <w:marRight w:val="0"/>
      <w:marTop w:val="0"/>
      <w:marBottom w:val="0"/>
      <w:divBdr>
        <w:top w:val="none" w:sz="0" w:space="0" w:color="auto"/>
        <w:left w:val="none" w:sz="0" w:space="0" w:color="auto"/>
        <w:bottom w:val="none" w:sz="0" w:space="0" w:color="auto"/>
        <w:right w:val="none" w:sz="0" w:space="0" w:color="auto"/>
      </w:divBdr>
    </w:div>
    <w:div w:id="1453014603">
      <w:bodyDiv w:val="1"/>
      <w:marLeft w:val="0"/>
      <w:marRight w:val="0"/>
      <w:marTop w:val="0"/>
      <w:marBottom w:val="0"/>
      <w:divBdr>
        <w:top w:val="none" w:sz="0" w:space="0" w:color="auto"/>
        <w:left w:val="none" w:sz="0" w:space="0" w:color="auto"/>
        <w:bottom w:val="none" w:sz="0" w:space="0" w:color="auto"/>
        <w:right w:val="none" w:sz="0" w:space="0" w:color="auto"/>
      </w:divBdr>
    </w:div>
    <w:div w:id="1467770608">
      <w:bodyDiv w:val="1"/>
      <w:marLeft w:val="0"/>
      <w:marRight w:val="0"/>
      <w:marTop w:val="0"/>
      <w:marBottom w:val="0"/>
      <w:divBdr>
        <w:top w:val="none" w:sz="0" w:space="0" w:color="auto"/>
        <w:left w:val="none" w:sz="0" w:space="0" w:color="auto"/>
        <w:bottom w:val="none" w:sz="0" w:space="0" w:color="auto"/>
        <w:right w:val="none" w:sz="0" w:space="0" w:color="auto"/>
      </w:divBdr>
    </w:div>
    <w:div w:id="1486238504">
      <w:bodyDiv w:val="1"/>
      <w:marLeft w:val="0"/>
      <w:marRight w:val="0"/>
      <w:marTop w:val="0"/>
      <w:marBottom w:val="0"/>
      <w:divBdr>
        <w:top w:val="none" w:sz="0" w:space="0" w:color="auto"/>
        <w:left w:val="none" w:sz="0" w:space="0" w:color="auto"/>
        <w:bottom w:val="none" w:sz="0" w:space="0" w:color="auto"/>
        <w:right w:val="none" w:sz="0" w:space="0" w:color="auto"/>
      </w:divBdr>
    </w:div>
    <w:div w:id="1488936597">
      <w:bodyDiv w:val="1"/>
      <w:marLeft w:val="0"/>
      <w:marRight w:val="0"/>
      <w:marTop w:val="0"/>
      <w:marBottom w:val="0"/>
      <w:divBdr>
        <w:top w:val="none" w:sz="0" w:space="0" w:color="auto"/>
        <w:left w:val="none" w:sz="0" w:space="0" w:color="auto"/>
        <w:bottom w:val="none" w:sz="0" w:space="0" w:color="auto"/>
        <w:right w:val="none" w:sz="0" w:space="0" w:color="auto"/>
      </w:divBdr>
      <w:divsChild>
        <w:div w:id="1811511967">
          <w:marLeft w:val="0"/>
          <w:marRight w:val="0"/>
          <w:marTop w:val="0"/>
          <w:marBottom w:val="0"/>
          <w:divBdr>
            <w:top w:val="none" w:sz="0" w:space="0" w:color="auto"/>
            <w:left w:val="none" w:sz="0" w:space="0" w:color="auto"/>
            <w:bottom w:val="none" w:sz="0" w:space="0" w:color="auto"/>
            <w:right w:val="none" w:sz="0" w:space="0" w:color="auto"/>
          </w:divBdr>
        </w:div>
        <w:div w:id="1676609348">
          <w:marLeft w:val="0"/>
          <w:marRight w:val="0"/>
          <w:marTop w:val="0"/>
          <w:marBottom w:val="0"/>
          <w:divBdr>
            <w:top w:val="none" w:sz="0" w:space="0" w:color="auto"/>
            <w:left w:val="none" w:sz="0" w:space="0" w:color="auto"/>
            <w:bottom w:val="none" w:sz="0" w:space="0" w:color="auto"/>
            <w:right w:val="none" w:sz="0" w:space="0" w:color="auto"/>
          </w:divBdr>
        </w:div>
      </w:divsChild>
    </w:div>
    <w:div w:id="1504514733">
      <w:bodyDiv w:val="1"/>
      <w:marLeft w:val="0"/>
      <w:marRight w:val="0"/>
      <w:marTop w:val="0"/>
      <w:marBottom w:val="0"/>
      <w:divBdr>
        <w:top w:val="none" w:sz="0" w:space="0" w:color="auto"/>
        <w:left w:val="none" w:sz="0" w:space="0" w:color="auto"/>
        <w:bottom w:val="none" w:sz="0" w:space="0" w:color="auto"/>
        <w:right w:val="none" w:sz="0" w:space="0" w:color="auto"/>
      </w:divBdr>
      <w:divsChild>
        <w:div w:id="53090844">
          <w:marLeft w:val="0"/>
          <w:marRight w:val="0"/>
          <w:marTop w:val="0"/>
          <w:marBottom w:val="0"/>
          <w:divBdr>
            <w:top w:val="none" w:sz="0" w:space="0" w:color="auto"/>
            <w:left w:val="none" w:sz="0" w:space="0" w:color="auto"/>
            <w:bottom w:val="none" w:sz="0" w:space="0" w:color="auto"/>
            <w:right w:val="none" w:sz="0" w:space="0" w:color="auto"/>
          </w:divBdr>
          <w:divsChild>
            <w:div w:id="1266042174">
              <w:marLeft w:val="0"/>
              <w:marRight w:val="0"/>
              <w:marTop w:val="0"/>
              <w:marBottom w:val="0"/>
              <w:divBdr>
                <w:top w:val="none" w:sz="0" w:space="0" w:color="auto"/>
                <w:left w:val="none" w:sz="0" w:space="0" w:color="auto"/>
                <w:bottom w:val="none" w:sz="0" w:space="0" w:color="auto"/>
                <w:right w:val="none" w:sz="0" w:space="0" w:color="auto"/>
              </w:divBdr>
              <w:divsChild>
                <w:div w:id="729841594">
                  <w:marLeft w:val="0"/>
                  <w:marRight w:val="0"/>
                  <w:marTop w:val="0"/>
                  <w:marBottom w:val="0"/>
                  <w:divBdr>
                    <w:top w:val="none" w:sz="0" w:space="0" w:color="auto"/>
                    <w:left w:val="none" w:sz="0" w:space="0" w:color="auto"/>
                    <w:bottom w:val="none" w:sz="0" w:space="0" w:color="auto"/>
                    <w:right w:val="none" w:sz="0" w:space="0" w:color="auto"/>
                  </w:divBdr>
                  <w:divsChild>
                    <w:div w:id="432629328">
                      <w:marLeft w:val="0"/>
                      <w:marRight w:val="0"/>
                      <w:marTop w:val="0"/>
                      <w:marBottom w:val="0"/>
                      <w:divBdr>
                        <w:top w:val="none" w:sz="0" w:space="0" w:color="auto"/>
                        <w:left w:val="none" w:sz="0" w:space="0" w:color="auto"/>
                        <w:bottom w:val="none" w:sz="0" w:space="0" w:color="auto"/>
                        <w:right w:val="none" w:sz="0" w:space="0" w:color="auto"/>
                      </w:divBdr>
                    </w:div>
                    <w:div w:id="204800381">
                      <w:marLeft w:val="0"/>
                      <w:marRight w:val="0"/>
                      <w:marTop w:val="0"/>
                      <w:marBottom w:val="0"/>
                      <w:divBdr>
                        <w:top w:val="none" w:sz="0" w:space="0" w:color="auto"/>
                        <w:left w:val="none" w:sz="0" w:space="0" w:color="auto"/>
                        <w:bottom w:val="none" w:sz="0" w:space="0" w:color="auto"/>
                        <w:right w:val="none" w:sz="0" w:space="0" w:color="auto"/>
                      </w:divBdr>
                      <w:divsChild>
                        <w:div w:id="1392079464">
                          <w:marLeft w:val="0"/>
                          <w:marRight w:val="0"/>
                          <w:marTop w:val="0"/>
                          <w:marBottom w:val="0"/>
                          <w:divBdr>
                            <w:top w:val="none" w:sz="0" w:space="0" w:color="auto"/>
                            <w:left w:val="none" w:sz="0" w:space="0" w:color="auto"/>
                            <w:bottom w:val="none" w:sz="0" w:space="0" w:color="auto"/>
                            <w:right w:val="none" w:sz="0" w:space="0" w:color="auto"/>
                          </w:divBdr>
                          <w:divsChild>
                            <w:div w:id="2099982188">
                              <w:marLeft w:val="0"/>
                              <w:marRight w:val="0"/>
                              <w:marTop w:val="0"/>
                              <w:marBottom w:val="0"/>
                              <w:divBdr>
                                <w:top w:val="none" w:sz="0" w:space="0" w:color="auto"/>
                                <w:left w:val="none" w:sz="0" w:space="0" w:color="auto"/>
                                <w:bottom w:val="none" w:sz="0" w:space="0" w:color="auto"/>
                                <w:right w:val="none" w:sz="0" w:space="0" w:color="auto"/>
                              </w:divBdr>
                            </w:div>
                          </w:divsChild>
                        </w:div>
                        <w:div w:id="18895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08266">
                  <w:marLeft w:val="0"/>
                  <w:marRight w:val="0"/>
                  <w:marTop w:val="0"/>
                  <w:marBottom w:val="0"/>
                  <w:divBdr>
                    <w:top w:val="none" w:sz="0" w:space="0" w:color="auto"/>
                    <w:left w:val="none" w:sz="0" w:space="0" w:color="auto"/>
                    <w:bottom w:val="none" w:sz="0" w:space="0" w:color="auto"/>
                    <w:right w:val="none" w:sz="0" w:space="0" w:color="auto"/>
                  </w:divBdr>
                  <w:divsChild>
                    <w:div w:id="396052160">
                      <w:marLeft w:val="0"/>
                      <w:marRight w:val="0"/>
                      <w:marTop w:val="0"/>
                      <w:marBottom w:val="0"/>
                      <w:divBdr>
                        <w:top w:val="none" w:sz="0" w:space="0" w:color="auto"/>
                        <w:left w:val="none" w:sz="0" w:space="0" w:color="auto"/>
                        <w:bottom w:val="none" w:sz="0" w:space="0" w:color="auto"/>
                        <w:right w:val="none" w:sz="0" w:space="0" w:color="auto"/>
                      </w:divBdr>
                    </w:div>
                    <w:div w:id="524245093">
                      <w:marLeft w:val="0"/>
                      <w:marRight w:val="0"/>
                      <w:marTop w:val="0"/>
                      <w:marBottom w:val="0"/>
                      <w:divBdr>
                        <w:top w:val="none" w:sz="0" w:space="0" w:color="auto"/>
                        <w:left w:val="none" w:sz="0" w:space="0" w:color="auto"/>
                        <w:bottom w:val="none" w:sz="0" w:space="0" w:color="auto"/>
                        <w:right w:val="none" w:sz="0" w:space="0" w:color="auto"/>
                      </w:divBdr>
                      <w:divsChild>
                        <w:div w:id="1956710512">
                          <w:marLeft w:val="0"/>
                          <w:marRight w:val="0"/>
                          <w:marTop w:val="0"/>
                          <w:marBottom w:val="0"/>
                          <w:divBdr>
                            <w:top w:val="none" w:sz="0" w:space="0" w:color="auto"/>
                            <w:left w:val="none" w:sz="0" w:space="0" w:color="auto"/>
                            <w:bottom w:val="none" w:sz="0" w:space="0" w:color="auto"/>
                            <w:right w:val="none" w:sz="0" w:space="0" w:color="auto"/>
                          </w:divBdr>
                          <w:divsChild>
                            <w:div w:id="1438603720">
                              <w:marLeft w:val="0"/>
                              <w:marRight w:val="0"/>
                              <w:marTop w:val="0"/>
                              <w:marBottom w:val="0"/>
                              <w:divBdr>
                                <w:top w:val="none" w:sz="0" w:space="0" w:color="auto"/>
                                <w:left w:val="none" w:sz="0" w:space="0" w:color="auto"/>
                                <w:bottom w:val="none" w:sz="0" w:space="0" w:color="auto"/>
                                <w:right w:val="none" w:sz="0" w:space="0" w:color="auto"/>
                              </w:divBdr>
                            </w:div>
                          </w:divsChild>
                        </w:div>
                        <w:div w:id="16156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59">
                  <w:marLeft w:val="0"/>
                  <w:marRight w:val="0"/>
                  <w:marTop w:val="0"/>
                  <w:marBottom w:val="0"/>
                  <w:divBdr>
                    <w:top w:val="none" w:sz="0" w:space="0" w:color="auto"/>
                    <w:left w:val="none" w:sz="0" w:space="0" w:color="auto"/>
                    <w:bottom w:val="none" w:sz="0" w:space="0" w:color="auto"/>
                    <w:right w:val="none" w:sz="0" w:space="0" w:color="auto"/>
                  </w:divBdr>
                  <w:divsChild>
                    <w:div w:id="673535198">
                      <w:marLeft w:val="0"/>
                      <w:marRight w:val="0"/>
                      <w:marTop w:val="0"/>
                      <w:marBottom w:val="0"/>
                      <w:divBdr>
                        <w:top w:val="none" w:sz="0" w:space="0" w:color="auto"/>
                        <w:left w:val="none" w:sz="0" w:space="0" w:color="auto"/>
                        <w:bottom w:val="none" w:sz="0" w:space="0" w:color="auto"/>
                        <w:right w:val="none" w:sz="0" w:space="0" w:color="auto"/>
                      </w:divBdr>
                      <w:divsChild>
                        <w:div w:id="843133810">
                          <w:marLeft w:val="0"/>
                          <w:marRight w:val="0"/>
                          <w:marTop w:val="0"/>
                          <w:marBottom w:val="0"/>
                          <w:divBdr>
                            <w:top w:val="none" w:sz="0" w:space="0" w:color="auto"/>
                            <w:left w:val="none" w:sz="0" w:space="0" w:color="auto"/>
                            <w:bottom w:val="none" w:sz="0" w:space="0" w:color="auto"/>
                            <w:right w:val="none" w:sz="0" w:space="0" w:color="auto"/>
                          </w:divBdr>
                          <w:divsChild>
                            <w:div w:id="1102526943">
                              <w:marLeft w:val="0"/>
                              <w:marRight w:val="0"/>
                              <w:marTop w:val="0"/>
                              <w:marBottom w:val="0"/>
                              <w:divBdr>
                                <w:top w:val="none" w:sz="0" w:space="0" w:color="auto"/>
                                <w:left w:val="none" w:sz="0" w:space="0" w:color="auto"/>
                                <w:bottom w:val="none" w:sz="0" w:space="0" w:color="auto"/>
                                <w:right w:val="none" w:sz="0" w:space="0" w:color="auto"/>
                              </w:divBdr>
                            </w:div>
                          </w:divsChild>
                        </w:div>
                        <w:div w:id="1213692644">
                          <w:marLeft w:val="0"/>
                          <w:marRight w:val="0"/>
                          <w:marTop w:val="0"/>
                          <w:marBottom w:val="0"/>
                          <w:divBdr>
                            <w:top w:val="none" w:sz="0" w:space="0" w:color="auto"/>
                            <w:left w:val="none" w:sz="0" w:space="0" w:color="auto"/>
                            <w:bottom w:val="none" w:sz="0" w:space="0" w:color="auto"/>
                            <w:right w:val="none" w:sz="0" w:space="0" w:color="auto"/>
                          </w:divBdr>
                        </w:div>
                      </w:divsChild>
                    </w:div>
                    <w:div w:id="1098139687">
                      <w:marLeft w:val="0"/>
                      <w:marRight w:val="0"/>
                      <w:marTop w:val="0"/>
                      <w:marBottom w:val="0"/>
                      <w:divBdr>
                        <w:top w:val="single" w:sz="6" w:space="2" w:color="E62117"/>
                        <w:left w:val="single" w:sz="6" w:space="3" w:color="E62117"/>
                        <w:bottom w:val="single" w:sz="6" w:space="2" w:color="E62117"/>
                        <w:right w:val="single" w:sz="6" w:space="3" w:color="E62117"/>
                      </w:divBdr>
                    </w:div>
                  </w:divsChild>
                </w:div>
                <w:div w:id="688917507">
                  <w:marLeft w:val="0"/>
                  <w:marRight w:val="0"/>
                  <w:marTop w:val="0"/>
                  <w:marBottom w:val="0"/>
                  <w:divBdr>
                    <w:top w:val="none" w:sz="0" w:space="0" w:color="auto"/>
                    <w:left w:val="none" w:sz="0" w:space="0" w:color="auto"/>
                    <w:bottom w:val="none" w:sz="0" w:space="0" w:color="auto"/>
                    <w:right w:val="none" w:sz="0" w:space="0" w:color="auto"/>
                  </w:divBdr>
                  <w:divsChild>
                    <w:div w:id="1684169373">
                      <w:marLeft w:val="0"/>
                      <w:marRight w:val="0"/>
                      <w:marTop w:val="0"/>
                      <w:marBottom w:val="0"/>
                      <w:divBdr>
                        <w:top w:val="none" w:sz="0" w:space="0" w:color="auto"/>
                        <w:left w:val="none" w:sz="0" w:space="0" w:color="auto"/>
                        <w:bottom w:val="none" w:sz="0" w:space="0" w:color="auto"/>
                        <w:right w:val="none" w:sz="0" w:space="0" w:color="auto"/>
                      </w:divBdr>
                    </w:div>
                    <w:div w:id="547764212">
                      <w:marLeft w:val="0"/>
                      <w:marRight w:val="0"/>
                      <w:marTop w:val="0"/>
                      <w:marBottom w:val="0"/>
                      <w:divBdr>
                        <w:top w:val="none" w:sz="0" w:space="0" w:color="auto"/>
                        <w:left w:val="none" w:sz="0" w:space="0" w:color="auto"/>
                        <w:bottom w:val="none" w:sz="0" w:space="0" w:color="auto"/>
                        <w:right w:val="none" w:sz="0" w:space="0" w:color="auto"/>
                      </w:divBdr>
                      <w:divsChild>
                        <w:div w:id="284048470">
                          <w:marLeft w:val="0"/>
                          <w:marRight w:val="0"/>
                          <w:marTop w:val="0"/>
                          <w:marBottom w:val="0"/>
                          <w:divBdr>
                            <w:top w:val="none" w:sz="0" w:space="0" w:color="auto"/>
                            <w:left w:val="none" w:sz="0" w:space="0" w:color="auto"/>
                            <w:bottom w:val="none" w:sz="0" w:space="0" w:color="auto"/>
                            <w:right w:val="none" w:sz="0" w:space="0" w:color="auto"/>
                          </w:divBdr>
                          <w:divsChild>
                            <w:div w:id="778838399">
                              <w:marLeft w:val="0"/>
                              <w:marRight w:val="0"/>
                              <w:marTop w:val="0"/>
                              <w:marBottom w:val="0"/>
                              <w:divBdr>
                                <w:top w:val="none" w:sz="0" w:space="0" w:color="auto"/>
                                <w:left w:val="none" w:sz="0" w:space="0" w:color="auto"/>
                                <w:bottom w:val="none" w:sz="0" w:space="0" w:color="auto"/>
                                <w:right w:val="none" w:sz="0" w:space="0" w:color="auto"/>
                              </w:divBdr>
                            </w:div>
                          </w:divsChild>
                        </w:div>
                        <w:div w:id="8350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3848">
                  <w:marLeft w:val="0"/>
                  <w:marRight w:val="0"/>
                  <w:marTop w:val="0"/>
                  <w:marBottom w:val="0"/>
                  <w:divBdr>
                    <w:top w:val="none" w:sz="0" w:space="0" w:color="auto"/>
                    <w:left w:val="none" w:sz="0" w:space="0" w:color="auto"/>
                    <w:bottom w:val="none" w:sz="0" w:space="0" w:color="auto"/>
                    <w:right w:val="none" w:sz="0" w:space="0" w:color="auto"/>
                  </w:divBdr>
                  <w:divsChild>
                    <w:div w:id="423842327">
                      <w:marLeft w:val="0"/>
                      <w:marRight w:val="0"/>
                      <w:marTop w:val="0"/>
                      <w:marBottom w:val="0"/>
                      <w:divBdr>
                        <w:top w:val="none" w:sz="0" w:space="0" w:color="auto"/>
                        <w:left w:val="none" w:sz="0" w:space="0" w:color="auto"/>
                        <w:bottom w:val="none" w:sz="0" w:space="0" w:color="auto"/>
                        <w:right w:val="none" w:sz="0" w:space="0" w:color="auto"/>
                      </w:divBdr>
                    </w:div>
                    <w:div w:id="955217709">
                      <w:marLeft w:val="0"/>
                      <w:marRight w:val="0"/>
                      <w:marTop w:val="0"/>
                      <w:marBottom w:val="0"/>
                      <w:divBdr>
                        <w:top w:val="none" w:sz="0" w:space="0" w:color="auto"/>
                        <w:left w:val="none" w:sz="0" w:space="0" w:color="auto"/>
                        <w:bottom w:val="none" w:sz="0" w:space="0" w:color="auto"/>
                        <w:right w:val="none" w:sz="0" w:space="0" w:color="auto"/>
                      </w:divBdr>
                      <w:divsChild>
                        <w:div w:id="435254187">
                          <w:marLeft w:val="0"/>
                          <w:marRight w:val="0"/>
                          <w:marTop w:val="0"/>
                          <w:marBottom w:val="0"/>
                          <w:divBdr>
                            <w:top w:val="none" w:sz="0" w:space="0" w:color="auto"/>
                            <w:left w:val="none" w:sz="0" w:space="0" w:color="auto"/>
                            <w:bottom w:val="none" w:sz="0" w:space="0" w:color="auto"/>
                            <w:right w:val="none" w:sz="0" w:space="0" w:color="auto"/>
                          </w:divBdr>
                          <w:divsChild>
                            <w:div w:id="780228314">
                              <w:marLeft w:val="0"/>
                              <w:marRight w:val="0"/>
                              <w:marTop w:val="0"/>
                              <w:marBottom w:val="0"/>
                              <w:divBdr>
                                <w:top w:val="none" w:sz="0" w:space="0" w:color="auto"/>
                                <w:left w:val="none" w:sz="0" w:space="0" w:color="auto"/>
                                <w:bottom w:val="none" w:sz="0" w:space="0" w:color="auto"/>
                                <w:right w:val="none" w:sz="0" w:space="0" w:color="auto"/>
                              </w:divBdr>
                            </w:div>
                          </w:divsChild>
                        </w:div>
                        <w:div w:id="15592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863">
                  <w:marLeft w:val="0"/>
                  <w:marRight w:val="0"/>
                  <w:marTop w:val="0"/>
                  <w:marBottom w:val="0"/>
                  <w:divBdr>
                    <w:top w:val="none" w:sz="0" w:space="0" w:color="auto"/>
                    <w:left w:val="none" w:sz="0" w:space="0" w:color="auto"/>
                    <w:bottom w:val="none" w:sz="0" w:space="0" w:color="auto"/>
                    <w:right w:val="none" w:sz="0" w:space="0" w:color="auto"/>
                  </w:divBdr>
                  <w:divsChild>
                    <w:div w:id="1051147128">
                      <w:marLeft w:val="0"/>
                      <w:marRight w:val="0"/>
                      <w:marTop w:val="0"/>
                      <w:marBottom w:val="0"/>
                      <w:divBdr>
                        <w:top w:val="none" w:sz="0" w:space="0" w:color="auto"/>
                        <w:left w:val="none" w:sz="0" w:space="0" w:color="auto"/>
                        <w:bottom w:val="none" w:sz="0" w:space="0" w:color="auto"/>
                        <w:right w:val="none" w:sz="0" w:space="0" w:color="auto"/>
                      </w:divBdr>
                      <w:divsChild>
                        <w:div w:id="2125030559">
                          <w:marLeft w:val="0"/>
                          <w:marRight w:val="0"/>
                          <w:marTop w:val="0"/>
                          <w:marBottom w:val="0"/>
                          <w:divBdr>
                            <w:top w:val="none" w:sz="0" w:space="0" w:color="auto"/>
                            <w:left w:val="none" w:sz="0" w:space="0" w:color="auto"/>
                            <w:bottom w:val="none" w:sz="0" w:space="0" w:color="auto"/>
                            <w:right w:val="none" w:sz="0" w:space="0" w:color="auto"/>
                          </w:divBdr>
                          <w:divsChild>
                            <w:div w:id="1350567840">
                              <w:marLeft w:val="0"/>
                              <w:marRight w:val="0"/>
                              <w:marTop w:val="0"/>
                              <w:marBottom w:val="0"/>
                              <w:divBdr>
                                <w:top w:val="none" w:sz="0" w:space="0" w:color="auto"/>
                                <w:left w:val="none" w:sz="0" w:space="0" w:color="auto"/>
                                <w:bottom w:val="none" w:sz="0" w:space="0" w:color="auto"/>
                                <w:right w:val="none" w:sz="0" w:space="0" w:color="auto"/>
                              </w:divBdr>
                            </w:div>
                          </w:divsChild>
                        </w:div>
                        <w:div w:id="1454783617">
                          <w:marLeft w:val="0"/>
                          <w:marRight w:val="0"/>
                          <w:marTop w:val="0"/>
                          <w:marBottom w:val="0"/>
                          <w:divBdr>
                            <w:top w:val="none" w:sz="0" w:space="0" w:color="auto"/>
                            <w:left w:val="none" w:sz="0" w:space="0" w:color="auto"/>
                            <w:bottom w:val="none" w:sz="0" w:space="0" w:color="auto"/>
                            <w:right w:val="none" w:sz="0" w:space="0" w:color="auto"/>
                          </w:divBdr>
                        </w:div>
                      </w:divsChild>
                    </w:div>
                    <w:div w:id="1222596374">
                      <w:marLeft w:val="0"/>
                      <w:marRight w:val="0"/>
                      <w:marTop w:val="0"/>
                      <w:marBottom w:val="0"/>
                      <w:divBdr>
                        <w:top w:val="single" w:sz="6" w:space="2" w:color="E62117"/>
                        <w:left w:val="single" w:sz="6" w:space="3" w:color="E62117"/>
                        <w:bottom w:val="single" w:sz="6" w:space="2" w:color="E62117"/>
                        <w:right w:val="single" w:sz="6" w:space="3" w:color="E62117"/>
                      </w:divBdr>
                    </w:div>
                  </w:divsChild>
                </w:div>
                <w:div w:id="457534907">
                  <w:marLeft w:val="0"/>
                  <w:marRight w:val="0"/>
                  <w:marTop w:val="0"/>
                  <w:marBottom w:val="0"/>
                  <w:divBdr>
                    <w:top w:val="none" w:sz="0" w:space="0" w:color="auto"/>
                    <w:left w:val="none" w:sz="0" w:space="0" w:color="auto"/>
                    <w:bottom w:val="none" w:sz="0" w:space="0" w:color="auto"/>
                    <w:right w:val="none" w:sz="0" w:space="0" w:color="auto"/>
                  </w:divBdr>
                  <w:divsChild>
                    <w:div w:id="1450393502">
                      <w:marLeft w:val="0"/>
                      <w:marRight w:val="0"/>
                      <w:marTop w:val="0"/>
                      <w:marBottom w:val="0"/>
                      <w:divBdr>
                        <w:top w:val="none" w:sz="0" w:space="0" w:color="auto"/>
                        <w:left w:val="none" w:sz="0" w:space="0" w:color="auto"/>
                        <w:bottom w:val="none" w:sz="0" w:space="0" w:color="auto"/>
                        <w:right w:val="none" w:sz="0" w:space="0" w:color="auto"/>
                      </w:divBdr>
                      <w:divsChild>
                        <w:div w:id="357002485">
                          <w:marLeft w:val="0"/>
                          <w:marRight w:val="0"/>
                          <w:marTop w:val="0"/>
                          <w:marBottom w:val="0"/>
                          <w:divBdr>
                            <w:top w:val="none" w:sz="0" w:space="0" w:color="auto"/>
                            <w:left w:val="none" w:sz="0" w:space="0" w:color="auto"/>
                            <w:bottom w:val="none" w:sz="0" w:space="0" w:color="auto"/>
                            <w:right w:val="none" w:sz="0" w:space="0" w:color="auto"/>
                          </w:divBdr>
                          <w:divsChild>
                            <w:div w:id="1160462708">
                              <w:marLeft w:val="0"/>
                              <w:marRight w:val="0"/>
                              <w:marTop w:val="0"/>
                              <w:marBottom w:val="0"/>
                              <w:divBdr>
                                <w:top w:val="none" w:sz="0" w:space="0" w:color="auto"/>
                                <w:left w:val="none" w:sz="0" w:space="0" w:color="auto"/>
                                <w:bottom w:val="none" w:sz="0" w:space="0" w:color="auto"/>
                                <w:right w:val="none" w:sz="0" w:space="0" w:color="auto"/>
                              </w:divBdr>
                            </w:div>
                          </w:divsChild>
                        </w:div>
                        <w:div w:id="8063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70710">
                  <w:marLeft w:val="0"/>
                  <w:marRight w:val="0"/>
                  <w:marTop w:val="0"/>
                  <w:marBottom w:val="0"/>
                  <w:divBdr>
                    <w:top w:val="none" w:sz="0" w:space="0" w:color="auto"/>
                    <w:left w:val="none" w:sz="0" w:space="0" w:color="auto"/>
                    <w:bottom w:val="none" w:sz="0" w:space="0" w:color="auto"/>
                    <w:right w:val="none" w:sz="0" w:space="0" w:color="auto"/>
                  </w:divBdr>
                  <w:divsChild>
                    <w:div w:id="2138721548">
                      <w:marLeft w:val="0"/>
                      <w:marRight w:val="0"/>
                      <w:marTop w:val="0"/>
                      <w:marBottom w:val="0"/>
                      <w:divBdr>
                        <w:top w:val="none" w:sz="0" w:space="0" w:color="auto"/>
                        <w:left w:val="none" w:sz="0" w:space="0" w:color="auto"/>
                        <w:bottom w:val="none" w:sz="0" w:space="0" w:color="auto"/>
                        <w:right w:val="none" w:sz="0" w:space="0" w:color="auto"/>
                      </w:divBdr>
                      <w:divsChild>
                        <w:div w:id="1190414632">
                          <w:marLeft w:val="0"/>
                          <w:marRight w:val="0"/>
                          <w:marTop w:val="0"/>
                          <w:marBottom w:val="0"/>
                          <w:divBdr>
                            <w:top w:val="none" w:sz="0" w:space="0" w:color="auto"/>
                            <w:left w:val="none" w:sz="0" w:space="0" w:color="auto"/>
                            <w:bottom w:val="none" w:sz="0" w:space="0" w:color="auto"/>
                            <w:right w:val="none" w:sz="0" w:space="0" w:color="auto"/>
                          </w:divBdr>
                          <w:divsChild>
                            <w:div w:id="1927036427">
                              <w:marLeft w:val="0"/>
                              <w:marRight w:val="0"/>
                              <w:marTop w:val="0"/>
                              <w:marBottom w:val="0"/>
                              <w:divBdr>
                                <w:top w:val="none" w:sz="0" w:space="0" w:color="auto"/>
                                <w:left w:val="none" w:sz="0" w:space="0" w:color="auto"/>
                                <w:bottom w:val="none" w:sz="0" w:space="0" w:color="auto"/>
                                <w:right w:val="none" w:sz="0" w:space="0" w:color="auto"/>
                              </w:divBdr>
                            </w:div>
                          </w:divsChild>
                        </w:div>
                        <w:div w:id="974602591">
                          <w:marLeft w:val="0"/>
                          <w:marRight w:val="0"/>
                          <w:marTop w:val="0"/>
                          <w:marBottom w:val="0"/>
                          <w:divBdr>
                            <w:top w:val="none" w:sz="0" w:space="0" w:color="auto"/>
                            <w:left w:val="none" w:sz="0" w:space="0" w:color="auto"/>
                            <w:bottom w:val="none" w:sz="0" w:space="0" w:color="auto"/>
                            <w:right w:val="none" w:sz="0" w:space="0" w:color="auto"/>
                          </w:divBdr>
                        </w:div>
                      </w:divsChild>
                    </w:div>
                    <w:div w:id="203106489">
                      <w:marLeft w:val="0"/>
                      <w:marRight w:val="0"/>
                      <w:marTop w:val="0"/>
                      <w:marBottom w:val="0"/>
                      <w:divBdr>
                        <w:top w:val="single" w:sz="6" w:space="2" w:color="E62117"/>
                        <w:left w:val="single" w:sz="6" w:space="3" w:color="E62117"/>
                        <w:bottom w:val="single" w:sz="6" w:space="2" w:color="E62117"/>
                        <w:right w:val="single" w:sz="6" w:space="3" w:color="E62117"/>
                      </w:divBdr>
                    </w:div>
                  </w:divsChild>
                </w:div>
                <w:div w:id="536940824">
                  <w:marLeft w:val="0"/>
                  <w:marRight w:val="0"/>
                  <w:marTop w:val="0"/>
                  <w:marBottom w:val="0"/>
                  <w:divBdr>
                    <w:top w:val="none" w:sz="0" w:space="0" w:color="auto"/>
                    <w:left w:val="none" w:sz="0" w:space="0" w:color="auto"/>
                    <w:bottom w:val="none" w:sz="0" w:space="0" w:color="auto"/>
                    <w:right w:val="none" w:sz="0" w:space="0" w:color="auto"/>
                  </w:divBdr>
                  <w:divsChild>
                    <w:div w:id="834221080">
                      <w:marLeft w:val="0"/>
                      <w:marRight w:val="0"/>
                      <w:marTop w:val="0"/>
                      <w:marBottom w:val="0"/>
                      <w:divBdr>
                        <w:top w:val="none" w:sz="0" w:space="0" w:color="auto"/>
                        <w:left w:val="none" w:sz="0" w:space="0" w:color="auto"/>
                        <w:bottom w:val="none" w:sz="0" w:space="0" w:color="auto"/>
                        <w:right w:val="none" w:sz="0" w:space="0" w:color="auto"/>
                      </w:divBdr>
                      <w:divsChild>
                        <w:div w:id="513156091">
                          <w:marLeft w:val="0"/>
                          <w:marRight w:val="0"/>
                          <w:marTop w:val="0"/>
                          <w:marBottom w:val="0"/>
                          <w:divBdr>
                            <w:top w:val="none" w:sz="0" w:space="0" w:color="auto"/>
                            <w:left w:val="none" w:sz="0" w:space="0" w:color="auto"/>
                            <w:bottom w:val="none" w:sz="0" w:space="0" w:color="auto"/>
                            <w:right w:val="none" w:sz="0" w:space="0" w:color="auto"/>
                          </w:divBdr>
                          <w:divsChild>
                            <w:div w:id="2069649608">
                              <w:marLeft w:val="0"/>
                              <w:marRight w:val="0"/>
                              <w:marTop w:val="0"/>
                              <w:marBottom w:val="0"/>
                              <w:divBdr>
                                <w:top w:val="none" w:sz="0" w:space="0" w:color="auto"/>
                                <w:left w:val="none" w:sz="0" w:space="0" w:color="auto"/>
                                <w:bottom w:val="none" w:sz="0" w:space="0" w:color="auto"/>
                                <w:right w:val="none" w:sz="0" w:space="0" w:color="auto"/>
                              </w:divBdr>
                            </w:div>
                          </w:divsChild>
                        </w:div>
                        <w:div w:id="14731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061118">
          <w:marLeft w:val="0"/>
          <w:marRight w:val="0"/>
          <w:marTop w:val="0"/>
          <w:marBottom w:val="0"/>
          <w:divBdr>
            <w:top w:val="none" w:sz="0" w:space="0" w:color="auto"/>
            <w:left w:val="none" w:sz="0" w:space="0" w:color="auto"/>
            <w:bottom w:val="none" w:sz="0" w:space="0" w:color="auto"/>
            <w:right w:val="none" w:sz="0" w:space="0" w:color="auto"/>
          </w:divBdr>
          <w:divsChild>
            <w:div w:id="483930671">
              <w:marLeft w:val="0"/>
              <w:marRight w:val="0"/>
              <w:marTop w:val="0"/>
              <w:marBottom w:val="0"/>
              <w:divBdr>
                <w:top w:val="none" w:sz="0" w:space="0" w:color="auto"/>
                <w:left w:val="none" w:sz="0" w:space="0" w:color="auto"/>
                <w:bottom w:val="none" w:sz="0" w:space="0" w:color="auto"/>
                <w:right w:val="none" w:sz="0" w:space="0" w:color="auto"/>
              </w:divBdr>
              <w:divsChild>
                <w:div w:id="616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38083">
      <w:bodyDiv w:val="1"/>
      <w:marLeft w:val="0"/>
      <w:marRight w:val="0"/>
      <w:marTop w:val="0"/>
      <w:marBottom w:val="0"/>
      <w:divBdr>
        <w:top w:val="none" w:sz="0" w:space="0" w:color="auto"/>
        <w:left w:val="none" w:sz="0" w:space="0" w:color="auto"/>
        <w:bottom w:val="none" w:sz="0" w:space="0" w:color="auto"/>
        <w:right w:val="none" w:sz="0" w:space="0" w:color="auto"/>
      </w:divBdr>
    </w:div>
    <w:div w:id="1534228759">
      <w:bodyDiv w:val="1"/>
      <w:marLeft w:val="0"/>
      <w:marRight w:val="0"/>
      <w:marTop w:val="0"/>
      <w:marBottom w:val="0"/>
      <w:divBdr>
        <w:top w:val="none" w:sz="0" w:space="0" w:color="auto"/>
        <w:left w:val="none" w:sz="0" w:space="0" w:color="auto"/>
        <w:bottom w:val="none" w:sz="0" w:space="0" w:color="auto"/>
        <w:right w:val="none" w:sz="0" w:space="0" w:color="auto"/>
      </w:divBdr>
    </w:div>
    <w:div w:id="1538548668">
      <w:bodyDiv w:val="1"/>
      <w:marLeft w:val="0"/>
      <w:marRight w:val="0"/>
      <w:marTop w:val="0"/>
      <w:marBottom w:val="0"/>
      <w:divBdr>
        <w:top w:val="none" w:sz="0" w:space="0" w:color="auto"/>
        <w:left w:val="none" w:sz="0" w:space="0" w:color="auto"/>
        <w:bottom w:val="none" w:sz="0" w:space="0" w:color="auto"/>
        <w:right w:val="none" w:sz="0" w:space="0" w:color="auto"/>
      </w:divBdr>
    </w:div>
    <w:div w:id="1560095241">
      <w:bodyDiv w:val="1"/>
      <w:marLeft w:val="0"/>
      <w:marRight w:val="0"/>
      <w:marTop w:val="0"/>
      <w:marBottom w:val="0"/>
      <w:divBdr>
        <w:top w:val="none" w:sz="0" w:space="0" w:color="auto"/>
        <w:left w:val="none" w:sz="0" w:space="0" w:color="auto"/>
        <w:bottom w:val="none" w:sz="0" w:space="0" w:color="auto"/>
        <w:right w:val="none" w:sz="0" w:space="0" w:color="auto"/>
      </w:divBdr>
    </w:div>
    <w:div w:id="1629897698">
      <w:bodyDiv w:val="1"/>
      <w:marLeft w:val="0"/>
      <w:marRight w:val="0"/>
      <w:marTop w:val="0"/>
      <w:marBottom w:val="0"/>
      <w:divBdr>
        <w:top w:val="none" w:sz="0" w:space="0" w:color="auto"/>
        <w:left w:val="none" w:sz="0" w:space="0" w:color="auto"/>
        <w:bottom w:val="none" w:sz="0" w:space="0" w:color="auto"/>
        <w:right w:val="none" w:sz="0" w:space="0" w:color="auto"/>
      </w:divBdr>
    </w:div>
    <w:div w:id="1656375289">
      <w:bodyDiv w:val="1"/>
      <w:marLeft w:val="0"/>
      <w:marRight w:val="0"/>
      <w:marTop w:val="0"/>
      <w:marBottom w:val="0"/>
      <w:divBdr>
        <w:top w:val="none" w:sz="0" w:space="0" w:color="auto"/>
        <w:left w:val="none" w:sz="0" w:space="0" w:color="auto"/>
        <w:bottom w:val="none" w:sz="0" w:space="0" w:color="auto"/>
        <w:right w:val="none" w:sz="0" w:space="0" w:color="auto"/>
      </w:divBdr>
    </w:div>
    <w:div w:id="1728333069">
      <w:bodyDiv w:val="1"/>
      <w:marLeft w:val="0"/>
      <w:marRight w:val="0"/>
      <w:marTop w:val="0"/>
      <w:marBottom w:val="0"/>
      <w:divBdr>
        <w:top w:val="none" w:sz="0" w:space="0" w:color="auto"/>
        <w:left w:val="none" w:sz="0" w:space="0" w:color="auto"/>
        <w:bottom w:val="none" w:sz="0" w:space="0" w:color="auto"/>
        <w:right w:val="none" w:sz="0" w:space="0" w:color="auto"/>
      </w:divBdr>
    </w:div>
    <w:div w:id="1767773848">
      <w:bodyDiv w:val="1"/>
      <w:marLeft w:val="0"/>
      <w:marRight w:val="0"/>
      <w:marTop w:val="0"/>
      <w:marBottom w:val="0"/>
      <w:divBdr>
        <w:top w:val="none" w:sz="0" w:space="0" w:color="auto"/>
        <w:left w:val="none" w:sz="0" w:space="0" w:color="auto"/>
        <w:bottom w:val="none" w:sz="0" w:space="0" w:color="auto"/>
        <w:right w:val="none" w:sz="0" w:space="0" w:color="auto"/>
      </w:divBdr>
    </w:div>
    <w:div w:id="1792045199">
      <w:bodyDiv w:val="1"/>
      <w:marLeft w:val="0"/>
      <w:marRight w:val="0"/>
      <w:marTop w:val="0"/>
      <w:marBottom w:val="0"/>
      <w:divBdr>
        <w:top w:val="none" w:sz="0" w:space="0" w:color="auto"/>
        <w:left w:val="none" w:sz="0" w:space="0" w:color="auto"/>
        <w:bottom w:val="none" w:sz="0" w:space="0" w:color="auto"/>
        <w:right w:val="none" w:sz="0" w:space="0" w:color="auto"/>
      </w:divBdr>
    </w:div>
    <w:div w:id="1798330111">
      <w:bodyDiv w:val="1"/>
      <w:marLeft w:val="0"/>
      <w:marRight w:val="0"/>
      <w:marTop w:val="0"/>
      <w:marBottom w:val="0"/>
      <w:divBdr>
        <w:top w:val="none" w:sz="0" w:space="0" w:color="auto"/>
        <w:left w:val="none" w:sz="0" w:space="0" w:color="auto"/>
        <w:bottom w:val="none" w:sz="0" w:space="0" w:color="auto"/>
        <w:right w:val="none" w:sz="0" w:space="0" w:color="auto"/>
      </w:divBdr>
    </w:div>
    <w:div w:id="1846822379">
      <w:bodyDiv w:val="1"/>
      <w:marLeft w:val="0"/>
      <w:marRight w:val="0"/>
      <w:marTop w:val="0"/>
      <w:marBottom w:val="0"/>
      <w:divBdr>
        <w:top w:val="none" w:sz="0" w:space="0" w:color="auto"/>
        <w:left w:val="none" w:sz="0" w:space="0" w:color="auto"/>
        <w:bottom w:val="none" w:sz="0" w:space="0" w:color="auto"/>
        <w:right w:val="none" w:sz="0" w:space="0" w:color="auto"/>
      </w:divBdr>
      <w:divsChild>
        <w:div w:id="212930453">
          <w:marLeft w:val="0"/>
          <w:marRight w:val="0"/>
          <w:marTop w:val="60"/>
          <w:marBottom w:val="0"/>
          <w:divBdr>
            <w:top w:val="none" w:sz="0" w:space="0" w:color="auto"/>
            <w:left w:val="none" w:sz="0" w:space="0" w:color="auto"/>
            <w:bottom w:val="none" w:sz="0" w:space="0" w:color="auto"/>
            <w:right w:val="none" w:sz="0" w:space="0" w:color="auto"/>
          </w:divBdr>
        </w:div>
        <w:div w:id="1569996786">
          <w:marLeft w:val="0"/>
          <w:marRight w:val="675"/>
          <w:marTop w:val="0"/>
          <w:marBottom w:val="0"/>
          <w:divBdr>
            <w:top w:val="none" w:sz="0" w:space="0" w:color="auto"/>
            <w:left w:val="none" w:sz="0" w:space="0" w:color="auto"/>
            <w:bottom w:val="none" w:sz="0" w:space="0" w:color="auto"/>
            <w:right w:val="none" w:sz="0" w:space="0" w:color="auto"/>
          </w:divBdr>
        </w:div>
        <w:div w:id="1650474772">
          <w:marLeft w:val="0"/>
          <w:marRight w:val="0"/>
          <w:marTop w:val="180"/>
          <w:marBottom w:val="180"/>
          <w:divBdr>
            <w:top w:val="none" w:sz="0" w:space="0" w:color="auto"/>
            <w:left w:val="none" w:sz="0" w:space="0" w:color="auto"/>
            <w:bottom w:val="none" w:sz="0" w:space="0" w:color="auto"/>
            <w:right w:val="none" w:sz="0" w:space="0" w:color="auto"/>
          </w:divBdr>
        </w:div>
      </w:divsChild>
    </w:div>
    <w:div w:id="1945458951">
      <w:bodyDiv w:val="1"/>
      <w:marLeft w:val="0"/>
      <w:marRight w:val="0"/>
      <w:marTop w:val="0"/>
      <w:marBottom w:val="0"/>
      <w:divBdr>
        <w:top w:val="none" w:sz="0" w:space="0" w:color="auto"/>
        <w:left w:val="none" w:sz="0" w:space="0" w:color="auto"/>
        <w:bottom w:val="none" w:sz="0" w:space="0" w:color="auto"/>
        <w:right w:val="none" w:sz="0" w:space="0" w:color="auto"/>
      </w:divBdr>
    </w:div>
    <w:div w:id="2003777262">
      <w:bodyDiv w:val="1"/>
      <w:marLeft w:val="0"/>
      <w:marRight w:val="0"/>
      <w:marTop w:val="0"/>
      <w:marBottom w:val="0"/>
      <w:divBdr>
        <w:top w:val="none" w:sz="0" w:space="0" w:color="auto"/>
        <w:left w:val="none" w:sz="0" w:space="0" w:color="auto"/>
        <w:bottom w:val="none" w:sz="0" w:space="0" w:color="auto"/>
        <w:right w:val="none" w:sz="0" w:space="0" w:color="auto"/>
      </w:divBdr>
    </w:div>
    <w:div w:id="20104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uDqej39m4Po" TargetMode="External"/><Relationship Id="rId18" Type="http://schemas.openxmlformats.org/officeDocument/2006/relationships/hyperlink" Target="https://www.youtube.com/watch?v=LWSjO45dBOA" TargetMode="External"/><Relationship Id="rId26" Type="http://schemas.openxmlformats.org/officeDocument/2006/relationships/hyperlink" Target="https://www.cbc.ca/books/35-books-to-read-for-national-indigenous-history-month-1.5585489" TargetMode="External"/><Relationship Id="rId39" Type="http://schemas.openxmlformats.org/officeDocument/2006/relationships/hyperlink" Target="https://www.virtualsalt.com/gothic.htm" TargetMode="External"/><Relationship Id="rId21" Type="http://schemas.openxmlformats.org/officeDocument/2006/relationships/hyperlink" Target="https://youtu.be/Au4uleWHk4M" TargetMode="External"/><Relationship Id="rId34" Type="http://schemas.openxmlformats.org/officeDocument/2006/relationships/hyperlink" Target="http://web.archive.org/web/20080603041720/http://www.graphicnovels.brodart.com/history.htm" TargetMode="External"/><Relationship Id="rId42" Type="http://schemas.openxmlformats.org/officeDocument/2006/relationships/hyperlink" Target="https://www.theguardian.com/books/booksblog/2010/jun/02/carlos-ruiz-zafon-gothic-novels" TargetMode="External"/><Relationship Id="rId47" Type="http://schemas.openxmlformats.org/officeDocument/2006/relationships/hyperlink" Target="https://www.booklistonline.com/Top-10-Humorous-Fiction-on-Audio/pid=7992142" TargetMode="External"/><Relationship Id="rId50" Type="http://schemas.openxmlformats.org/officeDocument/2006/relationships/theme" Target="theme/theme1.xml"/><Relationship Id="rId7" Type="http://schemas.openxmlformats.org/officeDocument/2006/relationships/hyperlink" Target="https://ubc.ca1.qualtrics.com/jfe/form/SV_9LT8rrnfMWXMIXI" TargetMode="External"/><Relationship Id="rId2" Type="http://schemas.openxmlformats.org/officeDocument/2006/relationships/styles" Target="styles.xml"/><Relationship Id="rId16" Type="http://schemas.openxmlformats.org/officeDocument/2006/relationships/hyperlink" Target="https://youtu.be/ZrXUk6MeF60" TargetMode="External"/><Relationship Id="rId29" Type="http://schemas.openxmlformats.org/officeDocument/2006/relationships/hyperlink" Target="https://account.torontopubliclibrary.ca/shared/2022-read-indigenous-books-for-adults/RZLlKYvLUCMLMEDreCritdw4anVmdD1Y7tFZiMaoXnz9PZ8AaC" TargetMode="External"/><Relationship Id="rId11" Type="http://schemas.openxmlformats.org/officeDocument/2006/relationships/hyperlink" Target="https://www.libraryjournal.com/page/freenewsletters" TargetMode="External"/><Relationship Id="rId24" Type="http://schemas.openxmlformats.org/officeDocument/2006/relationships/hyperlink" Target="https://www.lib.sfu.ca/help/academic-integrity/indigenous-initiatives/decolonization/resources" TargetMode="External"/><Relationship Id="rId32" Type="http://schemas.openxmlformats.org/officeDocument/2006/relationships/hyperlink" Target="http://www.cbc.ca/radio/q/schedule-for-thursday-october-6-2016-1.3793660/drew-hayden-taylor-writes-indigenous-sci-fi-he-craved-as-a-kid-1.3793678" TargetMode="External"/><Relationship Id="rId37" Type="http://schemas.openxmlformats.org/officeDocument/2006/relationships/hyperlink" Target="https://vpl.bibliocommons.com/list/share/1338827209/1893408069" TargetMode="External"/><Relationship Id="rId40" Type="http://schemas.openxmlformats.org/officeDocument/2006/relationships/hyperlink" Target="https://www.oprahdaily.com/entertainment/g34362871/best-gothic-novels/" TargetMode="External"/><Relationship Id="rId45" Type="http://schemas.openxmlformats.org/officeDocument/2006/relationships/hyperlink" Target="https://www.rd.com/list/funniest-books-of-all-time/" TargetMode="External"/><Relationship Id="rId5" Type="http://schemas.openxmlformats.org/officeDocument/2006/relationships/image" Target="media/image1.png"/><Relationship Id="rId15" Type="http://schemas.openxmlformats.org/officeDocument/2006/relationships/hyperlink" Target="https://youtu.be/zmRvNTFjrmk" TargetMode="External"/><Relationship Id="rId23" Type="http://schemas.openxmlformats.org/officeDocument/2006/relationships/hyperlink" Target="https://www.huffingtonpost.com/arielle-ford/why-make-a-book-trailer-d_b_478924.html" TargetMode="External"/><Relationship Id="rId28" Type="http://schemas.openxmlformats.org/officeDocument/2006/relationships/hyperlink" Target="https://bookclub4m.libsyn.com/episode-008-aboriginal-indigenous-and-first-nations-books" TargetMode="External"/><Relationship Id="rId36" Type="http://schemas.openxmlformats.org/officeDocument/2006/relationships/hyperlink" Target="https://www.cbc.ca/books/the-best-canadian-comics-of-2023-1.7052418" TargetMode="External"/><Relationship Id="rId49" Type="http://schemas.openxmlformats.org/officeDocument/2006/relationships/fontTable" Target="fontTable.xml"/><Relationship Id="rId10" Type="http://schemas.openxmlformats.org/officeDocument/2006/relationships/hyperlink" Target="https://www.libraryjournal.com/section/Bookpulse" TargetMode="External"/><Relationship Id="rId19" Type="http://schemas.openxmlformats.org/officeDocument/2006/relationships/hyperlink" Target="https://www.ted.com/talks/chimamanda_ngozi_adichie_the_danger_of_a_single_story/c" TargetMode="External"/><Relationship Id="rId31" Type="http://schemas.openxmlformats.org/officeDocument/2006/relationships/hyperlink" Target="https://www.newstatesman.com/culture/2015/08/i-read-100-best-fantasy-and-sci-fi-novels-and-they-were-shockingly-offensive" TargetMode="External"/><Relationship Id="rId44" Type="http://schemas.openxmlformats.org/officeDocument/2006/relationships/hyperlink" Target="https://www.publishersweekly.com/pw/by-topic/industry-news/tip-sheet/article/72537-the-10-best-westerns-you-ve-never-read.html" TargetMode="External"/><Relationship Id="rId4" Type="http://schemas.openxmlformats.org/officeDocument/2006/relationships/webSettings" Target="webSettings.xml"/><Relationship Id="rId9" Type="http://schemas.openxmlformats.org/officeDocument/2006/relationships/hyperlink" Target="https://www.youtube.com/watch?v=WjDMbixPSeQ" TargetMode="External"/><Relationship Id="rId14" Type="http://schemas.openxmlformats.org/officeDocument/2006/relationships/hyperlink" Target="https://www.youtube.com/watch?v=tBiqDEaGc4g" TargetMode="External"/><Relationship Id="rId22" Type="http://schemas.openxmlformats.org/officeDocument/2006/relationships/hyperlink" Target="https://wrappedupinbooks.org/2013/05/04/readers-advisory-resources-beyond-lists/" TargetMode="External"/><Relationship Id="rId27" Type="http://schemas.openxmlformats.org/officeDocument/2006/relationships/hyperlink" Target="https://indigenous.educ.ubc.ca/top-10-indigenous-books/" TargetMode="External"/><Relationship Id="rId30" Type="http://schemas.openxmlformats.org/officeDocument/2006/relationships/hyperlink" Target="https://vpl.bibliocommons.com/list/share/1339796809/1454834847" TargetMode="External"/><Relationship Id="rId35" Type="http://schemas.openxmlformats.org/officeDocument/2006/relationships/hyperlink" Target="http://www.vulture.com/2015/10/will-eisner-graphic-novels-paul-levitz.html" TargetMode="External"/><Relationship Id="rId43" Type="http://schemas.openxmlformats.org/officeDocument/2006/relationships/hyperlink" Target="https://www.forbes.com/sites/entertainment/article/western-novels/" TargetMode="External"/><Relationship Id="rId48" Type="http://schemas.openxmlformats.org/officeDocument/2006/relationships/hyperlink" Target="https://www.huffingtonpost.ca/entry/funny-books-that-will-make-you-laugh_us_5637d55ce4b027f9b969adc2" TargetMode="External"/><Relationship Id="rId8" Type="http://schemas.openxmlformats.org/officeDocument/2006/relationships/hyperlink" Target="https://www.when2meet.com/?36546819-5BRG9" TargetMode="External"/><Relationship Id="rId3" Type="http://schemas.openxmlformats.org/officeDocument/2006/relationships/settings" Target="settings.xml"/><Relationship Id="rId12" Type="http://schemas.openxmlformats.org/officeDocument/2006/relationships/hyperlink" Target="https://youtu.be/-7aG8mLBkys" TargetMode="External"/><Relationship Id="rId17" Type="http://schemas.openxmlformats.org/officeDocument/2006/relationships/hyperlink" Target="https://www.youtube.com/watch?v=NBdjK4TSCwo" TargetMode="External"/><Relationship Id="rId25" Type="http://schemas.openxmlformats.org/officeDocument/2006/relationships/hyperlink" Target="https://www.cbc.ca/books/books-to-read-national-indigenous-history-month-michelle-good-1.6860760" TargetMode="External"/><Relationship Id="rId33" Type="http://schemas.openxmlformats.org/officeDocument/2006/relationships/hyperlink" Target="https://search.ebscohost.com/login.aspx?direct=true&amp;AuthType=shib&amp;db=nlebk&amp;AN=1519042&amp;site=ehost-live&amp;scope=site&amp;custid=s5672194" TargetMode="External"/><Relationship Id="rId38" Type="http://schemas.openxmlformats.org/officeDocument/2006/relationships/hyperlink" Target="https://www.npr.org/2017/07/12/533862948/lets-get-graphic-100-favorite-comics-and-graphic-novels" TargetMode="External"/><Relationship Id="rId46" Type="http://schemas.openxmlformats.org/officeDocument/2006/relationships/hyperlink" Target="https://westvanlibrary.bibliocommons.com/list/share/161291571_wvmllibrarian/421644442_funny_reads_2015?_ga=2.136316592.1220891904.1588880509-270918729.1588880509" TargetMode="External"/><Relationship Id="rId20" Type="http://schemas.openxmlformats.org/officeDocument/2006/relationships/hyperlink" Target="javascript:__doLinkPostBack('','mdb~~afh%7C%7Cjdb~~afhjnh%7C%7Css~~JN%20%22Reference%20%26%20User%20Services%20Quarterly%22%7C%7Csl~~jh','');" TargetMode="External"/><Relationship Id="rId41" Type="http://schemas.openxmlformats.org/officeDocument/2006/relationships/hyperlink" Target="https://interestingliterature.com/2017/04/26/10-classic-gothic-novels-everyone-should-read/" TargetMode="External"/><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5779</Words>
  <Characters>32945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Hunt</dc:creator>
  <cp:keywords/>
  <dc:description/>
  <cp:lastModifiedBy>Fiona Hunt</cp:lastModifiedBy>
  <cp:revision>13</cp:revision>
  <cp:lastPrinted>2025-04-28T01:12:00Z</cp:lastPrinted>
  <dcterms:created xsi:type="dcterms:W3CDTF">2025-04-28T01:12:00Z</dcterms:created>
  <dcterms:modified xsi:type="dcterms:W3CDTF">2026-05-09T16:53:00Z</dcterms:modified>
</cp:coreProperties>
</file>