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F5" w:rsidRDefault="004E731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MTRL 466 Project</w:t>
      </w:r>
    </w:p>
    <w:p w:rsidR="00F63DF5" w:rsidRDefault="00F63DF5">
      <w:pPr>
        <w:jc w:val="center"/>
        <w:rPr>
          <w:sz w:val="32"/>
        </w:rPr>
      </w:pPr>
    </w:p>
    <w:p w:rsidR="00F63DF5" w:rsidRDefault="004E7316">
      <w:pPr>
        <w:jc w:val="center"/>
        <w:rPr>
          <w:b/>
          <w:sz w:val="28"/>
        </w:rPr>
      </w:pPr>
      <w:r>
        <w:rPr>
          <w:b/>
          <w:sz w:val="28"/>
        </w:rPr>
        <w:t>Group</w:t>
      </w:r>
      <w:r w:rsidR="00F63DF5">
        <w:rPr>
          <w:b/>
          <w:sz w:val="28"/>
        </w:rPr>
        <w:t xml:space="preserve"> Meeting Agenda</w:t>
      </w:r>
    </w:p>
    <w:p w:rsidR="00F63DF5" w:rsidRDefault="00F63DF5">
      <w:pPr>
        <w:jc w:val="center"/>
        <w:rPr>
          <w:b/>
          <w:sz w:val="28"/>
        </w:rPr>
      </w:pPr>
    </w:p>
    <w:p w:rsidR="00F63DF5" w:rsidRDefault="004E7316">
      <w:pPr>
        <w:rPr>
          <w:sz w:val="28"/>
        </w:rPr>
      </w:pPr>
      <w:r>
        <w:rPr>
          <w:sz w:val="28"/>
        </w:rPr>
        <w:t>Group</w:t>
      </w:r>
      <w:r w:rsidR="00892D31">
        <w:rPr>
          <w:sz w:val="28"/>
        </w:rPr>
        <w:t xml:space="preserve"> Meeting Date: </w:t>
      </w:r>
      <w:r w:rsidR="00892D31">
        <w:rPr>
          <w:sz w:val="28"/>
        </w:rPr>
        <w:tab/>
      </w:r>
      <w:r>
        <w:rPr>
          <w:sz w:val="28"/>
        </w:rPr>
        <w:t>Fri</w:t>
      </w:r>
      <w:r w:rsidR="00892D31">
        <w:rPr>
          <w:sz w:val="28"/>
        </w:rPr>
        <w:t xml:space="preserve">day, </w:t>
      </w:r>
      <w:r>
        <w:rPr>
          <w:sz w:val="28"/>
        </w:rPr>
        <w:t>September</w:t>
      </w:r>
      <w:r w:rsidR="00F63DF5">
        <w:rPr>
          <w:sz w:val="28"/>
        </w:rPr>
        <w:t xml:space="preserve"> </w:t>
      </w:r>
      <w:r w:rsidR="009C5E1C">
        <w:rPr>
          <w:sz w:val="28"/>
        </w:rPr>
        <w:t>1</w:t>
      </w:r>
      <w:r>
        <w:rPr>
          <w:sz w:val="28"/>
        </w:rPr>
        <w:t>2</w:t>
      </w:r>
      <w:r w:rsidR="009C5E1C">
        <w:rPr>
          <w:sz w:val="28"/>
          <w:vertAlign w:val="superscript"/>
        </w:rPr>
        <w:t>th</w:t>
      </w:r>
      <w:r w:rsidR="00F63DF5">
        <w:rPr>
          <w:sz w:val="28"/>
        </w:rPr>
        <w:t>, 2014</w:t>
      </w:r>
    </w:p>
    <w:p w:rsidR="00F63DF5" w:rsidRDefault="00F63DF5">
      <w:pPr>
        <w:rPr>
          <w:sz w:val="28"/>
        </w:rPr>
      </w:pPr>
      <w:r>
        <w:rPr>
          <w:sz w:val="28"/>
        </w:rPr>
        <w:t xml:space="preserve">Location: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55AC">
        <w:rPr>
          <w:sz w:val="28"/>
        </w:rPr>
        <w:t xml:space="preserve">        </w:t>
      </w:r>
      <w:r w:rsidR="004E7316">
        <w:rPr>
          <w:sz w:val="28"/>
        </w:rPr>
        <w:t>Kaiser Room 3028</w:t>
      </w:r>
    </w:p>
    <w:p w:rsidR="00F63DF5" w:rsidRDefault="009C5E1C">
      <w:pPr>
        <w:rPr>
          <w:sz w:val="28"/>
        </w:rPr>
      </w:pPr>
      <w:r>
        <w:rPr>
          <w:sz w:val="28"/>
        </w:rPr>
        <w:t xml:space="preserve">Commencement Time: </w:t>
      </w:r>
      <w:r>
        <w:rPr>
          <w:sz w:val="28"/>
        </w:rPr>
        <w:tab/>
        <w:t>1:0</w:t>
      </w:r>
      <w:r w:rsidR="00F63DF5">
        <w:rPr>
          <w:sz w:val="28"/>
        </w:rPr>
        <w:t>0 PM</w:t>
      </w:r>
    </w:p>
    <w:p w:rsidR="00F63DF5" w:rsidRDefault="00F63DF5">
      <w:pPr>
        <w:rPr>
          <w:sz w:val="28"/>
        </w:rPr>
      </w:pPr>
    </w:p>
    <w:p w:rsidR="00F63DF5" w:rsidRDefault="00F63DF5">
      <w:pPr>
        <w:rPr>
          <w:sz w:val="28"/>
        </w:rPr>
      </w:pPr>
    </w:p>
    <w:p w:rsidR="00F63DF5" w:rsidRDefault="00F63DF5">
      <w:pPr>
        <w:rPr>
          <w:sz w:val="28"/>
        </w:rPr>
      </w:pPr>
    </w:p>
    <w:p w:rsidR="00F63DF5" w:rsidRPr="004E7316" w:rsidRDefault="00F63DF5" w:rsidP="004E7316">
      <w:pPr>
        <w:pStyle w:val="ColorfulList-Accent1"/>
        <w:tabs>
          <w:tab w:val="left" w:pos="720"/>
        </w:tabs>
        <w:ind w:left="0"/>
        <w:rPr>
          <w:b/>
        </w:rPr>
      </w:pPr>
      <w:r>
        <w:rPr>
          <w:b/>
        </w:rPr>
        <w:t>1. Meeting Opening</w:t>
      </w:r>
    </w:p>
    <w:p w:rsidR="00F63DF5" w:rsidRDefault="004E7316">
      <w:pPr>
        <w:pStyle w:val="ColorfulList-Accent1"/>
        <w:tabs>
          <w:tab w:val="left" w:pos="1080"/>
        </w:tabs>
        <w:ind w:left="0"/>
      </w:pPr>
      <w:r>
        <w:t>1.1</w:t>
      </w:r>
      <w:r w:rsidR="00F63DF5">
        <w:t xml:space="preserve"> Approval of Agenda</w:t>
      </w:r>
    </w:p>
    <w:p w:rsidR="00F63DF5" w:rsidRDefault="00F63DF5">
      <w:pPr>
        <w:pStyle w:val="ColorfulList-Accent1"/>
        <w:tabs>
          <w:tab w:val="left" w:pos="720"/>
        </w:tabs>
        <w:ind w:left="0"/>
      </w:pPr>
    </w:p>
    <w:p w:rsidR="00F63DF5" w:rsidRDefault="00892D31">
      <w:pPr>
        <w:pStyle w:val="ColorfulList-Accent1"/>
        <w:tabs>
          <w:tab w:val="left" w:pos="720"/>
        </w:tabs>
        <w:ind w:left="0"/>
        <w:rPr>
          <w:b/>
        </w:rPr>
      </w:pPr>
      <w:r>
        <w:rPr>
          <w:b/>
        </w:rPr>
        <w:t>2</w:t>
      </w:r>
      <w:r w:rsidR="00F63DF5">
        <w:rPr>
          <w:b/>
        </w:rPr>
        <w:t xml:space="preserve">. </w:t>
      </w:r>
      <w:r w:rsidR="004E7316">
        <w:rPr>
          <w:b/>
        </w:rPr>
        <w:t>Need Statement Review</w:t>
      </w:r>
      <w:r w:rsidR="00F63DF5">
        <w:rPr>
          <w:b/>
        </w:rPr>
        <w:t xml:space="preserve"> </w:t>
      </w:r>
    </w:p>
    <w:p w:rsidR="00892D31" w:rsidRDefault="00892D31">
      <w:pPr>
        <w:pStyle w:val="ColorfulList-Accent1"/>
        <w:tabs>
          <w:tab w:val="left" w:pos="720"/>
        </w:tabs>
        <w:ind w:left="0"/>
      </w:pPr>
      <w:r>
        <w:t>2</w:t>
      </w:r>
      <w:r w:rsidR="00F63DF5">
        <w:t xml:space="preserve">.1 </w:t>
      </w:r>
      <w:r w:rsidR="004E7316">
        <w:t xml:space="preserve">Go </w:t>
      </w:r>
      <w:r w:rsidR="00D04939">
        <w:t xml:space="preserve">over the need statement for our project </w:t>
      </w:r>
      <w:r w:rsidR="009C5E1C">
        <w:t xml:space="preserve"> </w:t>
      </w:r>
      <w:r w:rsidR="00E959C3">
        <w:t xml:space="preserve"> </w:t>
      </w:r>
    </w:p>
    <w:p w:rsidR="008A6132" w:rsidRDefault="008A6132">
      <w:pPr>
        <w:pStyle w:val="ColorfulList-Accent1"/>
        <w:tabs>
          <w:tab w:val="left" w:pos="720"/>
        </w:tabs>
        <w:ind w:left="0"/>
      </w:pPr>
      <w:r>
        <w:t>2.2 Go over the problem again and present what our problem is with this design</w:t>
      </w:r>
    </w:p>
    <w:p w:rsidR="00E959C3" w:rsidRDefault="00E959C3">
      <w:pPr>
        <w:pStyle w:val="ColorfulList-Accent1"/>
        <w:tabs>
          <w:tab w:val="left" w:pos="720"/>
        </w:tabs>
        <w:ind w:left="0"/>
      </w:pPr>
    </w:p>
    <w:p w:rsidR="00892D31" w:rsidRPr="00892D31" w:rsidRDefault="00892D31">
      <w:pPr>
        <w:pStyle w:val="ColorfulList-Accent1"/>
        <w:tabs>
          <w:tab w:val="left" w:pos="720"/>
        </w:tabs>
        <w:ind w:left="0"/>
        <w:rPr>
          <w:b/>
        </w:rPr>
      </w:pPr>
      <w:r w:rsidRPr="00892D31">
        <w:rPr>
          <w:b/>
        </w:rPr>
        <w:t xml:space="preserve">3. </w:t>
      </w:r>
      <w:r w:rsidR="00D04939">
        <w:rPr>
          <w:b/>
        </w:rPr>
        <w:t>Methods update</w:t>
      </w:r>
    </w:p>
    <w:p w:rsidR="00892D31" w:rsidRDefault="00892D31">
      <w:pPr>
        <w:pStyle w:val="ColorfulList-Accent1"/>
        <w:tabs>
          <w:tab w:val="left" w:pos="720"/>
        </w:tabs>
        <w:ind w:left="0"/>
      </w:pPr>
      <w:r>
        <w:t xml:space="preserve">3.1 </w:t>
      </w:r>
      <w:r w:rsidR="00D04939">
        <w:t>See which methods are going to be most suitable for our design project</w:t>
      </w:r>
      <w:r w:rsidR="009C5E1C">
        <w:t xml:space="preserve"> </w:t>
      </w:r>
    </w:p>
    <w:p w:rsidR="00D04939" w:rsidRDefault="00D04939">
      <w:pPr>
        <w:pStyle w:val="ColorfulList-Accent1"/>
        <w:tabs>
          <w:tab w:val="left" w:pos="720"/>
        </w:tabs>
        <w:ind w:left="0"/>
      </w:pPr>
      <w:r>
        <w:t>3.2 Come up with constraints for each method (if there are any)</w:t>
      </w:r>
    </w:p>
    <w:p w:rsidR="00D04939" w:rsidRDefault="00D04939">
      <w:pPr>
        <w:pStyle w:val="ColorfulList-Accent1"/>
        <w:tabs>
          <w:tab w:val="left" w:pos="720"/>
        </w:tabs>
        <w:ind w:left="0"/>
      </w:pPr>
    </w:p>
    <w:p w:rsidR="00D04939" w:rsidRDefault="00D04939">
      <w:pPr>
        <w:pStyle w:val="ColorfulList-Accent1"/>
        <w:tabs>
          <w:tab w:val="left" w:pos="720"/>
        </w:tabs>
        <w:ind w:left="0"/>
        <w:rPr>
          <w:b/>
        </w:rPr>
      </w:pPr>
      <w:r w:rsidRPr="00D04939">
        <w:rPr>
          <w:b/>
        </w:rPr>
        <w:t>4. Gant Chart Overview</w:t>
      </w:r>
    </w:p>
    <w:p w:rsidR="008A6132" w:rsidRDefault="00D04939">
      <w:pPr>
        <w:pStyle w:val="ColorfulList-Accent1"/>
        <w:tabs>
          <w:tab w:val="left" w:pos="720"/>
        </w:tabs>
        <w:ind w:left="0"/>
      </w:pPr>
      <w:r>
        <w:t xml:space="preserve">4.1 Go over the Gant chart and see if any additions can be </w:t>
      </w:r>
      <w:r w:rsidR="00F238C4">
        <w:t>made</w:t>
      </w:r>
    </w:p>
    <w:p w:rsidR="008A6132" w:rsidRPr="008A6132" w:rsidRDefault="008A6132">
      <w:pPr>
        <w:pStyle w:val="ColorfulList-Accent1"/>
        <w:tabs>
          <w:tab w:val="left" w:pos="720"/>
        </w:tabs>
        <w:ind w:left="0"/>
      </w:pPr>
      <w:r>
        <w:t xml:space="preserve">4.2 Go over thermoplastics and consider materials we can use that are thermoplastic and can undergo chosen methods of manufacturing </w:t>
      </w:r>
    </w:p>
    <w:p w:rsidR="00F63DF5" w:rsidRDefault="00F63DF5">
      <w:pPr>
        <w:pStyle w:val="ColorfulList-Accent1"/>
        <w:tabs>
          <w:tab w:val="left" w:pos="720"/>
        </w:tabs>
        <w:ind w:left="0"/>
        <w:rPr>
          <w:b/>
        </w:rPr>
      </w:pPr>
    </w:p>
    <w:p w:rsidR="00F63DF5" w:rsidRDefault="008A6132">
      <w:pPr>
        <w:pStyle w:val="ColorfulList-Accent1"/>
        <w:tabs>
          <w:tab w:val="left" w:pos="720"/>
        </w:tabs>
        <w:ind w:left="0"/>
        <w:rPr>
          <w:rFonts w:ascii="Times New Roman" w:eastAsia="Times New Roman" w:hAnsi="Times New Roman"/>
          <w:color w:val="auto"/>
          <w:sz w:val="20"/>
          <w:lang w:val="en-GB" w:eastAsia="en-GB" w:bidi="x-none"/>
        </w:rPr>
      </w:pPr>
      <w:r>
        <w:rPr>
          <w:b/>
        </w:rPr>
        <w:t>5</w:t>
      </w:r>
      <w:r w:rsidR="00F63DF5">
        <w:rPr>
          <w:b/>
        </w:rPr>
        <w:t xml:space="preserve">. Meeting Adjourned </w:t>
      </w:r>
    </w:p>
    <w:sectPr w:rsidR="00F63DF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F9" w:rsidRDefault="006F3EF9">
      <w:r>
        <w:separator/>
      </w:r>
    </w:p>
  </w:endnote>
  <w:endnote w:type="continuationSeparator" w:id="0">
    <w:p w:rsidR="006F3EF9" w:rsidRDefault="006F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C4" w:rsidRDefault="00F238C4">
    <w:pPr>
      <w:pStyle w:val="FreeFormA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C4" w:rsidRDefault="00F238C4">
    <w:pPr>
      <w:pStyle w:val="FreeFormA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F9" w:rsidRDefault="006F3EF9">
      <w:r>
        <w:separator/>
      </w:r>
    </w:p>
  </w:footnote>
  <w:footnote w:type="continuationSeparator" w:id="0">
    <w:p w:rsidR="006F3EF9" w:rsidRDefault="006F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C4" w:rsidRDefault="00F238C4">
    <w:pPr>
      <w:pStyle w:val="FreeFormA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C4" w:rsidRDefault="00F238C4">
    <w:pPr>
      <w:pStyle w:val="FreeFormA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97"/>
        </w:tabs>
        <w:ind w:left="29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97"/>
        </w:tabs>
        <w:ind w:left="297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7"/>
        </w:tabs>
        <w:ind w:left="297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97"/>
        </w:tabs>
        <w:ind w:left="297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97"/>
        </w:tabs>
        <w:ind w:left="297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7"/>
        </w:tabs>
        <w:ind w:left="297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97"/>
        </w:tabs>
        <w:ind w:left="297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7"/>
        </w:tabs>
        <w:ind w:left="297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7"/>
        </w:tabs>
        <w:ind w:left="297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97"/>
        </w:tabs>
        <w:ind w:left="29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97"/>
        </w:tabs>
        <w:ind w:left="297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7"/>
        </w:tabs>
        <w:ind w:left="297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97"/>
        </w:tabs>
        <w:ind w:left="297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97"/>
        </w:tabs>
        <w:ind w:left="297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7"/>
        </w:tabs>
        <w:ind w:left="297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97"/>
        </w:tabs>
        <w:ind w:left="297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7"/>
        </w:tabs>
        <w:ind w:left="297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7"/>
        </w:tabs>
        <w:ind w:left="297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31"/>
    <w:rsid w:val="000C0D32"/>
    <w:rsid w:val="003755AC"/>
    <w:rsid w:val="004E7316"/>
    <w:rsid w:val="006F3EF9"/>
    <w:rsid w:val="00872CB4"/>
    <w:rsid w:val="00892D31"/>
    <w:rsid w:val="008A6132"/>
    <w:rsid w:val="009C5E1C"/>
    <w:rsid w:val="00C51732"/>
    <w:rsid w:val="00D04939"/>
    <w:rsid w:val="00D3286C"/>
    <w:rsid w:val="00E42DCE"/>
    <w:rsid w:val="00E959C3"/>
    <w:rsid w:val="00F238C4"/>
    <w:rsid w:val="00F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2B3C003-6F5C-4551-9FB7-A4FFA103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  <w:lang w:eastAsia="en-US"/>
    </w:rPr>
  </w:style>
  <w:style w:type="paragraph" w:styleId="ColorfulList-Accent1">
    <w:name w:val="Colorful List Accent 1"/>
    <w:qFormat/>
    <w:pPr>
      <w:ind w:left="720"/>
    </w:pPr>
    <w:rPr>
      <w:rFonts w:ascii="Lucida Grande" w:eastAsia="ヒラギノ角ゴ Pro W3" w:hAnsi="Lucida Grande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Lawrence Lam</cp:lastModifiedBy>
  <cp:revision>2</cp:revision>
  <dcterms:created xsi:type="dcterms:W3CDTF">2014-09-20T00:04:00Z</dcterms:created>
  <dcterms:modified xsi:type="dcterms:W3CDTF">2014-09-20T00:04:00Z</dcterms:modified>
</cp:coreProperties>
</file>