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DB" w:rsidRPr="007141DB" w:rsidRDefault="007141DB" w:rsidP="007141DB">
      <w:pPr>
        <w:spacing w:before="100" w:beforeAutospacing="1" w:after="100" w:afterAutospacing="1" w:line="240" w:lineRule="auto"/>
        <w:outlineLvl w:val="1"/>
        <w:rPr>
          <w:rFonts w:ascii="Times New Roman" w:eastAsia="Times New Roman" w:hAnsi="Times New Roman" w:cs="Times New Roman"/>
          <w:b/>
          <w:bCs/>
          <w:sz w:val="36"/>
          <w:szCs w:val="36"/>
        </w:rPr>
      </w:pPr>
      <w:r w:rsidRPr="007141DB">
        <w:rPr>
          <w:rFonts w:ascii="Times New Roman" w:eastAsia="Times New Roman" w:hAnsi="Times New Roman" w:cs="Times New Roman"/>
          <w:b/>
          <w:bCs/>
          <w:sz w:val="36"/>
          <w:szCs w:val="36"/>
        </w:rPr>
        <w:fldChar w:fldCharType="begin"/>
      </w:r>
      <w:r w:rsidRPr="007141DB">
        <w:rPr>
          <w:rFonts w:ascii="Times New Roman" w:eastAsia="Times New Roman" w:hAnsi="Times New Roman" w:cs="Times New Roman"/>
          <w:b/>
          <w:bCs/>
          <w:sz w:val="36"/>
          <w:szCs w:val="36"/>
        </w:rPr>
        <w:instrText xml:space="preserve"> HYPERLINK "http://clouds.eos.ubc.ca/%7Ephil/sci_eng_lc/" \l "id3" </w:instrText>
      </w:r>
      <w:r w:rsidRPr="007141DB">
        <w:rPr>
          <w:rFonts w:ascii="Times New Roman" w:eastAsia="Times New Roman" w:hAnsi="Times New Roman" w:cs="Times New Roman"/>
          <w:b/>
          <w:bCs/>
          <w:sz w:val="36"/>
          <w:szCs w:val="36"/>
        </w:rPr>
        <w:fldChar w:fldCharType="separate"/>
      </w:r>
      <w:r w:rsidRPr="007141DB">
        <w:rPr>
          <w:rFonts w:ascii="Times New Roman" w:eastAsia="Times New Roman" w:hAnsi="Times New Roman" w:cs="Times New Roman"/>
          <w:b/>
          <w:bCs/>
          <w:color w:val="0000FF"/>
          <w:sz w:val="36"/>
          <w:szCs w:val="36"/>
          <w:u w:val="single"/>
        </w:rPr>
        <w:t>Agenda</w:t>
      </w:r>
      <w:r w:rsidRPr="007141DB">
        <w:rPr>
          <w:rFonts w:ascii="Times New Roman" w:eastAsia="Times New Roman" w:hAnsi="Times New Roman" w:cs="Times New Roman"/>
          <w:b/>
          <w:bCs/>
          <w:sz w:val="36"/>
          <w:szCs w:val="36"/>
        </w:rPr>
        <w:fldChar w:fldCharType="end"/>
      </w:r>
      <w:hyperlink r:id="rId6" w:anchor="agenda" w:tooltip="Permalink to this headline" w:history="1">
        <w:r w:rsidRPr="007141DB">
          <w:rPr>
            <w:rFonts w:ascii="Times New Roman" w:eastAsia="Times New Roman" w:hAnsi="Times New Roman" w:cs="Times New Roman"/>
            <w:b/>
            <w:bCs/>
            <w:color w:val="0000FF"/>
            <w:sz w:val="36"/>
            <w:szCs w:val="36"/>
            <w:u w:val="single"/>
          </w:rPr>
          <w:t>¶</w:t>
        </w:r>
      </w:hyperlink>
    </w:p>
    <w:p w:rsidR="007141DB" w:rsidRPr="007141DB" w:rsidRDefault="007141DB" w:rsidP="007141DB">
      <w:pPr>
        <w:numPr>
          <w:ilvl w:val="0"/>
          <w:numId w:val="1"/>
        </w:numPr>
        <w:spacing w:beforeAutospacing="1" w:after="100" w:afterAutospacing="1" w:line="240" w:lineRule="auto"/>
        <w:ind w:left="1440"/>
        <w:rPr>
          <w:rFonts w:ascii="Times New Roman" w:eastAsia="Times New Roman" w:hAnsi="Times New Roman" w:cs="Times New Roman"/>
          <w:sz w:val="24"/>
          <w:szCs w:val="24"/>
        </w:rPr>
      </w:pPr>
      <w:proofErr w:type="spellStart"/>
      <w:r w:rsidRPr="007141DB">
        <w:rPr>
          <w:rFonts w:ascii="Times New Roman" w:eastAsia="Times New Roman" w:hAnsi="Times New Roman" w:cs="Times New Roman"/>
          <w:sz w:val="24"/>
          <w:szCs w:val="24"/>
        </w:rPr>
        <w:t>cIRcle</w:t>
      </w:r>
      <w:proofErr w:type="spellEnd"/>
      <w:r w:rsidRPr="007141DB">
        <w:rPr>
          <w:rFonts w:ascii="Times New Roman" w:eastAsia="Times New Roman" w:hAnsi="Times New Roman" w:cs="Times New Roman"/>
          <w:sz w:val="24"/>
          <w:szCs w:val="24"/>
        </w:rPr>
        <w:t xml:space="preserve"> update - Kevin Lindstrom</w:t>
      </w:r>
    </w:p>
    <w:p w:rsidR="007141DB" w:rsidRPr="007141DB" w:rsidRDefault="007141DB" w:rsidP="007141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Summon as a discovery tool - Eugene Barsky</w:t>
      </w:r>
    </w:p>
    <w:p w:rsidR="007141DB" w:rsidRPr="007141DB" w:rsidRDefault="007141DB" w:rsidP="007141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7141DB">
        <w:rPr>
          <w:rFonts w:ascii="Times New Roman" w:eastAsia="Times New Roman" w:hAnsi="Times New Roman" w:cs="Times New Roman"/>
          <w:sz w:val="24"/>
          <w:szCs w:val="24"/>
        </w:rPr>
        <w:t>SciEng</w:t>
      </w:r>
      <w:proofErr w:type="spellEnd"/>
      <w:r w:rsidRPr="007141DB">
        <w:rPr>
          <w:rFonts w:ascii="Times New Roman" w:eastAsia="Times New Roman" w:hAnsi="Times New Roman" w:cs="Times New Roman"/>
          <w:sz w:val="24"/>
          <w:szCs w:val="24"/>
        </w:rPr>
        <w:t xml:space="preserve"> Library impact of instruction and outreach - Aleteia Greenwood</w:t>
      </w:r>
    </w:p>
    <w:p w:rsidR="007141DB" w:rsidRPr="007141DB" w:rsidRDefault="007141DB" w:rsidP="007141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State of the collections and collections budget</w:t>
      </w:r>
    </w:p>
    <w:p w:rsidR="007141DB" w:rsidRPr="007141DB" w:rsidRDefault="007141DB" w:rsidP="007141D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 w:anchor="id4" w:history="1">
        <w:r w:rsidRPr="007141DB">
          <w:rPr>
            <w:rFonts w:ascii="Times New Roman" w:eastAsia="Times New Roman" w:hAnsi="Times New Roman" w:cs="Times New Roman"/>
            <w:b/>
            <w:bCs/>
            <w:color w:val="0000FF"/>
            <w:kern w:val="36"/>
            <w:sz w:val="48"/>
            <w:szCs w:val="48"/>
            <w:u w:val="single"/>
          </w:rPr>
          <w:t>Copyright comments</w:t>
        </w:r>
      </w:hyperlink>
      <w:hyperlink r:id="rId8" w:anchor="copyright-comments" w:tooltip="Permalink to this headline" w:history="1">
        <w:r w:rsidRPr="007141DB">
          <w:rPr>
            <w:rFonts w:ascii="Times New Roman" w:eastAsia="Times New Roman" w:hAnsi="Times New Roman" w:cs="Times New Roman"/>
            <w:b/>
            <w:bCs/>
            <w:color w:val="0000FF"/>
            <w:kern w:val="36"/>
            <w:sz w:val="48"/>
            <w:szCs w:val="48"/>
            <w:u w:val="single"/>
          </w:rPr>
          <w:t>¶</w:t>
        </w:r>
      </w:hyperlink>
    </w:p>
    <w:p w:rsidR="007141DB" w:rsidRPr="007141DB" w:rsidRDefault="007141DB" w:rsidP="007141DB">
      <w:pPr>
        <w:spacing w:before="100" w:beforeAutospacing="1" w:after="100" w:afterAutospacing="1" w:line="240" w:lineRule="auto"/>
        <w:outlineLvl w:val="1"/>
        <w:rPr>
          <w:rFonts w:ascii="Times New Roman" w:eastAsia="Times New Roman" w:hAnsi="Times New Roman" w:cs="Times New Roman"/>
          <w:b/>
          <w:bCs/>
          <w:sz w:val="36"/>
          <w:szCs w:val="36"/>
        </w:rPr>
      </w:pPr>
      <w:hyperlink r:id="rId9" w:anchor="id5" w:history="1">
        <w:r w:rsidRPr="007141DB">
          <w:rPr>
            <w:rFonts w:ascii="Times New Roman" w:eastAsia="Times New Roman" w:hAnsi="Times New Roman" w:cs="Times New Roman"/>
            <w:b/>
            <w:bCs/>
            <w:color w:val="0000FF"/>
            <w:sz w:val="36"/>
            <w:szCs w:val="36"/>
            <w:u w:val="single"/>
          </w:rPr>
          <w:t>EOS</w:t>
        </w:r>
      </w:hyperlink>
      <w:hyperlink r:id="rId10" w:anchor="eos" w:tooltip="Permalink to this headline" w:history="1">
        <w:r w:rsidRPr="007141DB">
          <w:rPr>
            <w:rFonts w:ascii="Times New Roman" w:eastAsia="Times New Roman" w:hAnsi="Times New Roman" w:cs="Times New Roman"/>
            <w:b/>
            <w:bCs/>
            <w:color w:val="0000FF"/>
            <w:sz w:val="36"/>
            <w:szCs w:val="36"/>
            <w:u w:val="single"/>
          </w:rPr>
          <w:t>¶</w:t>
        </w:r>
      </w:hyperlink>
    </w:p>
    <w:p w:rsidR="007141DB" w:rsidRPr="007141DB" w:rsidRDefault="007141DB" w:rsidP="007141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problems with PURLs</w:t>
      </w:r>
    </w:p>
    <w:p w:rsidR="007141DB" w:rsidRPr="007141DB" w:rsidRDefault="007141DB" w:rsidP="007141D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issue: </w:t>
      </w:r>
      <w:proofErr w:type="spellStart"/>
      <w:r w:rsidRPr="007141DB">
        <w:rPr>
          <w:rFonts w:ascii="Times New Roman" w:eastAsia="Times New Roman" w:hAnsi="Times New Roman" w:cs="Times New Roman"/>
          <w:sz w:val="24"/>
          <w:szCs w:val="24"/>
        </w:rPr>
        <w:t>ezproxy</w:t>
      </w:r>
      <w:proofErr w:type="spellEnd"/>
      <w:r w:rsidRPr="007141DB">
        <w:rPr>
          <w:rFonts w:ascii="Times New Roman" w:eastAsia="Times New Roman" w:hAnsi="Times New Roman" w:cs="Times New Roman"/>
          <w:sz w:val="24"/>
          <w:szCs w:val="24"/>
        </w:rPr>
        <w:t xml:space="preserve"> fails for links to free content (i.e. American Meteorological Society journals) – forces faculty to track </w:t>
      </w:r>
      <w:proofErr w:type="spellStart"/>
      <w:r w:rsidRPr="007141DB">
        <w:rPr>
          <w:rFonts w:ascii="Times New Roman" w:eastAsia="Times New Roman" w:hAnsi="Times New Roman" w:cs="Times New Roman"/>
          <w:sz w:val="24"/>
          <w:szCs w:val="24"/>
        </w:rPr>
        <w:t>licence</w:t>
      </w:r>
      <w:proofErr w:type="spellEnd"/>
      <w:r w:rsidRPr="007141DB">
        <w:rPr>
          <w:rFonts w:ascii="Times New Roman" w:eastAsia="Times New Roman" w:hAnsi="Times New Roman" w:cs="Times New Roman"/>
          <w:sz w:val="24"/>
          <w:szCs w:val="24"/>
        </w:rPr>
        <w:t xml:space="preserve"> status of all links</w:t>
      </w:r>
    </w:p>
    <w:p w:rsidR="007141DB" w:rsidRPr="007141DB" w:rsidRDefault="007141DB" w:rsidP="007141D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Can we fix </w:t>
      </w:r>
      <w:proofErr w:type="spellStart"/>
      <w:r w:rsidRPr="007141DB">
        <w:rPr>
          <w:rFonts w:ascii="Times New Roman" w:eastAsia="Times New Roman" w:hAnsi="Times New Roman" w:cs="Times New Roman"/>
          <w:sz w:val="24"/>
          <w:szCs w:val="24"/>
        </w:rPr>
        <w:t>ezproxy</w:t>
      </w:r>
      <w:proofErr w:type="spellEnd"/>
      <w:r w:rsidRPr="007141DB">
        <w:rPr>
          <w:rFonts w:ascii="Times New Roman" w:eastAsia="Times New Roman" w:hAnsi="Times New Roman" w:cs="Times New Roman"/>
          <w:sz w:val="24"/>
          <w:szCs w:val="24"/>
        </w:rPr>
        <w:t>? Can we get a “</w:t>
      </w:r>
      <w:proofErr w:type="spellStart"/>
      <w:r w:rsidRPr="007141DB">
        <w:rPr>
          <w:rFonts w:ascii="Times New Roman" w:eastAsia="Times New Roman" w:hAnsi="Times New Roman" w:cs="Times New Roman"/>
          <w:sz w:val="24"/>
          <w:szCs w:val="24"/>
        </w:rPr>
        <w:t>changelog</w:t>
      </w:r>
      <w:proofErr w:type="spellEnd"/>
      <w:r w:rsidRPr="007141DB">
        <w:rPr>
          <w:rFonts w:ascii="Times New Roman" w:eastAsia="Times New Roman" w:hAnsi="Times New Roman" w:cs="Times New Roman"/>
          <w:sz w:val="24"/>
          <w:szCs w:val="24"/>
        </w:rPr>
        <w:t xml:space="preserve">” to track </w:t>
      </w:r>
      <w:proofErr w:type="spellStart"/>
      <w:r w:rsidRPr="007141DB">
        <w:rPr>
          <w:rFonts w:ascii="Times New Roman" w:eastAsia="Times New Roman" w:hAnsi="Times New Roman" w:cs="Times New Roman"/>
          <w:sz w:val="24"/>
          <w:szCs w:val="24"/>
        </w:rPr>
        <w:t>quater</w:t>
      </w:r>
      <w:proofErr w:type="spellEnd"/>
      <w:r w:rsidRPr="007141DB">
        <w:rPr>
          <w:rFonts w:ascii="Times New Roman" w:eastAsia="Times New Roman" w:hAnsi="Times New Roman" w:cs="Times New Roman"/>
          <w:sz w:val="24"/>
          <w:szCs w:val="24"/>
        </w:rPr>
        <w:t>-to-quarter changes in license status?</w:t>
      </w:r>
    </w:p>
    <w:p w:rsidR="007141DB" w:rsidRPr="007141DB" w:rsidRDefault="007141DB" w:rsidP="007141D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Status of ARES</w:t>
      </w:r>
      <w:proofErr w:type="gramStart"/>
      <w:r w:rsidRPr="007141DB">
        <w:rPr>
          <w:rFonts w:ascii="Times New Roman" w:eastAsia="Times New Roman" w:hAnsi="Times New Roman" w:cs="Times New Roman"/>
          <w:sz w:val="24"/>
          <w:szCs w:val="24"/>
        </w:rPr>
        <w:t>?:</w:t>
      </w:r>
      <w:proofErr w:type="gramEnd"/>
    </w:p>
    <w:p w:rsidR="007141DB" w:rsidRPr="007141DB" w:rsidRDefault="007141DB" w:rsidP="007141DB">
      <w:pPr>
        <w:numPr>
          <w:ilvl w:val="1"/>
          <w:numId w:val="2"/>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41DB">
        <w:rPr>
          <w:rFonts w:ascii="Courier New" w:eastAsia="Times New Roman" w:hAnsi="Courier New" w:cs="Courier New"/>
          <w:sz w:val="20"/>
          <w:szCs w:val="20"/>
        </w:rPr>
        <w:t>Now, I have one nice light at the tunnel that I haven't told you</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about</w:t>
      </w:r>
      <w:proofErr w:type="gramEnd"/>
      <w:r w:rsidRPr="007141DB">
        <w:rPr>
          <w:rFonts w:ascii="Courier New" w:eastAsia="Times New Roman" w:hAnsi="Courier New" w:cs="Courier New"/>
          <w:sz w:val="20"/>
          <w:szCs w:val="20"/>
        </w:rPr>
        <w:t xml:space="preserve"> before because it's so new.  The library has just purchased</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an</w:t>
      </w:r>
      <w:proofErr w:type="gramEnd"/>
      <w:r w:rsidRPr="007141DB">
        <w:rPr>
          <w:rFonts w:ascii="Courier New" w:eastAsia="Times New Roman" w:hAnsi="Courier New" w:cs="Courier New"/>
          <w:sz w:val="20"/>
          <w:szCs w:val="20"/>
        </w:rPr>
        <w:t xml:space="preserve"> e-reserves software package called ARES.  It allows libraries</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to</w:t>
      </w:r>
      <w:proofErr w:type="gramEnd"/>
      <w:r w:rsidRPr="007141DB">
        <w:rPr>
          <w:rFonts w:ascii="Courier New" w:eastAsia="Times New Roman" w:hAnsi="Courier New" w:cs="Courier New"/>
          <w:sz w:val="20"/>
          <w:szCs w:val="20"/>
        </w:rPr>
        <w:t xml:space="preserve"> manage print and electronic reading lists for instructors and</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should</w:t>
      </w:r>
      <w:proofErr w:type="gramEnd"/>
      <w:r w:rsidRPr="007141DB">
        <w:rPr>
          <w:rFonts w:ascii="Courier New" w:eastAsia="Times New Roman" w:hAnsi="Courier New" w:cs="Courier New"/>
          <w:sz w:val="20"/>
          <w:szCs w:val="20"/>
        </w:rPr>
        <w:t xml:space="preserve"> eliminate an enormous amount of the work currently required</w:t>
      </w:r>
      <w:r>
        <w:rPr>
          <w:rFonts w:ascii="Courier New" w:eastAsia="Times New Roman" w:hAnsi="Courier New" w:cs="Courier New"/>
          <w:sz w:val="20"/>
          <w:szCs w:val="20"/>
        </w:rPr>
        <w:t xml:space="preserve"> </w:t>
      </w:r>
      <w:r w:rsidRPr="007141DB">
        <w:rPr>
          <w:rFonts w:ascii="Courier New" w:eastAsia="Times New Roman" w:hAnsi="Courier New" w:cs="Courier New"/>
          <w:sz w:val="20"/>
          <w:szCs w:val="20"/>
        </w:rPr>
        <w:t>to get course readings into the hands of our students.  It plugs</w:t>
      </w:r>
      <w:r>
        <w:rPr>
          <w:rFonts w:ascii="Courier New" w:eastAsia="Times New Roman" w:hAnsi="Courier New" w:cs="Courier New"/>
          <w:sz w:val="20"/>
          <w:szCs w:val="20"/>
        </w:rPr>
        <w:t xml:space="preserve"> </w:t>
      </w:r>
      <w:r w:rsidRPr="007141DB">
        <w:rPr>
          <w:rFonts w:ascii="Courier New" w:eastAsia="Times New Roman" w:hAnsi="Courier New" w:cs="Courier New"/>
          <w:sz w:val="20"/>
          <w:szCs w:val="20"/>
        </w:rPr>
        <w:t>right into course management systems like Blackboard and once it's</w:t>
      </w:r>
      <w:r>
        <w:rPr>
          <w:rFonts w:ascii="Courier New" w:eastAsia="Times New Roman" w:hAnsi="Courier New" w:cs="Courier New"/>
          <w:sz w:val="20"/>
          <w:szCs w:val="20"/>
        </w:rPr>
        <w:t xml:space="preserve"> </w:t>
      </w:r>
      <w:r w:rsidRPr="007141DB">
        <w:rPr>
          <w:rFonts w:ascii="Courier New" w:eastAsia="Times New Roman" w:hAnsi="Courier New" w:cs="Courier New"/>
          <w:sz w:val="20"/>
          <w:szCs w:val="20"/>
        </w:rPr>
        <w:t>up and running properly, you will be able to login once to</w:t>
      </w:r>
      <w:r>
        <w:rPr>
          <w:rFonts w:ascii="Courier New" w:eastAsia="Times New Roman" w:hAnsi="Courier New" w:cs="Courier New"/>
          <w:sz w:val="20"/>
          <w:szCs w:val="20"/>
        </w:rPr>
        <w:t xml:space="preserve"> </w:t>
      </w:r>
      <w:r w:rsidRPr="007141DB">
        <w:rPr>
          <w:rFonts w:ascii="Courier New" w:eastAsia="Times New Roman" w:hAnsi="Courier New" w:cs="Courier New"/>
          <w:sz w:val="20"/>
          <w:szCs w:val="20"/>
        </w:rPr>
        <w:t>Blackboard, upload a list of citations into the Ares tab and</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hopefully</w:t>
      </w:r>
      <w:proofErr w:type="gramEnd"/>
      <w:r w:rsidRPr="007141DB">
        <w:rPr>
          <w:rFonts w:ascii="Courier New" w:eastAsia="Times New Roman" w:hAnsi="Courier New" w:cs="Courier New"/>
          <w:sz w:val="20"/>
          <w:szCs w:val="20"/>
        </w:rPr>
        <w:t xml:space="preserve"> never have to think about it again!</w:t>
      </w:r>
    </w:p>
    <w:p w:rsidR="007141DB" w:rsidRPr="007141DB" w:rsidRDefault="007141DB" w:rsidP="007141D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141DB">
        <w:rPr>
          <w:rFonts w:ascii="Times New Roman" w:eastAsia="Times New Roman" w:hAnsi="Times New Roman" w:cs="Times New Roman"/>
          <w:sz w:val="24"/>
          <w:szCs w:val="24"/>
        </w:rPr>
        <w:t>ala</w:t>
      </w:r>
      <w:proofErr w:type="spellEnd"/>
      <w:r w:rsidRPr="007141DB">
        <w:rPr>
          <w:rFonts w:ascii="Times New Roman" w:eastAsia="Times New Roman" w:hAnsi="Times New Roman" w:cs="Times New Roman"/>
          <w:sz w:val="24"/>
          <w:szCs w:val="24"/>
        </w:rPr>
        <w:t xml:space="preserve"> carte clearance:</w:t>
      </w:r>
    </w:p>
    <w:p w:rsidR="007141DB" w:rsidRPr="007141DB" w:rsidRDefault="007141DB" w:rsidP="007141DB">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41DB">
        <w:rPr>
          <w:rFonts w:ascii="Courier New" w:eastAsia="Times New Roman" w:hAnsi="Courier New" w:cs="Courier New"/>
          <w:sz w:val="20"/>
          <w:szCs w:val="20"/>
        </w:rPr>
        <w:t>EOSC 372: 200+ students, 3 instructors</w:t>
      </w:r>
    </w:p>
    <w:p w:rsidR="007141DB" w:rsidRPr="007141DB" w:rsidRDefault="007141DB" w:rsidP="006E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bookmarkStart w:id="0" w:name="_GoBack"/>
      <w:bookmarkEnd w:id="0"/>
    </w:p>
    <w:p w:rsidR="007141DB" w:rsidRPr="007141DB" w:rsidRDefault="007141DB" w:rsidP="007141DB">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41DB">
        <w:rPr>
          <w:rFonts w:ascii="Courier New" w:eastAsia="Times New Roman" w:hAnsi="Courier New" w:cs="Courier New"/>
          <w:sz w:val="20"/>
          <w:szCs w:val="20"/>
        </w:rPr>
        <w:t>In previous years we prepared class slides and put them on the web</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for</w:t>
      </w:r>
      <w:proofErr w:type="gramEnd"/>
      <w:r w:rsidRPr="007141DB">
        <w:rPr>
          <w:rFonts w:ascii="Courier New" w:eastAsia="Times New Roman" w:hAnsi="Courier New" w:cs="Courier New"/>
          <w:sz w:val="20"/>
          <w:szCs w:val="20"/>
        </w:rPr>
        <w:t xml:space="preserve"> students.  These slides include our text and figures from a</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mixture</w:t>
      </w:r>
      <w:proofErr w:type="gramEnd"/>
      <w:r w:rsidRPr="007141DB">
        <w:rPr>
          <w:rFonts w:ascii="Courier New" w:eastAsia="Times New Roman" w:hAnsi="Courier New" w:cs="Courier New"/>
          <w:sz w:val="20"/>
          <w:szCs w:val="20"/>
        </w:rPr>
        <w:t xml:space="preserve"> of sources (primary literature, textbooks, the web).  The new</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copyright</w:t>
      </w:r>
      <w:proofErr w:type="gramEnd"/>
      <w:r w:rsidRPr="007141DB">
        <w:rPr>
          <w:rFonts w:ascii="Courier New" w:eastAsia="Times New Roman" w:hAnsi="Courier New" w:cs="Courier New"/>
          <w:sz w:val="20"/>
          <w:szCs w:val="20"/>
        </w:rPr>
        <w:t xml:space="preserve"> environment (if not the actual change in the rules) made it</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clear</w:t>
      </w:r>
      <w:proofErr w:type="gramEnd"/>
      <w:r w:rsidRPr="007141DB">
        <w:rPr>
          <w:rFonts w:ascii="Courier New" w:eastAsia="Times New Roman" w:hAnsi="Courier New" w:cs="Courier New"/>
          <w:sz w:val="20"/>
          <w:szCs w:val="20"/>
        </w:rPr>
        <w:t xml:space="preserve"> that this was illegal.</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141DB">
        <w:rPr>
          <w:rFonts w:ascii="Courier New" w:eastAsia="Times New Roman" w:hAnsi="Courier New" w:cs="Courier New"/>
          <w:sz w:val="20"/>
          <w:szCs w:val="20"/>
        </w:rPr>
        <w:t xml:space="preserve">This year we prepared the notes well in advanced, had </w:t>
      </w:r>
      <w:proofErr w:type="gramStart"/>
      <w:r w:rsidRPr="007141DB">
        <w:rPr>
          <w:rFonts w:ascii="Courier New" w:eastAsia="Times New Roman" w:hAnsi="Courier New" w:cs="Courier New"/>
          <w:sz w:val="20"/>
          <w:szCs w:val="20"/>
        </w:rPr>
        <w:t>them</w:t>
      </w:r>
      <w:proofErr w:type="gramEnd"/>
      <w:r w:rsidRPr="007141DB">
        <w:rPr>
          <w:rFonts w:ascii="Courier New" w:eastAsia="Times New Roman" w:hAnsi="Courier New" w:cs="Courier New"/>
          <w:sz w:val="20"/>
          <w:szCs w:val="20"/>
        </w:rPr>
        <w:t xml:space="preserve"> published</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by</w:t>
      </w:r>
      <w:proofErr w:type="gramEnd"/>
      <w:r w:rsidRPr="007141DB">
        <w:rPr>
          <w:rFonts w:ascii="Courier New" w:eastAsia="Times New Roman" w:hAnsi="Courier New" w:cs="Courier New"/>
          <w:sz w:val="20"/>
          <w:szCs w:val="20"/>
        </w:rPr>
        <w:t xml:space="preserve"> the bookstore who calculated and paid the copyright.  Even if</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everything</w:t>
      </w:r>
      <w:proofErr w:type="gramEnd"/>
      <w:r w:rsidRPr="007141DB">
        <w:rPr>
          <w:rFonts w:ascii="Courier New" w:eastAsia="Times New Roman" w:hAnsi="Courier New" w:cs="Courier New"/>
          <w:sz w:val="20"/>
          <w:szCs w:val="20"/>
        </w:rPr>
        <w:t xml:space="preserve"> had gone smoothly with this process (it was way too rushed</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so</w:t>
      </w:r>
      <w:proofErr w:type="gramEnd"/>
      <w:r w:rsidRPr="007141DB">
        <w:rPr>
          <w:rFonts w:ascii="Courier New" w:eastAsia="Times New Roman" w:hAnsi="Courier New" w:cs="Courier New"/>
          <w:sz w:val="20"/>
          <w:szCs w:val="20"/>
        </w:rPr>
        <w:t xml:space="preserve"> it didn't), it impacts our course flexibility and delivery.  We</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gramStart"/>
      <w:r w:rsidRPr="007141DB">
        <w:rPr>
          <w:rFonts w:ascii="Courier New" w:eastAsia="Times New Roman" w:hAnsi="Courier New" w:cs="Courier New"/>
          <w:sz w:val="20"/>
          <w:szCs w:val="20"/>
        </w:rPr>
        <w:t>can't</w:t>
      </w:r>
      <w:proofErr w:type="gramEnd"/>
      <w:r w:rsidRPr="007141DB">
        <w:rPr>
          <w:rFonts w:ascii="Courier New" w:eastAsia="Times New Roman" w:hAnsi="Courier New" w:cs="Courier New"/>
          <w:sz w:val="20"/>
          <w:szCs w:val="20"/>
        </w:rPr>
        <w:t xml:space="preserve"> respond to the students.</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141DB">
        <w:rPr>
          <w:rFonts w:ascii="Courier New" w:eastAsia="Times New Roman" w:hAnsi="Courier New" w:cs="Courier New"/>
          <w:sz w:val="20"/>
          <w:szCs w:val="20"/>
        </w:rPr>
        <w:t>What I would like to be able to do is give someone a list of materials I want to use:</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141DB">
        <w:rPr>
          <w:rFonts w:ascii="Courier New" w:eastAsia="Times New Roman" w:hAnsi="Courier New" w:cs="Courier New"/>
          <w:sz w:val="20"/>
          <w:szCs w:val="20"/>
        </w:rPr>
        <w:t>10 figures from this textbook,</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141DB">
        <w:rPr>
          <w:rFonts w:ascii="Courier New" w:eastAsia="Times New Roman" w:hAnsi="Courier New" w:cs="Courier New"/>
          <w:sz w:val="20"/>
          <w:szCs w:val="20"/>
        </w:rPr>
        <w:t>2 figures from this book,</w:t>
      </w: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41DB" w:rsidRPr="007141DB" w:rsidRDefault="007141DB" w:rsidP="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141DB">
        <w:rPr>
          <w:rFonts w:ascii="Courier New" w:eastAsia="Times New Roman" w:hAnsi="Courier New" w:cs="Courier New"/>
          <w:sz w:val="20"/>
          <w:szCs w:val="20"/>
        </w:rPr>
        <w:lastRenderedPageBreak/>
        <w:t xml:space="preserve">1 figure from </w:t>
      </w:r>
      <w:proofErr w:type="gramStart"/>
      <w:r w:rsidRPr="007141DB">
        <w:rPr>
          <w:rFonts w:ascii="Courier New" w:eastAsia="Times New Roman" w:hAnsi="Courier New" w:cs="Courier New"/>
          <w:sz w:val="20"/>
          <w:szCs w:val="20"/>
        </w:rPr>
        <w:t>So</w:t>
      </w:r>
      <w:proofErr w:type="gramEnd"/>
      <w:r w:rsidRPr="007141DB">
        <w:rPr>
          <w:rFonts w:ascii="Courier New" w:eastAsia="Times New Roman" w:hAnsi="Courier New" w:cs="Courier New"/>
          <w:sz w:val="20"/>
          <w:szCs w:val="20"/>
        </w:rPr>
        <w:t xml:space="preserve"> and so </w:t>
      </w:r>
      <w:proofErr w:type="spellStart"/>
      <w:r w:rsidRPr="007141DB">
        <w:rPr>
          <w:rFonts w:ascii="Courier New" w:eastAsia="Times New Roman" w:hAnsi="Courier New" w:cs="Courier New"/>
          <w:sz w:val="20"/>
          <w:szCs w:val="20"/>
        </w:rPr>
        <w:t>etal</w:t>
      </w:r>
      <w:proofErr w:type="spellEnd"/>
    </w:p>
    <w:p w:rsidR="007141DB" w:rsidRPr="007141DB" w:rsidRDefault="007141DB" w:rsidP="007141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wikis</w:t>
      </w:r>
    </w:p>
    <w:p w:rsidR="007141DB" w:rsidRPr="007141DB" w:rsidRDefault="007141DB" w:rsidP="007141DB">
      <w:pPr>
        <w:spacing w:beforeAutospacing="1" w:after="100" w:afterAutospacing="1" w:line="240" w:lineRule="auto"/>
        <w:ind w:left="144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I think this is a huge issue. My course has about 40 students, and is taught from the primary literature w/o a text. I just have not had the time to re-jig 30-plus lectures. I also don’t know if the Wikis I get the students to prepare on a critical evaluation of some aspect of the literature is in compliance, given that the other students also have access (see examples: </w:t>
      </w:r>
      <w:hyperlink r:id="rId11" w:history="1">
        <w:r w:rsidRPr="007141DB">
          <w:rPr>
            <w:rFonts w:ascii="Times New Roman" w:eastAsia="Times New Roman" w:hAnsi="Times New Roman" w:cs="Times New Roman"/>
            <w:color w:val="0000FF"/>
            <w:sz w:val="24"/>
            <w:szCs w:val="24"/>
            <w:u w:val="single"/>
          </w:rPr>
          <w:t>http://wiki.ubc.ca/Course:EOSC_475/ResearchProject</w:t>
        </w:r>
      </w:hyperlink>
      <w:r w:rsidRPr="007141DB">
        <w:rPr>
          <w:rFonts w:ascii="Times New Roman" w:eastAsia="Times New Roman" w:hAnsi="Times New Roman" w:cs="Times New Roman"/>
          <w:sz w:val="24"/>
          <w:szCs w:val="24"/>
        </w:rPr>
        <w:t>).</w:t>
      </w:r>
    </w:p>
    <w:p w:rsidR="007141DB" w:rsidRPr="007141DB" w:rsidRDefault="007141DB" w:rsidP="007141DB">
      <w:pPr>
        <w:spacing w:before="100" w:beforeAutospacing="1" w:after="100" w:afterAutospacing="1" w:line="240" w:lineRule="auto"/>
        <w:ind w:left="144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One related issue that I would really like raised is whether the library can provide assistance with publication costs in open-access journals, which would help to get us out of this mess. I would much rather the library direct some resources in this direction and cut some of the very low-impact journals that UBC currently has subscriptions to. In particular, the journals from non-profits such as </w:t>
      </w:r>
      <w:proofErr w:type="spellStart"/>
      <w:r w:rsidRPr="007141DB">
        <w:rPr>
          <w:rFonts w:ascii="Times New Roman" w:eastAsia="Times New Roman" w:hAnsi="Times New Roman" w:cs="Times New Roman"/>
          <w:sz w:val="24"/>
          <w:szCs w:val="24"/>
        </w:rPr>
        <w:t>PLoS</w:t>
      </w:r>
      <w:proofErr w:type="spellEnd"/>
      <w:r w:rsidRPr="007141DB">
        <w:rPr>
          <w:rFonts w:ascii="Times New Roman" w:eastAsia="Times New Roman" w:hAnsi="Times New Roman" w:cs="Times New Roman"/>
          <w:sz w:val="24"/>
          <w:szCs w:val="24"/>
        </w:rPr>
        <w:t xml:space="preserve"> (</w:t>
      </w:r>
      <w:hyperlink r:id="rId12" w:history="1">
        <w:r w:rsidRPr="007141DB">
          <w:rPr>
            <w:rFonts w:ascii="Times New Roman" w:eastAsia="Times New Roman" w:hAnsi="Times New Roman" w:cs="Times New Roman"/>
            <w:color w:val="0000FF"/>
            <w:sz w:val="24"/>
            <w:szCs w:val="24"/>
            <w:u w:val="single"/>
          </w:rPr>
          <w:t>http://www.plos.org/</w:t>
        </w:r>
      </w:hyperlink>
      <w:r w:rsidRPr="007141DB">
        <w:rPr>
          <w:rFonts w:ascii="Times New Roman" w:eastAsia="Times New Roman" w:hAnsi="Times New Roman" w:cs="Times New Roman"/>
          <w:sz w:val="24"/>
          <w:szCs w:val="24"/>
        </w:rPr>
        <w:t>), but also some of the more credible publishers such as BMC (</w:t>
      </w:r>
      <w:hyperlink r:id="rId13" w:history="1">
        <w:r w:rsidRPr="007141DB">
          <w:rPr>
            <w:rFonts w:ascii="Times New Roman" w:eastAsia="Times New Roman" w:hAnsi="Times New Roman" w:cs="Times New Roman"/>
            <w:color w:val="0000FF"/>
            <w:sz w:val="24"/>
            <w:szCs w:val="24"/>
            <w:u w:val="single"/>
          </w:rPr>
          <w:t>http://www.biomedcentral.com/info/authors/bmcjournals</w:t>
        </w:r>
      </w:hyperlink>
      <w:r w:rsidRPr="007141DB">
        <w:rPr>
          <w:rFonts w:ascii="Times New Roman" w:eastAsia="Times New Roman" w:hAnsi="Times New Roman" w:cs="Times New Roman"/>
          <w:sz w:val="24"/>
          <w:szCs w:val="24"/>
        </w:rPr>
        <w:t>) can have very high impact.</w:t>
      </w:r>
    </w:p>
    <w:p w:rsidR="007141DB" w:rsidRPr="007141DB" w:rsidRDefault="007141DB" w:rsidP="007141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concrete examples/case studies</w:t>
      </w:r>
    </w:p>
    <w:p w:rsidR="007141DB" w:rsidRPr="007141DB" w:rsidRDefault="007141DB" w:rsidP="007141DB">
      <w:pPr>
        <w:spacing w:beforeAutospacing="1" w:after="100" w:afterAutospacing="1" w:line="240" w:lineRule="auto"/>
        <w:ind w:left="144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It would be useful if the copyright.ubc.ca site had a whole bunch of examples of what was legal and what was not legal under the current act. This would include:</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what is legal/not legal in the classroom (while speaking, showing PPTs, on overheads, on class hard copy handouts for students, showing of videos, DVDs, </w:t>
      </w:r>
      <w:proofErr w:type="spellStart"/>
      <w:r w:rsidRPr="007141DB">
        <w:rPr>
          <w:rFonts w:ascii="Times New Roman" w:eastAsia="Times New Roman" w:hAnsi="Times New Roman" w:cs="Times New Roman"/>
          <w:sz w:val="24"/>
          <w:szCs w:val="24"/>
        </w:rPr>
        <w:t>etc</w:t>
      </w:r>
      <w:proofErr w:type="spellEnd"/>
      <w:r w:rsidRPr="007141DB">
        <w:rPr>
          <w:rFonts w:ascii="Times New Roman" w:eastAsia="Times New Roman" w:hAnsi="Times New Roman" w:cs="Times New Roman"/>
          <w:sz w:val="24"/>
          <w:szCs w:val="24"/>
        </w:rPr>
        <w:t>;</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what is legal/not legal to post on a </w:t>
      </w:r>
      <w:proofErr w:type="spellStart"/>
      <w:r w:rsidRPr="007141DB">
        <w:rPr>
          <w:rFonts w:ascii="Times New Roman" w:eastAsia="Times New Roman" w:hAnsi="Times New Roman" w:cs="Times New Roman"/>
          <w:sz w:val="24"/>
          <w:szCs w:val="24"/>
        </w:rPr>
        <w:t>passworded</w:t>
      </w:r>
      <w:proofErr w:type="spellEnd"/>
      <w:r w:rsidRPr="007141DB">
        <w:rPr>
          <w:rFonts w:ascii="Times New Roman" w:eastAsia="Times New Roman" w:hAnsi="Times New Roman" w:cs="Times New Roman"/>
          <w:sz w:val="24"/>
          <w:szCs w:val="24"/>
        </w:rPr>
        <w:t xml:space="preserve"> course website, and if it can remain there once the course is over (i.e. for the next class the next year, on the assumption that the instructor changes the password once the class is over);</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 xml:space="preserve">what is legal/not legal to post on </w:t>
      </w:r>
      <w:proofErr w:type="spellStart"/>
      <w:r w:rsidRPr="007141DB">
        <w:rPr>
          <w:rFonts w:ascii="Times New Roman" w:eastAsia="Times New Roman" w:hAnsi="Times New Roman" w:cs="Times New Roman"/>
          <w:sz w:val="24"/>
          <w:szCs w:val="24"/>
        </w:rPr>
        <w:t>unpassworded</w:t>
      </w:r>
      <w:proofErr w:type="spellEnd"/>
      <w:r w:rsidRPr="007141DB">
        <w:rPr>
          <w:rFonts w:ascii="Times New Roman" w:eastAsia="Times New Roman" w:hAnsi="Times New Roman" w:cs="Times New Roman"/>
          <w:sz w:val="24"/>
          <w:szCs w:val="24"/>
        </w:rPr>
        <w:t xml:space="preserve"> websites, and if it can remain there once the course is over (i.e. for the next class the next year);</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clarification of what a ‘</w:t>
      </w:r>
      <w:proofErr w:type="spellStart"/>
      <w:r w:rsidRPr="007141DB">
        <w:rPr>
          <w:rFonts w:ascii="Times New Roman" w:eastAsia="Times New Roman" w:hAnsi="Times New Roman" w:cs="Times New Roman"/>
          <w:sz w:val="24"/>
          <w:szCs w:val="24"/>
        </w:rPr>
        <w:t>coursepack</w:t>
      </w:r>
      <w:proofErr w:type="spellEnd"/>
      <w:r w:rsidRPr="007141DB">
        <w:rPr>
          <w:rFonts w:ascii="Times New Roman" w:eastAsia="Times New Roman" w:hAnsi="Times New Roman" w:cs="Times New Roman"/>
          <w:sz w:val="24"/>
          <w:szCs w:val="24"/>
        </w:rPr>
        <w:t>’ means (my understanding from going to the copyright workshop by Joy is that this includes handouts in the classroom, but that is NOT clear from reading the Permitted Uses links on the Library site)</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what is legal/not legal to post on a wall in a classroom or on a bulletin board (such as outside the instructor’s office)</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examples of incidences for which an instructor (I am using this word in the generic sense to mean whoever is teaching a class) was liable or has been found liable (actually taken to court) and how much it cost the instructor; also how much support was obtained from UBC Legal (if any); this would be good information for instructors</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7141DB">
        <w:rPr>
          <w:rFonts w:ascii="Times New Roman" w:eastAsia="Times New Roman" w:hAnsi="Times New Roman" w:cs="Times New Roman"/>
          <w:sz w:val="24"/>
          <w:szCs w:val="24"/>
        </w:rPr>
        <w:t>clarification</w:t>
      </w:r>
      <w:proofErr w:type="gramEnd"/>
      <w:r w:rsidRPr="007141DB">
        <w:rPr>
          <w:rFonts w:ascii="Times New Roman" w:eastAsia="Times New Roman" w:hAnsi="Times New Roman" w:cs="Times New Roman"/>
          <w:sz w:val="24"/>
          <w:szCs w:val="24"/>
        </w:rPr>
        <w:t xml:space="preserve"> of what “performing” a work means in the sense that I just learned from Joy’s workshop, that is includes playing a videotape or DVD in class for which the instructor owns a legal copy - that this is illegal under current copyright </w:t>
      </w:r>
      <w:r w:rsidRPr="007141DB">
        <w:rPr>
          <w:rFonts w:ascii="Times New Roman" w:eastAsia="Times New Roman" w:hAnsi="Times New Roman" w:cs="Times New Roman"/>
          <w:sz w:val="24"/>
          <w:szCs w:val="24"/>
        </w:rPr>
        <w:lastRenderedPageBreak/>
        <w:t xml:space="preserve">legislation b/c the instructor is “performing” the work. How about if </w:t>
      </w:r>
      <w:proofErr w:type="spellStart"/>
      <w:r w:rsidRPr="007141DB">
        <w:rPr>
          <w:rFonts w:ascii="Times New Roman" w:eastAsia="Times New Roman" w:hAnsi="Times New Roman" w:cs="Times New Roman"/>
          <w:sz w:val="24"/>
          <w:szCs w:val="24"/>
        </w:rPr>
        <w:t>hte</w:t>
      </w:r>
      <w:proofErr w:type="spellEnd"/>
      <w:r w:rsidRPr="007141DB">
        <w:rPr>
          <w:rFonts w:ascii="Times New Roman" w:eastAsia="Times New Roman" w:hAnsi="Times New Roman" w:cs="Times New Roman"/>
          <w:sz w:val="24"/>
          <w:szCs w:val="24"/>
        </w:rPr>
        <w:t xml:space="preserve"> videotape or DVD was given to the instructor by the required textbook provider?</w:t>
      </w:r>
    </w:p>
    <w:p w:rsidR="007141DB" w:rsidRPr="007141DB" w:rsidRDefault="007141DB" w:rsidP="007141DB">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Consulting: staff support to sort out what (in existing PPTs. course handouts, and websites) needs permission and staff support to obtain the permissions would be useful. Also an indication of lead time necessary to do so before a course is taught.</w:t>
      </w:r>
    </w:p>
    <w:p w:rsidR="007141DB" w:rsidRPr="007141DB" w:rsidRDefault="007141DB" w:rsidP="007141DB">
      <w:pPr>
        <w:spacing w:before="100" w:beforeAutospacing="1" w:after="100" w:afterAutospacing="1" w:line="240" w:lineRule="auto"/>
        <w:outlineLvl w:val="1"/>
        <w:rPr>
          <w:rFonts w:ascii="Times New Roman" w:eastAsia="Times New Roman" w:hAnsi="Times New Roman" w:cs="Times New Roman"/>
          <w:b/>
          <w:bCs/>
          <w:sz w:val="36"/>
          <w:szCs w:val="36"/>
        </w:rPr>
      </w:pPr>
      <w:hyperlink r:id="rId14" w:anchor="id6" w:history="1">
        <w:r w:rsidRPr="007141DB">
          <w:rPr>
            <w:rFonts w:ascii="Times New Roman" w:eastAsia="Times New Roman" w:hAnsi="Times New Roman" w:cs="Times New Roman"/>
            <w:b/>
            <w:bCs/>
            <w:color w:val="0000FF"/>
            <w:sz w:val="36"/>
            <w:szCs w:val="36"/>
            <w:u w:val="single"/>
          </w:rPr>
          <w:t>Chemistry</w:t>
        </w:r>
      </w:hyperlink>
      <w:hyperlink r:id="rId15" w:anchor="chemistry" w:tooltip="Permalink to this headline" w:history="1">
        <w:r w:rsidRPr="007141DB">
          <w:rPr>
            <w:rFonts w:ascii="Times New Roman" w:eastAsia="Times New Roman" w:hAnsi="Times New Roman" w:cs="Times New Roman"/>
            <w:b/>
            <w:bCs/>
            <w:color w:val="0000FF"/>
            <w:sz w:val="36"/>
            <w:szCs w:val="36"/>
            <w:u w:val="single"/>
          </w:rPr>
          <w:t>¶</w:t>
        </w:r>
      </w:hyperlink>
    </w:p>
    <w:p w:rsidR="007141DB" w:rsidRPr="007141DB" w:rsidRDefault="007141DB" w:rsidP="007141DB">
      <w:pPr>
        <w:spacing w:after="100"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I give students in my class handouts, which are copies of the overheads that I show in class. There are about 400 pages that they receive during the course, with several hundred figures photocopied form journals and books. I acknowledge the source of these figures. Could someone at the library please go through the notes for me, get copyright permission where required, and advise where copyright permission is not required? Thanks in advance for your help.</w:t>
      </w:r>
    </w:p>
    <w:p w:rsidR="007141DB" w:rsidRPr="007141DB" w:rsidRDefault="007141DB" w:rsidP="007141DB">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anchor="id7" w:history="1">
        <w:r w:rsidRPr="007141DB">
          <w:rPr>
            <w:rFonts w:ascii="Times New Roman" w:eastAsia="Times New Roman" w:hAnsi="Times New Roman" w:cs="Times New Roman"/>
            <w:b/>
            <w:bCs/>
            <w:color w:val="0000FF"/>
            <w:sz w:val="36"/>
            <w:szCs w:val="36"/>
            <w:u w:val="single"/>
          </w:rPr>
          <w:t>Computer science</w:t>
        </w:r>
      </w:hyperlink>
      <w:hyperlink r:id="rId17" w:anchor="computer-science" w:tooltip="Permalink to this headline" w:history="1">
        <w:r w:rsidRPr="007141DB">
          <w:rPr>
            <w:rFonts w:ascii="Times New Roman" w:eastAsia="Times New Roman" w:hAnsi="Times New Roman" w:cs="Times New Roman"/>
            <w:b/>
            <w:bCs/>
            <w:color w:val="0000FF"/>
            <w:sz w:val="36"/>
            <w:szCs w:val="36"/>
            <w:u w:val="single"/>
          </w:rPr>
          <w:t>¶</w:t>
        </w:r>
      </w:hyperlink>
    </w:p>
    <w:p w:rsidR="007141DB" w:rsidRPr="007141DB" w:rsidRDefault="007141DB" w:rsidP="007141DB">
      <w:pPr>
        <w:spacing w:after="100" w:line="240" w:lineRule="auto"/>
        <w:rPr>
          <w:rFonts w:ascii="Times New Roman" w:eastAsia="Times New Roman" w:hAnsi="Times New Roman" w:cs="Times New Roman"/>
          <w:sz w:val="24"/>
          <w:szCs w:val="24"/>
        </w:rPr>
      </w:pPr>
      <w:r w:rsidRPr="007141DB">
        <w:rPr>
          <w:rFonts w:ascii="Times New Roman" w:eastAsia="Times New Roman" w:hAnsi="Times New Roman" w:cs="Times New Roman"/>
          <w:sz w:val="24"/>
          <w:szCs w:val="24"/>
        </w:rPr>
        <w:t>I haven’t been around too much since the new copyright clearance came into effect so I don’t have a strong sense of how this is affecting our department, although from a few people I have talked to it doesn’t seem to be much of an issue. From some of the email traffic I have seen within our department, initially the biggest concern seemed to revolve around posting of links to papers and what is allowed or not. I believe that Eugene, from the library, attended one of our department meetings and subsequently briefed people on the new requirements and our obligations under them.</w:t>
      </w:r>
    </w:p>
    <w:p w:rsidR="004212E8" w:rsidRDefault="004212E8"/>
    <w:sectPr w:rsidR="0042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B6D"/>
    <w:multiLevelType w:val="multilevel"/>
    <w:tmpl w:val="CD7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627F5"/>
    <w:multiLevelType w:val="multilevel"/>
    <w:tmpl w:val="38B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DB"/>
    <w:rsid w:val="004212E8"/>
    <w:rsid w:val="006E2C46"/>
    <w:rsid w:val="00714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1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41DB"/>
    <w:rPr>
      <w:color w:val="0000FF"/>
      <w:u w:val="single"/>
    </w:rPr>
  </w:style>
  <w:style w:type="paragraph" w:customStyle="1" w:styleId="first">
    <w:name w:val="first"/>
    <w:basedOn w:val="Normal"/>
    <w:rsid w:val="007141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41DB"/>
    <w:rPr>
      <w:rFonts w:ascii="Courier New" w:eastAsia="Times New Roman" w:hAnsi="Courier New" w:cs="Courier New"/>
      <w:sz w:val="20"/>
      <w:szCs w:val="20"/>
    </w:rPr>
  </w:style>
  <w:style w:type="paragraph" w:styleId="NormalWeb">
    <w:name w:val="Normal (Web)"/>
    <w:basedOn w:val="Normal"/>
    <w:uiPriority w:val="99"/>
    <w:semiHidden/>
    <w:unhideWhenUsed/>
    <w:rsid w:val="007141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1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41DB"/>
    <w:rPr>
      <w:color w:val="0000FF"/>
      <w:u w:val="single"/>
    </w:rPr>
  </w:style>
  <w:style w:type="paragraph" w:customStyle="1" w:styleId="first">
    <w:name w:val="first"/>
    <w:basedOn w:val="Normal"/>
    <w:rsid w:val="007141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41DB"/>
    <w:rPr>
      <w:rFonts w:ascii="Courier New" w:eastAsia="Times New Roman" w:hAnsi="Courier New" w:cs="Courier New"/>
      <w:sz w:val="20"/>
      <w:szCs w:val="20"/>
    </w:rPr>
  </w:style>
  <w:style w:type="paragraph" w:styleId="NormalWeb">
    <w:name w:val="Normal (Web)"/>
    <w:basedOn w:val="Normal"/>
    <w:uiPriority w:val="99"/>
    <w:semiHidden/>
    <w:unhideWhenUsed/>
    <w:rsid w:val="00714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022">
      <w:bodyDiv w:val="1"/>
      <w:marLeft w:val="0"/>
      <w:marRight w:val="0"/>
      <w:marTop w:val="0"/>
      <w:marBottom w:val="0"/>
      <w:divBdr>
        <w:top w:val="none" w:sz="0" w:space="0" w:color="auto"/>
        <w:left w:val="none" w:sz="0" w:space="0" w:color="auto"/>
        <w:bottom w:val="none" w:sz="0" w:space="0" w:color="auto"/>
        <w:right w:val="none" w:sz="0" w:space="0" w:color="auto"/>
      </w:divBdr>
      <w:divsChild>
        <w:div w:id="922568266">
          <w:marLeft w:val="0"/>
          <w:marRight w:val="0"/>
          <w:marTop w:val="0"/>
          <w:marBottom w:val="0"/>
          <w:divBdr>
            <w:top w:val="none" w:sz="0" w:space="0" w:color="auto"/>
            <w:left w:val="none" w:sz="0" w:space="0" w:color="auto"/>
            <w:bottom w:val="none" w:sz="0" w:space="0" w:color="auto"/>
            <w:right w:val="none" w:sz="0" w:space="0" w:color="auto"/>
          </w:divBdr>
          <w:divsChild>
            <w:div w:id="331373773">
              <w:marLeft w:val="0"/>
              <w:marRight w:val="0"/>
              <w:marTop w:val="0"/>
              <w:marBottom w:val="0"/>
              <w:divBdr>
                <w:top w:val="none" w:sz="0" w:space="0" w:color="auto"/>
                <w:left w:val="none" w:sz="0" w:space="0" w:color="auto"/>
                <w:bottom w:val="none" w:sz="0" w:space="0" w:color="auto"/>
                <w:right w:val="none" w:sz="0" w:space="0" w:color="auto"/>
              </w:divBdr>
              <w:divsChild>
                <w:div w:id="117264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3383">
          <w:marLeft w:val="0"/>
          <w:marRight w:val="0"/>
          <w:marTop w:val="0"/>
          <w:marBottom w:val="0"/>
          <w:divBdr>
            <w:top w:val="none" w:sz="0" w:space="0" w:color="auto"/>
            <w:left w:val="none" w:sz="0" w:space="0" w:color="auto"/>
            <w:bottom w:val="none" w:sz="0" w:space="0" w:color="auto"/>
            <w:right w:val="none" w:sz="0" w:space="0" w:color="auto"/>
          </w:divBdr>
          <w:divsChild>
            <w:div w:id="972253988">
              <w:marLeft w:val="0"/>
              <w:marRight w:val="0"/>
              <w:marTop w:val="0"/>
              <w:marBottom w:val="0"/>
              <w:divBdr>
                <w:top w:val="none" w:sz="0" w:space="0" w:color="auto"/>
                <w:left w:val="none" w:sz="0" w:space="0" w:color="auto"/>
                <w:bottom w:val="none" w:sz="0" w:space="0" w:color="auto"/>
                <w:right w:val="none" w:sz="0" w:space="0" w:color="auto"/>
              </w:divBdr>
              <w:divsChild>
                <w:div w:id="1091316834">
                  <w:marLeft w:val="0"/>
                  <w:marRight w:val="0"/>
                  <w:marTop w:val="0"/>
                  <w:marBottom w:val="0"/>
                  <w:divBdr>
                    <w:top w:val="none" w:sz="0" w:space="0" w:color="auto"/>
                    <w:left w:val="none" w:sz="0" w:space="0" w:color="auto"/>
                    <w:bottom w:val="none" w:sz="0" w:space="0" w:color="auto"/>
                    <w:right w:val="none" w:sz="0" w:space="0" w:color="auto"/>
                  </w:divBdr>
                </w:div>
                <w:div w:id="869612646">
                  <w:marLeft w:val="0"/>
                  <w:marRight w:val="0"/>
                  <w:marTop w:val="0"/>
                  <w:marBottom w:val="0"/>
                  <w:divBdr>
                    <w:top w:val="none" w:sz="0" w:space="0" w:color="auto"/>
                    <w:left w:val="none" w:sz="0" w:space="0" w:color="auto"/>
                    <w:bottom w:val="none" w:sz="0" w:space="0" w:color="auto"/>
                    <w:right w:val="none" w:sz="0" w:space="0" w:color="auto"/>
                  </w:divBdr>
                </w:div>
                <w:div w:id="35404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144205">
                      <w:marLeft w:val="0"/>
                      <w:marRight w:val="0"/>
                      <w:marTop w:val="0"/>
                      <w:marBottom w:val="0"/>
                      <w:divBdr>
                        <w:top w:val="none" w:sz="0" w:space="0" w:color="auto"/>
                        <w:left w:val="none" w:sz="0" w:space="0" w:color="auto"/>
                        <w:bottom w:val="none" w:sz="0" w:space="0" w:color="auto"/>
                        <w:right w:val="none" w:sz="0" w:space="0" w:color="auto"/>
                      </w:divBdr>
                    </w:div>
                  </w:divsChild>
                </w:div>
                <w:div w:id="4719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2137">
              <w:marLeft w:val="0"/>
              <w:marRight w:val="0"/>
              <w:marTop w:val="0"/>
              <w:marBottom w:val="0"/>
              <w:divBdr>
                <w:top w:val="none" w:sz="0" w:space="0" w:color="auto"/>
                <w:left w:val="none" w:sz="0" w:space="0" w:color="auto"/>
                <w:bottom w:val="none" w:sz="0" w:space="0" w:color="auto"/>
                <w:right w:val="none" w:sz="0" w:space="0" w:color="auto"/>
              </w:divBdr>
              <w:divsChild>
                <w:div w:id="18537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576">
              <w:marLeft w:val="0"/>
              <w:marRight w:val="0"/>
              <w:marTop w:val="0"/>
              <w:marBottom w:val="0"/>
              <w:divBdr>
                <w:top w:val="none" w:sz="0" w:space="0" w:color="auto"/>
                <w:left w:val="none" w:sz="0" w:space="0" w:color="auto"/>
                <w:bottom w:val="none" w:sz="0" w:space="0" w:color="auto"/>
                <w:right w:val="none" w:sz="0" w:space="0" w:color="auto"/>
              </w:divBdr>
              <w:divsChild>
                <w:div w:id="164982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9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eos.ubc.ca/%7Ephil/sci_eng_lc/" TargetMode="External"/><Relationship Id="rId13" Type="http://schemas.openxmlformats.org/officeDocument/2006/relationships/hyperlink" Target="http://www.biomedcentral.com/info/authors/bmcjournal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ouds.eos.ubc.ca/%7Ephil/sci_eng_lc/" TargetMode="External"/><Relationship Id="rId12" Type="http://schemas.openxmlformats.org/officeDocument/2006/relationships/hyperlink" Target="http://www.plos.org/" TargetMode="External"/><Relationship Id="rId17" Type="http://schemas.openxmlformats.org/officeDocument/2006/relationships/hyperlink" Target="http://clouds.eos.ubc.ca/%7Ephil/sci_eng_lc/" TargetMode="External"/><Relationship Id="rId2" Type="http://schemas.openxmlformats.org/officeDocument/2006/relationships/styles" Target="styles.xml"/><Relationship Id="rId16" Type="http://schemas.openxmlformats.org/officeDocument/2006/relationships/hyperlink" Target="http://clouds.eos.ubc.ca/%7Ephil/sci_eng_lc/" TargetMode="External"/><Relationship Id="rId1" Type="http://schemas.openxmlformats.org/officeDocument/2006/relationships/numbering" Target="numbering.xml"/><Relationship Id="rId6" Type="http://schemas.openxmlformats.org/officeDocument/2006/relationships/hyperlink" Target="http://clouds.eos.ubc.ca/%7Ephil/sci_eng_lc/" TargetMode="External"/><Relationship Id="rId11" Type="http://schemas.openxmlformats.org/officeDocument/2006/relationships/hyperlink" Target="http://wiki.ubc.ca/Course:EOSC_475/ResearchProject" TargetMode="External"/><Relationship Id="rId5" Type="http://schemas.openxmlformats.org/officeDocument/2006/relationships/webSettings" Target="webSettings.xml"/><Relationship Id="rId15" Type="http://schemas.openxmlformats.org/officeDocument/2006/relationships/hyperlink" Target="http://clouds.eos.ubc.ca/%7Ephil/sci_eng_lc/" TargetMode="External"/><Relationship Id="rId10" Type="http://schemas.openxmlformats.org/officeDocument/2006/relationships/hyperlink" Target="http://clouds.eos.ubc.ca/%7Ephil/sci_eng_l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ouds.eos.ubc.ca/%7Ephil/sci_eng_lc/" TargetMode="External"/><Relationship Id="rId14" Type="http://schemas.openxmlformats.org/officeDocument/2006/relationships/hyperlink" Target="http://clouds.eos.ubc.ca/%7Ephil/sci_eng_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1074</Words>
  <Characters>6127</Characters>
  <Application>Microsoft Office Word</Application>
  <DocSecurity>0</DocSecurity>
  <Lines>51</Lines>
  <Paragraphs>14</Paragraphs>
  <ScaleCrop>false</ScaleCrop>
  <Company>The University of British Columbia</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Aleteia Greenwood</dc:creator>
  <cp:keywords/>
  <dc:description/>
  <cp:lastModifiedBy>Aleteia Greenwood</cp:lastModifiedBy>
  <cp:revision>2</cp:revision>
  <dcterms:created xsi:type="dcterms:W3CDTF">2011-12-05T19:22:00Z</dcterms:created>
  <dcterms:modified xsi:type="dcterms:W3CDTF">2011-12-05T19:33:00Z</dcterms:modified>
</cp:coreProperties>
</file>