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9" w:rsidRDefault="00EA1CF9" w:rsidP="00EA1CF9">
      <w:pPr>
        <w:rPr>
          <w:b/>
          <w:sz w:val="36"/>
          <w:szCs w:val="36"/>
        </w:rPr>
      </w:pPr>
      <w:r w:rsidRPr="00280331">
        <w:rPr>
          <w:b/>
          <w:sz w:val="36"/>
          <w:szCs w:val="36"/>
        </w:rPr>
        <w:t xml:space="preserve">Stress, </w:t>
      </w:r>
    </w:p>
    <w:p w:rsidR="00EA1CF9" w:rsidRPr="00316165" w:rsidRDefault="00EA1CF9" w:rsidP="00EA1CF9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316165">
        <w:rPr>
          <w:i/>
          <w:sz w:val="20"/>
          <w:szCs w:val="20"/>
        </w:rPr>
        <w:t>In a patient presenting with a symptom that could be attributed to stress (e.g., headache, fatigue, pain) consider stress as a contributing factor.</w:t>
      </w:r>
    </w:p>
    <w:p w:rsidR="00EA1CF9" w:rsidRPr="00913429" w:rsidRDefault="00EA1CF9" w:rsidP="00EA1CF9">
      <w:pPr>
        <w:ind w:left="360"/>
        <w:rPr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  <w:r>
        <w:rPr>
          <w:sz w:val="20"/>
          <w:szCs w:val="20"/>
        </w:rPr>
        <w:t>20-25% of Canadians &gt;</w:t>
      </w:r>
      <w:proofErr w:type="gramStart"/>
      <w:r w:rsidRPr="00913429">
        <w:rPr>
          <w:sz w:val="20"/>
          <w:szCs w:val="20"/>
        </w:rPr>
        <w:t>15</w:t>
      </w:r>
      <w:r>
        <w:rPr>
          <w:sz w:val="20"/>
          <w:szCs w:val="20"/>
        </w:rPr>
        <w:t xml:space="preserve">yrs </w:t>
      </w:r>
      <w:r w:rsidRPr="00913429">
        <w:rPr>
          <w:sz w:val="20"/>
          <w:szCs w:val="20"/>
        </w:rPr>
        <w:t xml:space="preserve"> </w:t>
      </w:r>
      <w:r>
        <w:rPr>
          <w:sz w:val="20"/>
          <w:szCs w:val="20"/>
        </w:rPr>
        <w:t>rate</w:t>
      </w:r>
      <w:proofErr w:type="gramEnd"/>
      <w:r>
        <w:rPr>
          <w:sz w:val="20"/>
          <w:szCs w:val="20"/>
        </w:rPr>
        <w:t xml:space="preserve"> daily life as</w:t>
      </w:r>
      <w:r w:rsidRPr="00913429">
        <w:rPr>
          <w:sz w:val="20"/>
          <w:szCs w:val="20"/>
        </w:rPr>
        <w:t xml:space="preserve"> “quite a bit” or “extremely” stressful.</w:t>
      </w:r>
    </w:p>
    <w:p w:rsidR="00EA1CF9" w:rsidRDefault="00EA1CF9" w:rsidP="00EA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EA1CF9" w:rsidRPr="00DA592F" w:rsidRDefault="00EA1CF9" w:rsidP="00EA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Acute </w:t>
      </w:r>
      <w:r w:rsidRPr="00913429">
        <w:rPr>
          <w:rFonts w:cs="Arial"/>
          <w:color w:val="000000"/>
          <w:sz w:val="20"/>
          <w:szCs w:val="20"/>
        </w:rPr>
        <w:t>Stress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A1CF9" w:rsidRPr="00EA74AF" w:rsidTr="00991BCF">
        <w:tc>
          <w:tcPr>
            <w:tcW w:w="4428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cs="Arial"/>
                <w:color w:val="000000"/>
                <w:sz w:val="20"/>
                <w:szCs w:val="20"/>
              </w:rPr>
              <w:t>Physical Response</w:t>
            </w:r>
          </w:p>
        </w:tc>
        <w:tc>
          <w:tcPr>
            <w:tcW w:w="4428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  <w:r w:rsidRPr="00EA74AF">
              <w:rPr>
                <w:rFonts w:cs="Helvetica"/>
                <w:color w:val="000000"/>
                <w:sz w:val="20"/>
                <w:szCs w:val="20"/>
              </w:rPr>
              <w:t>Emotional Response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A1CF9" w:rsidRPr="00EA74AF" w:rsidTr="00991BCF">
        <w:tc>
          <w:tcPr>
            <w:tcW w:w="4428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Arial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 xml:space="preserve"> ACTH, epi + norepi, glucocorticoids and endorphins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Arial"/>
                <w:color w:val="000000"/>
                <w:sz w:val="20"/>
                <w:szCs w:val="20"/>
              </w:rPr>
              <w:t>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 xml:space="preserve">Insulin+ </w:t>
            </w:r>
            <w:r w:rsidRPr="00EA74AF">
              <w:rPr>
                <w:color w:val="000000"/>
                <w:sz w:val="20"/>
                <w:szCs w:val="20"/>
              </w:rPr>
              <w:t xml:space="preserve">reproductive hormones (est, prog, test) 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 w:rsidRPr="00EA74AF">
              <w:rPr>
                <w:color w:val="000000"/>
                <w:sz w:val="20"/>
                <w:szCs w:val="20"/>
              </w:rPr>
              <w:t>Cognition + memory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/>
                <w:color w:val="000000"/>
                <w:sz w:val="20"/>
                <w:szCs w:val="20"/>
              </w:rPr>
              <w:t></w:t>
            </w:r>
            <w:r w:rsidRPr="00EA74AF">
              <w:rPr>
                <w:color w:val="000000"/>
                <w:sz w:val="20"/>
                <w:szCs w:val="20"/>
              </w:rPr>
              <w:t>Pain sensation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/>
                <w:color w:val="000000"/>
                <w:sz w:val="20"/>
                <w:szCs w:val="20"/>
              </w:rPr>
              <w:t></w:t>
            </w:r>
            <w:r w:rsidRPr="00EA74AF">
              <w:rPr>
                <w:color w:val="000000"/>
                <w:sz w:val="20"/>
                <w:szCs w:val="20"/>
              </w:rPr>
              <w:t>Energy stores mobilized, heartrate, metabolic rate, bp, resp rate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Denial (defense mechanism)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Disbelief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Shock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Anger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Anxiety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Restlessness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Confusion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Self-doubt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Forgetfulness</w:t>
            </w:r>
          </w:p>
          <w:p w:rsidR="00EA1CF9" w:rsidRPr="00EA74AF" w:rsidRDefault="00EA1CF9" w:rsidP="00EA1C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Fear, anger and excitement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A1CF9" w:rsidRPr="00913429" w:rsidRDefault="00EA1CF9" w:rsidP="00EA1CF9">
      <w:pPr>
        <w:rPr>
          <w:sz w:val="20"/>
          <w:szCs w:val="20"/>
        </w:rPr>
      </w:pPr>
    </w:p>
    <w:p w:rsidR="00EA1CF9" w:rsidRPr="00913429" w:rsidRDefault="00EA1CF9" w:rsidP="00EA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913429">
        <w:rPr>
          <w:rFonts w:cs="Helvetica"/>
          <w:color w:val="000000"/>
          <w:sz w:val="20"/>
          <w:szCs w:val="20"/>
        </w:rPr>
        <w:t>Chronic Stress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EA1CF9" w:rsidRPr="00EA74AF" w:rsidTr="00991BCF">
        <w:tc>
          <w:tcPr>
            <w:tcW w:w="2952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  <w:r w:rsidRPr="00EA74AF">
              <w:rPr>
                <w:rFonts w:cs="Helvetica"/>
                <w:color w:val="000000"/>
                <w:sz w:val="20"/>
                <w:szCs w:val="20"/>
              </w:rPr>
              <w:t>Physical Response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  <w:r w:rsidRPr="00EA74AF">
              <w:rPr>
                <w:rFonts w:cs="Helvetica"/>
                <w:color w:val="000000"/>
                <w:sz w:val="20"/>
                <w:szCs w:val="20"/>
              </w:rPr>
              <w:t>Emotional Response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  <w:r w:rsidRPr="00EA74AF">
              <w:rPr>
                <w:rFonts w:cs="Helvetica"/>
                <w:color w:val="000000"/>
                <w:sz w:val="20"/>
                <w:szCs w:val="20"/>
              </w:rPr>
              <w:t>Behavioural Response</w:t>
            </w:r>
          </w:p>
        </w:tc>
      </w:tr>
      <w:tr w:rsidR="00EA1CF9" w:rsidRPr="00EA74AF" w:rsidTr="00991BCF">
        <w:tc>
          <w:tcPr>
            <w:tcW w:w="2952" w:type="dxa"/>
          </w:tcPr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Gl upset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Sleep disturbances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Headaches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Lethargy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Muscle + Back pain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Times"/>
                <w:color w:val="000000"/>
                <w:sz w:val="20"/>
                <w:szCs w:val="20"/>
              </w:rPr>
              <w:t></w:t>
            </w:r>
            <w:r w:rsidRPr="00EA74AF">
              <w:rPr>
                <w:rFonts w:cs="Times"/>
                <w:color w:val="000000"/>
                <w:sz w:val="20"/>
                <w:szCs w:val="20"/>
              </w:rPr>
              <w:t>libido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Times"/>
                <w:color w:val="000000"/>
                <w:sz w:val="20"/>
                <w:szCs w:val="20"/>
              </w:rPr>
              <w:t></w:t>
            </w:r>
            <w:r w:rsidRPr="00EA74AF">
              <w:rPr>
                <w:rFonts w:cs="Times"/>
                <w:color w:val="000000"/>
                <w:sz w:val="20"/>
                <w:szCs w:val="20"/>
              </w:rPr>
              <w:t>Immune response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Times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Times"/>
                <w:color w:val="000000"/>
                <w:sz w:val="20"/>
                <w:szCs w:val="20"/>
              </w:rPr>
              <w:t>risk developing mood disorder (GAD, MDD)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A1CF9" w:rsidRPr="00EA74AF" w:rsidRDefault="00EA1CF9" w:rsidP="00991BCF">
            <w:pPr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Arial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 xml:space="preserve">serum cholesterol </w:t>
            </w:r>
          </w:p>
          <w:p w:rsidR="00EA1CF9" w:rsidRPr="00EA74AF" w:rsidRDefault="00EA1CF9" w:rsidP="00991BCF">
            <w:pPr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Arial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 xml:space="preserve">blood pressure </w:t>
            </w:r>
          </w:p>
          <w:p w:rsidR="00EA1CF9" w:rsidRPr="00EA74AF" w:rsidRDefault="00EA1CF9" w:rsidP="00991BCF">
            <w:pPr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Arial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>platelet aggregation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Times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Times"/>
                <w:color w:val="000000"/>
                <w:sz w:val="20"/>
                <w:szCs w:val="20"/>
              </w:rPr>
              <w:t>risk of cardiovascular events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Times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Times"/>
                <w:color w:val="000000"/>
                <w:sz w:val="20"/>
                <w:szCs w:val="20"/>
              </w:rPr>
              <w:t>risk of DM related complications and metabolic syndrome</w:t>
            </w:r>
          </w:p>
          <w:p w:rsidR="00EA1CF9" w:rsidRPr="00EA74AF" w:rsidRDefault="00EA1CF9" w:rsidP="00991BCF">
            <w:pPr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Mental blocks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Hopelessness, frustration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Boredom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Reduced feelings of empathy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Chronic fatigue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Anger, cynicism, pessimism</w:t>
            </w:r>
          </w:p>
          <w:p w:rsidR="00EA1CF9" w:rsidRPr="00EA74AF" w:rsidRDefault="00EA1CF9" w:rsidP="00991BCF">
            <w:pPr>
              <w:rPr>
                <w:rFonts w:cs="Menlo Regular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 xml:space="preserve">Depression 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Nervousness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Self-hate</w:t>
            </w:r>
          </w:p>
          <w:p w:rsidR="00EA1CF9" w:rsidRPr="00EA74AF" w:rsidRDefault="00EA1CF9" w:rsidP="00991BCF">
            <w:pPr>
              <w:rPr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Guilt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Mistakes or judgment errors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Impulsiveness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Inappropriate or aggressive communication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Apathy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Increased drug or alcohol use</w:t>
            </w:r>
          </w:p>
          <w:p w:rsidR="00EA1CF9" w:rsidRPr="00EA74AF" w:rsidRDefault="00EA1CF9" w:rsidP="00991BCF">
            <w:pPr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Withdrawal, isolation</w:t>
            </w:r>
          </w:p>
          <w:p w:rsidR="00EA1CF9" w:rsidRPr="00EA74AF" w:rsidRDefault="00EA1CF9" w:rsidP="00991BCF">
            <w:pPr>
              <w:rPr>
                <w:rFonts w:cs="Arial"/>
                <w:color w:val="000000"/>
                <w:sz w:val="20"/>
                <w:szCs w:val="20"/>
              </w:rPr>
            </w:pPr>
            <w:r w:rsidRPr="00EA74AF">
              <w:rPr>
                <w:rFonts w:ascii="Wingdings" w:hAnsi="Wingdings" w:cs="Arial"/>
                <w:color w:val="000000"/>
                <w:sz w:val="20"/>
                <w:szCs w:val="20"/>
              </w:rPr>
              <w:t></w:t>
            </w:r>
            <w:r w:rsidRPr="00EA74AF">
              <w:rPr>
                <w:rFonts w:cs="Arial"/>
                <w:color w:val="000000"/>
                <w:sz w:val="20"/>
                <w:szCs w:val="20"/>
              </w:rPr>
              <w:t>difficulty maintaining healthy life style (diet, exercise, sleep)</w:t>
            </w: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color w:val="000000"/>
                <w:sz w:val="20"/>
                <w:szCs w:val="20"/>
              </w:rPr>
            </w:pPr>
            <w:r w:rsidRPr="00EA74AF">
              <w:rPr>
                <w:rFonts w:cs="Times"/>
                <w:color w:val="000000"/>
                <w:sz w:val="20"/>
                <w:szCs w:val="20"/>
              </w:rPr>
              <w:t>Disordered eating</w:t>
            </w:r>
          </w:p>
          <w:p w:rsidR="00EA1CF9" w:rsidRPr="00EA74AF" w:rsidRDefault="00EA1CF9" w:rsidP="00991BCF">
            <w:pPr>
              <w:rPr>
                <w:sz w:val="20"/>
                <w:szCs w:val="20"/>
              </w:rPr>
            </w:pPr>
          </w:p>
          <w:p w:rsidR="00EA1CF9" w:rsidRPr="00EA74AF" w:rsidRDefault="00EA1CF9" w:rsidP="00991B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</w:tbl>
    <w:p w:rsidR="00EA1CF9" w:rsidRPr="00913429" w:rsidRDefault="00EA1CF9" w:rsidP="00EA1CF9">
      <w:pPr>
        <w:rPr>
          <w:rFonts w:cs="Times"/>
          <w:color w:val="000000"/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</w:p>
    <w:p w:rsidR="00EA1CF9" w:rsidRDefault="00EA1CF9" w:rsidP="00EA1CF9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F5133D">
        <w:rPr>
          <w:i/>
          <w:sz w:val="20"/>
          <w:szCs w:val="20"/>
        </w:rPr>
        <w:t>In a patient in whom stress is identified, assess the impact of the stress on their function (i.e coping vs. not coping, stress vs. distress)</w:t>
      </w:r>
    </w:p>
    <w:p w:rsidR="00EA1CF9" w:rsidRPr="00DA592F" w:rsidRDefault="00EA1CF9" w:rsidP="00EA1CF9">
      <w:pPr>
        <w:pStyle w:val="ListParagraph"/>
        <w:rPr>
          <w:i/>
          <w:sz w:val="20"/>
          <w:szCs w:val="20"/>
        </w:rPr>
      </w:pPr>
    </w:p>
    <w:p w:rsidR="00EA1CF9" w:rsidRPr="00913429" w:rsidRDefault="00EA1CF9" w:rsidP="00EA1CF9">
      <w:pPr>
        <w:rPr>
          <w:rFonts w:cs="Georgia"/>
          <w:color w:val="262626"/>
          <w:sz w:val="20"/>
          <w:szCs w:val="20"/>
        </w:rPr>
      </w:pPr>
      <w:r w:rsidRPr="00F5133D">
        <w:rPr>
          <w:rFonts w:cs="Georgia"/>
          <w:b/>
          <w:color w:val="262626"/>
          <w:sz w:val="20"/>
          <w:szCs w:val="20"/>
        </w:rPr>
        <w:t>Stress</w:t>
      </w:r>
      <w:r>
        <w:rPr>
          <w:rFonts w:cs="Georgia"/>
          <w:color w:val="262626"/>
          <w:sz w:val="20"/>
          <w:szCs w:val="20"/>
        </w:rPr>
        <w:t xml:space="preserve">: </w:t>
      </w:r>
      <w:r w:rsidRPr="00913429">
        <w:rPr>
          <w:rFonts w:cs="Georgia"/>
          <w:color w:val="262626"/>
          <w:sz w:val="20"/>
          <w:szCs w:val="20"/>
        </w:rPr>
        <w:t>any demand on the body, mind and spirit to perform.  Function is maintained and coping is adaptive.</w:t>
      </w:r>
    </w:p>
    <w:p w:rsidR="00EA1CF9" w:rsidRPr="00913429" w:rsidRDefault="00EA1CF9" w:rsidP="00EA1CF9">
      <w:pPr>
        <w:rPr>
          <w:rFonts w:cs="Arial"/>
          <w:sz w:val="20"/>
          <w:szCs w:val="20"/>
        </w:rPr>
      </w:pPr>
      <w:r w:rsidRPr="00F5133D">
        <w:rPr>
          <w:b/>
          <w:sz w:val="20"/>
          <w:szCs w:val="20"/>
        </w:rPr>
        <w:t>Distress: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</w:t>
      </w:r>
      <w:r w:rsidRPr="00913429">
        <w:rPr>
          <w:rFonts w:cs="Arial"/>
          <w:sz w:val="20"/>
          <w:szCs w:val="20"/>
        </w:rPr>
        <w:t>oping and adaptation processes fail to return an organism to physiological and/or psychological homeostasis.</w:t>
      </w:r>
    </w:p>
    <w:p w:rsidR="00EA1CF9" w:rsidRPr="00913429" w:rsidRDefault="00EA1CF9" w:rsidP="00EA1CF9">
      <w:pPr>
        <w:rPr>
          <w:sz w:val="20"/>
          <w:szCs w:val="20"/>
        </w:rPr>
      </w:pPr>
      <w:r w:rsidRPr="00F5133D">
        <w:rPr>
          <w:b/>
          <w:sz w:val="20"/>
          <w:szCs w:val="20"/>
        </w:rPr>
        <w:t>Coping:</w:t>
      </w:r>
      <w:r>
        <w:rPr>
          <w:sz w:val="20"/>
          <w:szCs w:val="20"/>
        </w:rPr>
        <w:t xml:space="preserve"> B</w:t>
      </w:r>
      <w:r w:rsidRPr="00913429">
        <w:rPr>
          <w:sz w:val="20"/>
          <w:szCs w:val="20"/>
        </w:rPr>
        <w:t>e</w:t>
      </w:r>
      <w:r>
        <w:rPr>
          <w:sz w:val="20"/>
          <w:szCs w:val="20"/>
        </w:rPr>
        <w:t>havio</w:t>
      </w:r>
      <w:r w:rsidRPr="00913429">
        <w:rPr>
          <w:sz w:val="20"/>
          <w:szCs w:val="20"/>
        </w:rPr>
        <w:t>ral response to reduce stress in non-detrimental way. Function maintained</w:t>
      </w:r>
      <w:r>
        <w:rPr>
          <w:sz w:val="20"/>
          <w:szCs w:val="20"/>
        </w:rPr>
        <w:t>.</w:t>
      </w:r>
    </w:p>
    <w:p w:rsidR="00EA1CF9" w:rsidRPr="00913429" w:rsidRDefault="00EA1CF9" w:rsidP="00EA1CF9">
      <w:pPr>
        <w:rPr>
          <w:sz w:val="20"/>
          <w:szCs w:val="20"/>
        </w:rPr>
      </w:pPr>
      <w:r w:rsidRPr="00F5133D">
        <w:rPr>
          <w:b/>
          <w:sz w:val="20"/>
          <w:szCs w:val="20"/>
        </w:rPr>
        <w:t>Not coping</w:t>
      </w:r>
      <w:r>
        <w:rPr>
          <w:sz w:val="20"/>
          <w:szCs w:val="20"/>
        </w:rPr>
        <w:t>: A</w:t>
      </w:r>
      <w:r w:rsidRPr="00913429">
        <w:rPr>
          <w:sz w:val="20"/>
          <w:szCs w:val="20"/>
        </w:rPr>
        <w:t>ppreciable decline in social, work, economic, family functioning</w:t>
      </w:r>
      <w:r>
        <w:rPr>
          <w:sz w:val="20"/>
          <w:szCs w:val="20"/>
        </w:rPr>
        <w:t xml:space="preserve"> and/or maladaptive coping (ETOH</w:t>
      </w:r>
      <w:r w:rsidRPr="00913429">
        <w:rPr>
          <w:sz w:val="20"/>
          <w:szCs w:val="20"/>
        </w:rPr>
        <w:t xml:space="preserve">, substances, smoking, </w:t>
      </w:r>
      <w:r>
        <w:rPr>
          <w:sz w:val="20"/>
          <w:szCs w:val="20"/>
        </w:rPr>
        <w:t xml:space="preserve">social </w:t>
      </w:r>
      <w:r w:rsidRPr="00913429">
        <w:rPr>
          <w:sz w:val="20"/>
          <w:szCs w:val="20"/>
        </w:rPr>
        <w:t>withdrawl</w:t>
      </w:r>
      <w:r>
        <w:rPr>
          <w:sz w:val="20"/>
          <w:szCs w:val="20"/>
        </w:rPr>
        <w:t>,</w:t>
      </w:r>
      <w:r w:rsidRPr="00913429">
        <w:rPr>
          <w:sz w:val="20"/>
          <w:szCs w:val="20"/>
        </w:rPr>
        <w:t xml:space="preserve"> etc)</w:t>
      </w:r>
    </w:p>
    <w:p w:rsidR="00EA1CF9" w:rsidRDefault="00EA1CF9" w:rsidP="00EA1CF9">
      <w:pPr>
        <w:rPr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</w:t>
      </w:r>
      <w:r w:rsidRPr="00913429">
        <w:rPr>
          <w:sz w:val="20"/>
          <w:szCs w:val="20"/>
        </w:rPr>
        <w:t xml:space="preserve">Assess </w:t>
      </w:r>
      <w:r>
        <w:rPr>
          <w:sz w:val="20"/>
          <w:szCs w:val="20"/>
        </w:rPr>
        <w:t>function (all domains):</w:t>
      </w:r>
      <w:r w:rsidRPr="00913429">
        <w:rPr>
          <w:sz w:val="20"/>
          <w:szCs w:val="20"/>
        </w:rPr>
        <w:t xml:space="preserve"> school, family, relationships, work, health behaviors (exercise, diet, sleep), substance use, sexual function, psychological</w:t>
      </w:r>
      <w:r>
        <w:rPr>
          <w:sz w:val="20"/>
          <w:szCs w:val="20"/>
        </w:rPr>
        <w:t xml:space="preserve"> health</w:t>
      </w:r>
    </w:p>
    <w:p w:rsidR="00EA1CF9" w:rsidRDefault="00EA1CF9" w:rsidP="00EA1CF9">
      <w:pPr>
        <w:rPr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913429">
        <w:rPr>
          <w:sz w:val="20"/>
          <w:szCs w:val="20"/>
        </w:rPr>
        <w:t>Identify maladaptive/deleterious coping strategies/behaviors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Pr="00913429">
        <w:rPr>
          <w:sz w:val="20"/>
          <w:szCs w:val="20"/>
        </w:rPr>
        <w:t xml:space="preserve"> main ways people cope with stress (can be adaptive or maladaptive)</w:t>
      </w:r>
    </w:p>
    <w:p w:rsidR="00EA1CF9" w:rsidRPr="00913429" w:rsidRDefault="00EA1CF9" w:rsidP="00EA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F5133D">
        <w:rPr>
          <w:rFonts w:cs="Arial"/>
          <w:b/>
          <w:color w:val="000000"/>
          <w:sz w:val="20"/>
          <w:szCs w:val="20"/>
        </w:rPr>
        <w:t>Task-oriented</w:t>
      </w:r>
      <w:r w:rsidRPr="00913429">
        <w:rPr>
          <w:rFonts w:cs="Arial"/>
          <w:color w:val="000000"/>
          <w:sz w:val="20"/>
          <w:szCs w:val="20"/>
        </w:rPr>
        <w:t>:  analyze situation and take action to deal directly with situation</w:t>
      </w:r>
      <w:r w:rsidRPr="00913429">
        <w:rPr>
          <w:rFonts w:cs="Times"/>
          <w:color w:val="000000"/>
          <w:sz w:val="20"/>
          <w:szCs w:val="20"/>
        </w:rPr>
        <w:t>.</w:t>
      </w:r>
    </w:p>
    <w:p w:rsidR="00EA1CF9" w:rsidRPr="00913429" w:rsidRDefault="00EA1CF9" w:rsidP="00EA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F5133D">
        <w:rPr>
          <w:rFonts w:cs="Arial"/>
          <w:b/>
          <w:color w:val="000000"/>
          <w:sz w:val="20"/>
          <w:szCs w:val="20"/>
        </w:rPr>
        <w:t>Emotion-oriented</w:t>
      </w:r>
      <w:r w:rsidRPr="00913429">
        <w:rPr>
          <w:rFonts w:cs="Arial"/>
          <w:color w:val="000000"/>
          <w:sz w:val="20"/>
          <w:szCs w:val="20"/>
        </w:rPr>
        <w:t>: address feelings and find social supports.</w:t>
      </w:r>
    </w:p>
    <w:p w:rsidR="00EA1CF9" w:rsidRPr="00913429" w:rsidRDefault="00EA1CF9" w:rsidP="00EA1CF9">
      <w:pPr>
        <w:ind w:left="720" w:firstLine="414"/>
        <w:rPr>
          <w:rFonts w:cs="Arial"/>
          <w:color w:val="000000"/>
          <w:sz w:val="20"/>
          <w:szCs w:val="20"/>
        </w:rPr>
      </w:pPr>
      <w:r w:rsidRPr="00F5133D">
        <w:rPr>
          <w:rFonts w:cs="Arial"/>
          <w:b/>
          <w:color w:val="000000"/>
          <w:sz w:val="20"/>
          <w:szCs w:val="20"/>
        </w:rPr>
        <w:t>Distraction-oriented</w:t>
      </w:r>
      <w:r w:rsidRPr="00913429">
        <w:rPr>
          <w:rFonts w:cs="Arial"/>
          <w:color w:val="000000"/>
          <w:sz w:val="20"/>
          <w:szCs w:val="20"/>
        </w:rPr>
        <w:t>: use activities or work as distraction.</w:t>
      </w:r>
    </w:p>
    <w:p w:rsidR="00EA1CF9" w:rsidRPr="00913429" w:rsidRDefault="00EA1CF9" w:rsidP="00EA1CF9">
      <w:pPr>
        <w:rPr>
          <w:rFonts w:cs="Arial"/>
          <w:sz w:val="20"/>
          <w:szCs w:val="20"/>
        </w:rPr>
      </w:pPr>
    </w:p>
    <w:p w:rsidR="00EA1CF9" w:rsidRPr="00F5133D" w:rsidRDefault="00EA1CF9" w:rsidP="00EA1CF9">
      <w:pPr>
        <w:pStyle w:val="ListParagraph"/>
        <w:numPr>
          <w:ilvl w:val="0"/>
          <w:numId w:val="3"/>
        </w:numPr>
        <w:rPr>
          <w:rFonts w:cs="Arial"/>
          <w:i/>
          <w:sz w:val="20"/>
          <w:szCs w:val="20"/>
        </w:rPr>
      </w:pPr>
      <w:r w:rsidRPr="00F5133D">
        <w:rPr>
          <w:rFonts w:cs="Arial"/>
          <w:i/>
          <w:sz w:val="20"/>
          <w:szCs w:val="20"/>
        </w:rPr>
        <w:t xml:space="preserve">In </w:t>
      </w:r>
      <w:proofErr w:type="gramStart"/>
      <w:r w:rsidRPr="00F5133D">
        <w:rPr>
          <w:rFonts w:cs="Arial"/>
          <w:i/>
          <w:sz w:val="20"/>
          <w:szCs w:val="20"/>
        </w:rPr>
        <w:t>patients  not</w:t>
      </w:r>
      <w:proofErr w:type="gramEnd"/>
      <w:r w:rsidRPr="00F5133D">
        <w:rPr>
          <w:rFonts w:cs="Arial"/>
          <w:i/>
          <w:sz w:val="20"/>
          <w:szCs w:val="20"/>
        </w:rPr>
        <w:t xml:space="preserve"> coping with stress, look for and diagnose, if present, mental illness (e.g. Depression, anxiety, disorder)</w:t>
      </w:r>
    </w:p>
    <w:p w:rsidR="00EA1CF9" w:rsidRDefault="00EA1CF9" w:rsidP="00EA1CF9">
      <w:pPr>
        <w:rPr>
          <w:rFonts w:cs="Arial"/>
          <w:sz w:val="20"/>
          <w:szCs w:val="20"/>
        </w:rPr>
      </w:pPr>
    </w:p>
    <w:p w:rsidR="00EA1CF9" w:rsidRPr="00913429" w:rsidRDefault="00EA1CF9" w:rsidP="00EA1CF9">
      <w:pPr>
        <w:rPr>
          <w:rFonts w:cs="Arial"/>
          <w:sz w:val="20"/>
          <w:szCs w:val="20"/>
        </w:rPr>
      </w:pPr>
      <w:r w:rsidRPr="00913429">
        <w:rPr>
          <w:rFonts w:cs="Arial"/>
          <w:sz w:val="20"/>
          <w:szCs w:val="20"/>
        </w:rPr>
        <w:t>Stress has high comorbidity with anxiety, depression and psychoses</w:t>
      </w:r>
    </w:p>
    <w:p w:rsidR="00EA1CF9" w:rsidRDefault="00EA1CF9" w:rsidP="00EA1CF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Screen for following:</w:t>
      </w:r>
    </w:p>
    <w:p w:rsidR="00EA1CF9" w:rsidRPr="00913429" w:rsidRDefault="00EA1CF9" w:rsidP="00EA1CF9">
      <w:pPr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a. </w:t>
      </w:r>
      <w:r w:rsidRPr="00913429">
        <w:rPr>
          <w:rFonts w:cs="Arial"/>
          <w:sz w:val="20"/>
          <w:szCs w:val="20"/>
        </w:rPr>
        <w:t xml:space="preserve">MDD </w:t>
      </w:r>
    </w:p>
    <w:p w:rsidR="00EA1CF9" w:rsidRDefault="00EA1CF9" w:rsidP="00EA1CF9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b. Eating disorders</w:t>
      </w:r>
    </w:p>
    <w:p w:rsidR="00EA1CF9" w:rsidRPr="006B0F3F" w:rsidRDefault="00EA1CF9" w:rsidP="00EA1CF9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Pr="00913429">
        <w:rPr>
          <w:rFonts w:cs="Arial"/>
          <w:sz w:val="20"/>
          <w:szCs w:val="20"/>
        </w:rPr>
        <w:t xml:space="preserve">GAD </w:t>
      </w:r>
    </w:p>
    <w:p w:rsidR="00EA1CF9" w:rsidRPr="00913429" w:rsidRDefault="00EA1CF9" w:rsidP="00EA1CF9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d. Panic D</w:t>
      </w:r>
      <w:r w:rsidRPr="00913429">
        <w:rPr>
          <w:rFonts w:cs="Arial"/>
          <w:sz w:val="20"/>
          <w:szCs w:val="20"/>
        </w:rPr>
        <w:t>isorder</w:t>
      </w:r>
    </w:p>
    <w:p w:rsidR="00EA1CF9" w:rsidRPr="00913429" w:rsidRDefault="00EA1CF9" w:rsidP="00EA1CF9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e. P</w:t>
      </w:r>
      <w:r w:rsidRPr="00913429">
        <w:rPr>
          <w:rFonts w:cs="Arial"/>
          <w:sz w:val="20"/>
          <w:szCs w:val="20"/>
        </w:rPr>
        <w:t>hobias</w:t>
      </w:r>
      <w:r>
        <w:rPr>
          <w:rFonts w:cs="Arial"/>
          <w:sz w:val="20"/>
          <w:szCs w:val="20"/>
        </w:rPr>
        <w:t xml:space="preserve"> </w:t>
      </w:r>
    </w:p>
    <w:p w:rsidR="00EA1CF9" w:rsidRPr="00913429" w:rsidRDefault="00EA1CF9" w:rsidP="00EA1CF9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f. </w:t>
      </w:r>
      <w:r w:rsidRPr="00913429">
        <w:rPr>
          <w:rFonts w:cs="Arial"/>
          <w:sz w:val="20"/>
          <w:szCs w:val="20"/>
        </w:rPr>
        <w:t>Acute Stress disorder</w:t>
      </w:r>
      <w:r>
        <w:rPr>
          <w:rFonts w:cs="Arial"/>
          <w:sz w:val="20"/>
          <w:szCs w:val="20"/>
        </w:rPr>
        <w:t xml:space="preserve"> (symptoms of PTSD with onset before 4 weeks and duration &lt; 4 weeks)</w:t>
      </w:r>
      <w:r w:rsidRPr="0091342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g. </w:t>
      </w:r>
      <w:r w:rsidRPr="00913429">
        <w:rPr>
          <w:rFonts w:cs="Arial"/>
          <w:sz w:val="20"/>
          <w:szCs w:val="20"/>
        </w:rPr>
        <w:t xml:space="preserve">PTSD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A1CF9" w:rsidRPr="00EA74AF" w:rsidTr="00991BCF">
        <w:tc>
          <w:tcPr>
            <w:tcW w:w="8856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4AF">
              <w:rPr>
                <w:rFonts w:cs="Arial"/>
                <w:b/>
                <w:bCs/>
                <w:sz w:val="20"/>
                <w:szCs w:val="20"/>
              </w:rPr>
              <w:t>Diagnostic Criteria for Post-traumatic Stress Disorder</w:t>
            </w:r>
          </w:p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15035" w:type="dxa"/>
              <w:tblLook w:val="0000" w:firstRow="0" w:lastRow="0" w:firstColumn="0" w:lastColumn="0" w:noHBand="0" w:noVBand="0"/>
            </w:tblPr>
            <w:tblGrid>
              <w:gridCol w:w="426"/>
              <w:gridCol w:w="3129"/>
              <w:gridCol w:w="11480"/>
            </w:tblGrid>
            <w:tr w:rsidR="00EA1CF9" w:rsidRPr="00EA74AF" w:rsidTr="00991BCF">
              <w:tc>
                <w:tcPr>
                  <w:tcW w:w="15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>A. The person has been exposed to a traumatic event in which both of the following were present: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ind w:left="-108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>1. The person experienced, witnessed, or was confronted with an event or events that</w:t>
                  </w:r>
                </w:p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ind w:left="-108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A74AF">
                    <w:rPr>
                      <w:rFonts w:cs="Arial"/>
                      <w:sz w:val="20"/>
                      <w:szCs w:val="20"/>
                    </w:rPr>
                    <w:t>involved</w:t>
                  </w:r>
                  <w:proofErr w:type="gramEnd"/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 actual or threatened death or serious injury, or a threat to the physical integrity </w:t>
                  </w:r>
                </w:p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ind w:left="-108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EA74AF">
                    <w:rPr>
                      <w:rFonts w:cs="Arial"/>
                      <w:sz w:val="20"/>
                      <w:szCs w:val="20"/>
                    </w:rPr>
                    <w:t>of</w:t>
                  </w:r>
                  <w:proofErr w:type="gramEnd"/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 self or others.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2. The person's response involved intense fear, helplessness, or horror. </w:t>
                  </w:r>
                </w:p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A1CF9" w:rsidRPr="00EA74AF" w:rsidTr="00991BCF">
              <w:tc>
                <w:tcPr>
                  <w:tcW w:w="15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>B. The traumatic event is persistently re-experienced in one (or more) of the following ways: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1. Intrusive distressing </w:t>
                  </w:r>
                  <w:proofErr w:type="gramStart"/>
                  <w:r w:rsidRPr="00EA74AF">
                    <w:rPr>
                      <w:rFonts w:cs="Arial"/>
                      <w:sz w:val="20"/>
                      <w:szCs w:val="20"/>
                    </w:rPr>
                    <w:t>recollections(</w:t>
                  </w:r>
                  <w:proofErr w:type="gramEnd"/>
                  <w:r w:rsidRPr="00EA74AF">
                    <w:rPr>
                      <w:rFonts w:cs="Arial"/>
                      <w:sz w:val="20"/>
                      <w:szCs w:val="20"/>
                    </w:rPr>
                    <w:t>young children, repetitive play)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>2. Nightmares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3. Flashbacks/hallucinations 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4. Intense psychologic/physiologic distress at exposure to cues resembling </w:t>
                  </w:r>
                  <w:proofErr w:type="gramStart"/>
                  <w:r w:rsidRPr="00EA74AF">
                    <w:rPr>
                      <w:rFonts w:cs="Arial"/>
                      <w:sz w:val="20"/>
                      <w:szCs w:val="20"/>
                    </w:rPr>
                    <w:t>the  event</w:t>
                  </w:r>
                  <w:proofErr w:type="gramEnd"/>
                  <w:r w:rsidRPr="00EA74A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A1CF9" w:rsidRPr="00EA74AF" w:rsidTr="00991BCF">
              <w:tc>
                <w:tcPr>
                  <w:tcW w:w="15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>C. Avoidance of stimuli associated with the trauma + numbing of general responsiveness</w:t>
                  </w:r>
                </w:p>
              </w:tc>
            </w:tr>
            <w:tr w:rsidR="00EA1CF9" w:rsidRPr="00EA74AF" w:rsidTr="00991BCF">
              <w:tc>
                <w:tcPr>
                  <w:tcW w:w="15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D. Persistent symptoms of increased arousal (irritable, hypervigilant, </w:t>
                  </w:r>
                  <w:r w:rsidRPr="00EA74AF">
                    <w:rPr>
                      <w:rFonts w:ascii="Wingdings" w:hAnsi="Wingdings" w:cs="Arial"/>
                      <w:sz w:val="20"/>
                      <w:szCs w:val="20"/>
                    </w:rPr>
                    <w:t></w:t>
                  </w: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 startle, </w:t>
                  </w:r>
                  <w:r w:rsidRPr="00EA74AF">
                    <w:rPr>
                      <w:rFonts w:ascii="Wingdings" w:hAnsi="Wingdings" w:cs="Arial"/>
                      <w:sz w:val="20"/>
                      <w:szCs w:val="20"/>
                    </w:rPr>
                    <w:t></w:t>
                  </w:r>
                  <w:proofErr w:type="gramStart"/>
                  <w:r w:rsidRPr="00EA74AF">
                    <w:rPr>
                      <w:rFonts w:cs="Arial"/>
                      <w:sz w:val="20"/>
                      <w:szCs w:val="20"/>
                    </w:rPr>
                    <w:t>[ ]</w:t>
                  </w:r>
                  <w:proofErr w:type="gramEnd"/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A1CF9" w:rsidRPr="00EA74AF" w:rsidTr="00991BCF">
              <w:tc>
                <w:tcPr>
                  <w:tcW w:w="15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 xml:space="preserve">E. Duration is more than one month. </w:t>
                  </w:r>
                </w:p>
              </w:tc>
            </w:tr>
            <w:tr w:rsidR="00EA1CF9" w:rsidRPr="00EA74AF" w:rsidTr="00991BCF">
              <w:trPr>
                <w:trHeight w:val="84"/>
              </w:trPr>
              <w:tc>
                <w:tcPr>
                  <w:tcW w:w="15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  <w:r w:rsidRPr="00EA74AF">
                    <w:rPr>
                      <w:rFonts w:cs="Arial"/>
                      <w:sz w:val="20"/>
                      <w:szCs w:val="20"/>
                    </w:rPr>
                    <w:t>F. Causes clinically significant distress or impairment in function.</w:t>
                  </w:r>
                </w:p>
              </w:tc>
            </w:tr>
            <w:tr w:rsidR="00EA1CF9" w:rsidRPr="00EA74AF" w:rsidTr="00991BCF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F9" w:rsidRPr="00EA74AF" w:rsidRDefault="00EA1CF9" w:rsidP="00991BCF">
                  <w:pPr>
                    <w:widowControl w:val="0"/>
                    <w:autoSpaceDE w:val="0"/>
                    <w:autoSpaceDN w:val="0"/>
                    <w:adjustRightInd w:val="0"/>
                    <w:spacing w:after="2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EA1CF9" w:rsidRPr="00EA74AF" w:rsidRDefault="00EA1CF9" w:rsidP="00991BC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A1CF9" w:rsidRPr="00913429" w:rsidRDefault="00EA1CF9" w:rsidP="00EA1CF9">
      <w:pPr>
        <w:ind w:firstLine="360"/>
        <w:rPr>
          <w:rFonts w:cs="Arial"/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  <w:r>
        <w:rPr>
          <w:b/>
          <w:sz w:val="20"/>
          <w:szCs w:val="20"/>
        </w:rPr>
        <w:t>Prognosis</w:t>
      </w:r>
      <w:r w:rsidRPr="00A7698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Pr="00913429">
        <w:rPr>
          <w:sz w:val="20"/>
          <w:szCs w:val="20"/>
        </w:rPr>
        <w:t>pontaneo</w:t>
      </w:r>
      <w:r>
        <w:rPr>
          <w:sz w:val="20"/>
          <w:szCs w:val="20"/>
        </w:rPr>
        <w:t>us improvement</w:t>
      </w:r>
      <w:proofErr w:type="gramStart"/>
      <w:r>
        <w:rPr>
          <w:sz w:val="20"/>
          <w:szCs w:val="20"/>
        </w:rPr>
        <w:t xml:space="preserve">, </w:t>
      </w:r>
      <w:r w:rsidRPr="00913429">
        <w:rPr>
          <w:sz w:val="20"/>
          <w:szCs w:val="20"/>
        </w:rPr>
        <w:t xml:space="preserve"> last</w:t>
      </w:r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36 months (</w:t>
      </w:r>
      <w:r w:rsidRPr="00913429">
        <w:rPr>
          <w:sz w:val="20"/>
          <w:szCs w:val="20"/>
        </w:rPr>
        <w:t>treatment</w:t>
      </w:r>
      <w:r>
        <w:rPr>
          <w:sz w:val="20"/>
          <w:szCs w:val="20"/>
        </w:rPr>
        <w:t xml:space="preserve">), 64 months (no </w:t>
      </w:r>
      <w:r w:rsidRPr="00913429">
        <w:rPr>
          <w:sz w:val="20"/>
          <w:szCs w:val="20"/>
        </w:rPr>
        <w:t>treatment</w:t>
      </w:r>
      <w:r>
        <w:rPr>
          <w:sz w:val="20"/>
          <w:szCs w:val="20"/>
        </w:rPr>
        <w:t>)</w:t>
      </w:r>
      <w:r w:rsidRPr="00913429">
        <w:rPr>
          <w:sz w:val="20"/>
          <w:szCs w:val="20"/>
        </w:rPr>
        <w:t>, &gt; 1/3 never fully recover</w:t>
      </w:r>
    </w:p>
    <w:p w:rsidR="00EA1CF9" w:rsidRPr="00A76988" w:rsidRDefault="00EA1CF9" w:rsidP="00EA1CF9">
      <w:pPr>
        <w:rPr>
          <w:sz w:val="20"/>
          <w:szCs w:val="20"/>
        </w:rPr>
      </w:pPr>
      <w:r>
        <w:rPr>
          <w:rFonts w:cs="Times"/>
          <w:b/>
          <w:sz w:val="20"/>
          <w:szCs w:val="20"/>
        </w:rPr>
        <w:t>(+)</w:t>
      </w:r>
      <w:r w:rsidRPr="00A76988">
        <w:rPr>
          <w:rFonts w:cs="Times"/>
          <w:b/>
          <w:sz w:val="20"/>
          <w:szCs w:val="20"/>
        </w:rPr>
        <w:t xml:space="preserve"> </w:t>
      </w:r>
      <w:proofErr w:type="gramStart"/>
      <w:r w:rsidRPr="00A76988">
        <w:rPr>
          <w:rFonts w:cs="Times"/>
          <w:b/>
          <w:sz w:val="20"/>
          <w:szCs w:val="20"/>
        </w:rPr>
        <w:t>prognosis</w:t>
      </w:r>
      <w:proofErr w:type="gramEnd"/>
      <w:r w:rsidRPr="00A76988">
        <w:rPr>
          <w:rFonts w:cs="Times"/>
          <w:b/>
          <w:sz w:val="20"/>
          <w:szCs w:val="20"/>
        </w:rPr>
        <w:t xml:space="preserve"> if:</w:t>
      </w:r>
      <w:r>
        <w:rPr>
          <w:rFonts w:cs="Times"/>
          <w:sz w:val="20"/>
          <w:szCs w:val="20"/>
        </w:rPr>
        <w:t xml:space="preserve">  R</w:t>
      </w:r>
      <w:r w:rsidRPr="00913429">
        <w:rPr>
          <w:rFonts w:cs="Times"/>
          <w:sz w:val="20"/>
          <w:szCs w:val="20"/>
        </w:rPr>
        <w:t>apid engagement of treatment, early</w:t>
      </w:r>
      <w:r>
        <w:rPr>
          <w:rFonts w:cs="Times"/>
          <w:sz w:val="20"/>
          <w:szCs w:val="20"/>
        </w:rPr>
        <w:t>/</w:t>
      </w:r>
      <w:r w:rsidRPr="00913429">
        <w:rPr>
          <w:rFonts w:cs="Times"/>
          <w:sz w:val="20"/>
          <w:szCs w:val="20"/>
        </w:rPr>
        <w:t>ongoing social support, avoidanc</w:t>
      </w:r>
      <w:r>
        <w:rPr>
          <w:rFonts w:cs="Times"/>
          <w:sz w:val="20"/>
          <w:szCs w:val="20"/>
        </w:rPr>
        <w:t xml:space="preserve">e of retraumatization,good </w:t>
      </w:r>
      <w:r w:rsidRPr="00913429">
        <w:rPr>
          <w:rFonts w:cs="Times"/>
          <w:sz w:val="20"/>
          <w:szCs w:val="20"/>
        </w:rPr>
        <w:t>premorbid fu</w:t>
      </w:r>
      <w:r>
        <w:rPr>
          <w:rFonts w:cs="Times"/>
          <w:sz w:val="20"/>
          <w:szCs w:val="20"/>
        </w:rPr>
        <w:t xml:space="preserve">nction, and absence of </w:t>
      </w:r>
      <w:r w:rsidRPr="00913429">
        <w:rPr>
          <w:rFonts w:cs="Times"/>
          <w:sz w:val="20"/>
          <w:szCs w:val="20"/>
        </w:rPr>
        <w:t>psychiatric disorders or substance abuse</w:t>
      </w:r>
      <w:r>
        <w:rPr>
          <w:rFonts w:cs="Times"/>
          <w:sz w:val="20"/>
          <w:szCs w:val="2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0"/>
        <w:gridCol w:w="1000"/>
        <w:gridCol w:w="1420"/>
      </w:tblGrid>
      <w:tr w:rsidR="00EA1CF9" w:rsidRPr="00EA74AF" w:rsidTr="00991BCF">
        <w:tc>
          <w:tcPr>
            <w:tcW w:w="3420" w:type="dxa"/>
            <w:tcBorders>
              <w:bottom w:val="single" w:sz="8" w:space="0" w:color="000000"/>
            </w:tcBorders>
            <w:vAlign w:val="bottom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EA74AF">
              <w:rPr>
                <w:rFonts w:cs="Arial"/>
                <w:b/>
                <w:bCs/>
                <w:i/>
                <w:iCs/>
                <w:sz w:val="20"/>
                <w:szCs w:val="20"/>
              </w:rPr>
              <w:t>Comorbidity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  <w:vAlign w:val="bottom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EA74AF">
              <w:rPr>
                <w:rFonts w:cs="Arial"/>
                <w:b/>
                <w:bCs/>
                <w:i/>
                <w:iCs/>
                <w:sz w:val="20"/>
                <w:szCs w:val="20"/>
              </w:rPr>
              <w:t>Men (%)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  <w:vAlign w:val="bottom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EA74AF">
              <w:rPr>
                <w:rFonts w:cs="Arial"/>
                <w:b/>
                <w:bCs/>
                <w:i/>
                <w:iCs/>
                <w:sz w:val="20"/>
                <w:szCs w:val="20"/>
              </w:rPr>
              <w:t>Women (%)</w:t>
            </w:r>
          </w:p>
        </w:tc>
      </w:tr>
      <w:tr w:rsidR="00EA1CF9" w:rsidRPr="00EA74AF" w:rsidTr="00991BCF">
        <w:tc>
          <w:tcPr>
            <w:tcW w:w="3420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sz w:val="20"/>
                <w:szCs w:val="20"/>
              </w:rPr>
            </w:pPr>
            <w:r w:rsidRPr="00EA74AF">
              <w:rPr>
                <w:rFonts w:cs="Arial"/>
                <w:sz w:val="20"/>
                <w:szCs w:val="20"/>
              </w:rPr>
              <w:t>Alcohol abuse or dependence</w:t>
            </w:r>
          </w:p>
        </w:tc>
        <w:tc>
          <w:tcPr>
            <w:tcW w:w="1000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sz w:val="20"/>
                <w:szCs w:val="20"/>
              </w:rPr>
            </w:pPr>
            <w:r w:rsidRPr="00EA74AF">
              <w:rPr>
                <w:rFonts w:cs="Arial"/>
                <w:sz w:val="20"/>
                <w:szCs w:val="20"/>
              </w:rPr>
              <w:t>51.9</w:t>
            </w:r>
          </w:p>
        </w:tc>
        <w:tc>
          <w:tcPr>
            <w:tcW w:w="1420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sz w:val="20"/>
                <w:szCs w:val="20"/>
              </w:rPr>
            </w:pPr>
            <w:r w:rsidRPr="00EA74AF">
              <w:rPr>
                <w:rFonts w:cs="Arial"/>
                <w:sz w:val="20"/>
                <w:szCs w:val="20"/>
              </w:rPr>
              <w:t>27.9</w:t>
            </w:r>
          </w:p>
        </w:tc>
      </w:tr>
      <w:tr w:rsidR="00EA1CF9" w:rsidRPr="00EA74AF" w:rsidTr="00991BCF">
        <w:tc>
          <w:tcPr>
            <w:tcW w:w="3420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sz w:val="20"/>
                <w:szCs w:val="20"/>
              </w:rPr>
            </w:pPr>
            <w:r w:rsidRPr="00EA74AF">
              <w:rPr>
                <w:rFonts w:cs="Arial"/>
                <w:sz w:val="20"/>
                <w:szCs w:val="20"/>
              </w:rPr>
              <w:t>Drug abuse or dependence</w:t>
            </w:r>
          </w:p>
        </w:tc>
        <w:tc>
          <w:tcPr>
            <w:tcW w:w="1000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sz w:val="20"/>
                <w:szCs w:val="20"/>
              </w:rPr>
            </w:pPr>
            <w:r w:rsidRPr="00EA74AF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1420" w:type="dxa"/>
          </w:tcPr>
          <w:p w:rsidR="00EA1CF9" w:rsidRPr="00EA74AF" w:rsidRDefault="00EA1CF9" w:rsidP="00991BC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cs="Arial"/>
                <w:sz w:val="20"/>
                <w:szCs w:val="20"/>
              </w:rPr>
            </w:pPr>
            <w:r w:rsidRPr="00EA74AF">
              <w:rPr>
                <w:rFonts w:cs="Arial"/>
                <w:sz w:val="20"/>
                <w:szCs w:val="20"/>
              </w:rPr>
              <w:t>26.9</w:t>
            </w:r>
          </w:p>
        </w:tc>
      </w:tr>
    </w:tbl>
    <w:p w:rsidR="00EA1CF9" w:rsidRDefault="00EA1CF9" w:rsidP="00EA1C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Treatment: </w:t>
      </w:r>
    </w:p>
    <w:p w:rsidR="00EA1CF9" w:rsidRPr="00A76988" w:rsidRDefault="00EA1CF9" w:rsidP="00EA1CF9">
      <w:pPr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NO! </w:t>
      </w:r>
      <w:r w:rsidRPr="00913429">
        <w:rPr>
          <w:sz w:val="20"/>
          <w:szCs w:val="20"/>
        </w:rPr>
        <w:t xml:space="preserve">Exposure therapy and psychotherapy to relive experiences </w:t>
      </w:r>
      <w:r>
        <w:rPr>
          <w:sz w:val="20"/>
          <w:szCs w:val="20"/>
        </w:rPr>
        <w:t>=(BAD)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A76988">
        <w:rPr>
          <w:b/>
          <w:sz w:val="20"/>
          <w:szCs w:val="20"/>
        </w:rPr>
        <w:t>Behavioural</w:t>
      </w:r>
      <w:r>
        <w:rPr>
          <w:b/>
          <w:sz w:val="20"/>
          <w:szCs w:val="20"/>
        </w:rPr>
        <w:t xml:space="preserve"> and cognitive therapy</w:t>
      </w:r>
      <w:r>
        <w:rPr>
          <w:sz w:val="20"/>
          <w:szCs w:val="20"/>
        </w:rPr>
        <w:t xml:space="preserve"> (</w:t>
      </w:r>
      <w:r w:rsidRPr="00913429">
        <w:rPr>
          <w:sz w:val="20"/>
          <w:szCs w:val="20"/>
        </w:rPr>
        <w:t>enroll families in therap</w:t>
      </w:r>
      <w:r>
        <w:rPr>
          <w:sz w:val="20"/>
          <w:szCs w:val="20"/>
        </w:rPr>
        <w:t>y as well)</w:t>
      </w:r>
    </w:p>
    <w:p w:rsidR="00EA1CF9" w:rsidRDefault="00EA1CF9" w:rsidP="00EA1CF9">
      <w:pPr>
        <w:ind w:firstLine="720"/>
        <w:rPr>
          <w:sz w:val="20"/>
          <w:szCs w:val="20"/>
        </w:rPr>
      </w:pPr>
      <w:r w:rsidRPr="00A76988">
        <w:rPr>
          <w:b/>
          <w:sz w:val="20"/>
          <w:szCs w:val="20"/>
        </w:rPr>
        <w:t>SSRI</w:t>
      </w:r>
      <w:r w:rsidRPr="00913429">
        <w:rPr>
          <w:sz w:val="20"/>
          <w:szCs w:val="20"/>
        </w:rPr>
        <w:t xml:space="preserve"> (sertraline, Fluvoxamine</w:t>
      </w:r>
      <w:r>
        <w:rPr>
          <w:sz w:val="20"/>
          <w:szCs w:val="20"/>
        </w:rPr>
        <w:t>, paroxetine</w:t>
      </w:r>
      <w:r w:rsidRPr="00913429">
        <w:rPr>
          <w:sz w:val="20"/>
          <w:szCs w:val="20"/>
        </w:rPr>
        <w:t xml:space="preserve">) </w:t>
      </w:r>
      <w:r>
        <w:rPr>
          <w:rFonts w:ascii="Wingdings" w:hAnsi="Wingdings"/>
          <w:sz w:val="20"/>
          <w:szCs w:val="20"/>
        </w:rPr>
        <w:t></w:t>
      </w:r>
      <w:r w:rsidRPr="00913429">
        <w:rPr>
          <w:sz w:val="20"/>
          <w:szCs w:val="20"/>
        </w:rPr>
        <w:t xml:space="preserve"> numbing,</w:t>
      </w:r>
      <w:r>
        <w:rPr>
          <w:sz w:val="20"/>
          <w:szCs w:val="20"/>
        </w:rPr>
        <w:t xml:space="preserve"> </w:t>
      </w:r>
      <w:r w:rsidRPr="00913429">
        <w:rPr>
          <w:sz w:val="20"/>
          <w:szCs w:val="20"/>
        </w:rPr>
        <w:t>avoidance,</w:t>
      </w:r>
      <w:r>
        <w:rPr>
          <w:sz w:val="20"/>
          <w:szCs w:val="20"/>
        </w:rPr>
        <w:t xml:space="preserve"> </w:t>
      </w:r>
      <w:r w:rsidRPr="00913429">
        <w:rPr>
          <w:sz w:val="20"/>
          <w:szCs w:val="20"/>
        </w:rPr>
        <w:t>hyperarousal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Clonidine/</w:t>
      </w:r>
      <w:r w:rsidRPr="00A76988">
        <w:rPr>
          <w:b/>
          <w:sz w:val="20"/>
          <w:szCs w:val="20"/>
        </w:rPr>
        <w:t>Risperidone</w:t>
      </w:r>
      <w:r w:rsidRPr="00913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 </w:t>
      </w:r>
      <w:r>
        <w:rPr>
          <w:rFonts w:ascii="Wingdings" w:hAnsi="Wingdings"/>
          <w:sz w:val="20"/>
          <w:szCs w:val="20"/>
        </w:rPr>
        <w:t></w:t>
      </w:r>
      <w:r w:rsidRPr="00913429">
        <w:rPr>
          <w:sz w:val="20"/>
          <w:szCs w:val="20"/>
        </w:rPr>
        <w:t>intrusive recollections, nightmares, hypervigilance and outbursts of anger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Benzos: </w:t>
      </w:r>
      <w:r>
        <w:rPr>
          <w:rFonts w:ascii="Wingdings" w:hAnsi="Wingdings"/>
          <w:sz w:val="20"/>
          <w:szCs w:val="20"/>
        </w:rPr>
        <w:t></w:t>
      </w:r>
      <w:r>
        <w:rPr>
          <w:sz w:val="20"/>
          <w:szCs w:val="20"/>
        </w:rPr>
        <w:t>anxiety but</w:t>
      </w:r>
      <w:r w:rsidRPr="00913429">
        <w:rPr>
          <w:sz w:val="20"/>
          <w:szCs w:val="20"/>
        </w:rPr>
        <w:t xml:space="preserve"> no impact on core symptoms </w:t>
      </w:r>
      <w:r>
        <w:rPr>
          <w:sz w:val="20"/>
          <w:szCs w:val="20"/>
        </w:rPr>
        <w:t>(</w:t>
      </w:r>
      <w:r>
        <w:rPr>
          <w:rFonts w:ascii="Wingdings" w:hAnsi="Wingdings"/>
          <w:sz w:val="20"/>
          <w:szCs w:val="20"/>
        </w:rPr>
        <w:t></w:t>
      </w:r>
      <w:r>
        <w:rPr>
          <w:sz w:val="20"/>
          <w:szCs w:val="20"/>
        </w:rPr>
        <w:t xml:space="preserve"> substance abuse = avoid benzos</w:t>
      </w:r>
      <w:r w:rsidRPr="00913429">
        <w:rPr>
          <w:sz w:val="20"/>
          <w:szCs w:val="20"/>
        </w:rPr>
        <w:t>)</w:t>
      </w:r>
    </w:p>
    <w:p w:rsidR="00EA1CF9" w:rsidRPr="00913429" w:rsidRDefault="00EA1CF9" w:rsidP="00EA1CF9">
      <w:pPr>
        <w:rPr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</w:p>
    <w:p w:rsidR="00EA1CF9" w:rsidRPr="00A76988" w:rsidRDefault="00EA1CF9" w:rsidP="00EA1CF9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A76988">
        <w:rPr>
          <w:i/>
          <w:sz w:val="20"/>
          <w:szCs w:val="20"/>
        </w:rPr>
        <w:t>In patients not coping with stress in their lives,</w:t>
      </w:r>
    </w:p>
    <w:p w:rsidR="00EA1CF9" w:rsidRPr="00A76988" w:rsidRDefault="00EA1CF9" w:rsidP="00EA1CF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proofErr w:type="gramStart"/>
      <w:r w:rsidRPr="00A76988">
        <w:rPr>
          <w:i/>
          <w:sz w:val="20"/>
          <w:szCs w:val="20"/>
        </w:rPr>
        <w:t>clarify</w:t>
      </w:r>
      <w:proofErr w:type="gramEnd"/>
      <w:r w:rsidRPr="00A76988">
        <w:rPr>
          <w:i/>
          <w:sz w:val="20"/>
          <w:szCs w:val="20"/>
        </w:rPr>
        <w:t xml:space="preserve"> and acknowledge the factors contributing to the stress</w:t>
      </w:r>
    </w:p>
    <w:p w:rsidR="00EA1CF9" w:rsidRPr="00A76988" w:rsidRDefault="00EA1CF9" w:rsidP="00EA1CF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proofErr w:type="gramStart"/>
      <w:r w:rsidRPr="00A76988">
        <w:rPr>
          <w:i/>
          <w:sz w:val="20"/>
          <w:szCs w:val="20"/>
        </w:rPr>
        <w:t>explore</w:t>
      </w:r>
      <w:proofErr w:type="gramEnd"/>
      <w:r w:rsidRPr="00A76988">
        <w:rPr>
          <w:i/>
          <w:sz w:val="20"/>
          <w:szCs w:val="20"/>
        </w:rPr>
        <w:t xml:space="preserve"> their resources and possible solutions for improving the situation.</w:t>
      </w:r>
    </w:p>
    <w:p w:rsidR="00EA1CF9" w:rsidRDefault="00EA1CF9" w:rsidP="00EA1CF9">
      <w:pPr>
        <w:rPr>
          <w:sz w:val="20"/>
          <w:szCs w:val="20"/>
        </w:rPr>
      </w:pPr>
    </w:p>
    <w:p w:rsidR="00EA1CF9" w:rsidRPr="00913429" w:rsidRDefault="00EA1CF9" w:rsidP="00EA1CF9">
      <w:pPr>
        <w:rPr>
          <w:sz w:val="20"/>
          <w:szCs w:val="20"/>
        </w:rPr>
      </w:pPr>
      <w:r>
        <w:rPr>
          <w:sz w:val="20"/>
          <w:szCs w:val="20"/>
        </w:rPr>
        <w:t>Stress Reduction Therapies: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Exercise!!!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 xml:space="preserve">Control manageable issues 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Counseling</w:t>
      </w:r>
      <w:r>
        <w:rPr>
          <w:sz w:val="20"/>
          <w:szCs w:val="20"/>
        </w:rPr>
        <w:t>/</w:t>
      </w:r>
      <w:r w:rsidRPr="00D42C40">
        <w:rPr>
          <w:sz w:val="20"/>
          <w:szCs w:val="20"/>
        </w:rPr>
        <w:t xml:space="preserve"> </w:t>
      </w:r>
      <w:r>
        <w:rPr>
          <w:sz w:val="20"/>
          <w:szCs w:val="20"/>
        </w:rPr>
        <w:t>CBT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Encourage peer social support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Massage</w:t>
      </w:r>
      <w:r>
        <w:rPr>
          <w:sz w:val="20"/>
          <w:szCs w:val="20"/>
        </w:rPr>
        <w:t xml:space="preserve"> 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Breathing exercises</w:t>
      </w:r>
      <w:r>
        <w:rPr>
          <w:sz w:val="20"/>
          <w:szCs w:val="20"/>
        </w:rPr>
        <w:t xml:space="preserve"> + Progressive muscle relaxation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Mediation</w:t>
      </w:r>
      <w:r>
        <w:rPr>
          <w:sz w:val="20"/>
          <w:szCs w:val="20"/>
        </w:rPr>
        <w:t xml:space="preserve"> (mindfulness, transcendental, guided imagery)</w:t>
      </w:r>
    </w:p>
    <w:p w:rsidR="00EA1CF9" w:rsidRPr="00913429" w:rsidRDefault="00EA1CF9" w:rsidP="00EA1CF9">
      <w:pPr>
        <w:ind w:firstLine="720"/>
        <w:rPr>
          <w:sz w:val="20"/>
          <w:szCs w:val="20"/>
        </w:rPr>
      </w:pPr>
      <w:r w:rsidRPr="00913429">
        <w:rPr>
          <w:sz w:val="20"/>
          <w:szCs w:val="20"/>
        </w:rPr>
        <w:t>Acupuncture</w:t>
      </w:r>
    </w:p>
    <w:p w:rsidR="00EA1CF9" w:rsidRPr="00913429" w:rsidRDefault="00EA1CF9" w:rsidP="00EA1CF9">
      <w:pPr>
        <w:rPr>
          <w:sz w:val="20"/>
          <w:szCs w:val="20"/>
        </w:rPr>
      </w:pPr>
    </w:p>
    <w:p w:rsidR="00EA1CF9" w:rsidRPr="00D42C40" w:rsidRDefault="00EA1CF9" w:rsidP="00EA1CF9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42C40">
        <w:rPr>
          <w:i/>
          <w:sz w:val="20"/>
          <w:szCs w:val="20"/>
        </w:rPr>
        <w:t>In patients experiencing stress look for inappropriate coping mechanisms (drugs, eTOH, eating, Violence)</w:t>
      </w:r>
    </w:p>
    <w:p w:rsidR="00EA1CF9" w:rsidRDefault="00EA1CF9" w:rsidP="00EA1CF9">
      <w:pPr>
        <w:ind w:firstLine="360"/>
        <w:rPr>
          <w:sz w:val="20"/>
          <w:szCs w:val="20"/>
        </w:rPr>
      </w:pPr>
      <w:r>
        <w:rPr>
          <w:sz w:val="20"/>
          <w:szCs w:val="20"/>
        </w:rPr>
        <w:t>Screen for:</w:t>
      </w:r>
    </w:p>
    <w:p w:rsidR="00EA1CF9" w:rsidRDefault="00EA1CF9" w:rsidP="00EA1CF9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Substance use</w:t>
      </w:r>
    </w:p>
    <w:p w:rsidR="00EA1CF9" w:rsidRDefault="00EA1CF9" w:rsidP="00EA1CF9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ETOH</w:t>
      </w:r>
    </w:p>
    <w:p w:rsidR="00EA1CF9" w:rsidRDefault="00EA1CF9" w:rsidP="00EA1CF9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Overworking</w:t>
      </w:r>
    </w:p>
    <w:p w:rsidR="00EA1CF9" w:rsidRDefault="00EA1CF9" w:rsidP="00EA1CF9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Eating disorders</w:t>
      </w:r>
    </w:p>
    <w:p w:rsidR="00EA1CF9" w:rsidRDefault="00EA1CF9" w:rsidP="00EA1CF9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A</w:t>
      </w:r>
      <w:r w:rsidRPr="00913429">
        <w:rPr>
          <w:sz w:val="20"/>
          <w:szCs w:val="20"/>
        </w:rPr>
        <w:t>nger/aggressive</w:t>
      </w:r>
      <w:r>
        <w:rPr>
          <w:sz w:val="20"/>
          <w:szCs w:val="20"/>
        </w:rPr>
        <w:t xml:space="preserve"> behavior</w:t>
      </w:r>
    </w:p>
    <w:p w:rsidR="00EA1CF9" w:rsidRDefault="00EA1CF9" w:rsidP="00EA1CF9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Smoking</w:t>
      </w:r>
    </w:p>
    <w:p w:rsidR="00193D8D" w:rsidRDefault="00193D8D">
      <w:bookmarkStart w:id="0" w:name="_GoBack"/>
      <w:bookmarkEnd w:id="0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A3C"/>
    <w:multiLevelType w:val="hybridMultilevel"/>
    <w:tmpl w:val="4B7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43BBD"/>
    <w:multiLevelType w:val="hybridMultilevel"/>
    <w:tmpl w:val="994EB2AE"/>
    <w:lvl w:ilvl="0" w:tplc="041ABB80">
      <w:start w:val="2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61064"/>
    <w:multiLevelType w:val="hybridMultilevel"/>
    <w:tmpl w:val="389AE966"/>
    <w:lvl w:ilvl="0" w:tplc="654A65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F9"/>
    <w:rsid w:val="00193D8D"/>
    <w:rsid w:val="007B2E5D"/>
    <w:rsid w:val="00E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1CF9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1CF9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Macintosh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2012-02-19T23:09:00Z</dcterms:created>
  <dcterms:modified xsi:type="dcterms:W3CDTF">2012-02-19T23:10:00Z</dcterms:modified>
</cp:coreProperties>
</file>