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0EE1" w14:textId="7CE48F3C" w:rsidR="00AF3C3E" w:rsidRDefault="00AF3C3E" w:rsidP="00AF3C3E">
      <w:pPr>
        <w:pStyle w:val="Heading1"/>
        <w:rPr>
          <w:sz w:val="22"/>
          <w:szCs w:val="22"/>
        </w:rPr>
      </w:pPr>
      <w:r>
        <w:t xml:space="preserve">Problem Specification </w:t>
      </w:r>
    </w:p>
    <w:p w14:paraId="4C030AC0" w14:textId="1E3D3589" w:rsidR="001A20F7" w:rsidRDefault="00953408" w:rsidP="007A3297">
      <w:pPr>
        <w:ind w:firstLine="720"/>
      </w:pPr>
      <w:r>
        <w:t xml:space="preserve">Glass </w:t>
      </w:r>
      <w:r w:rsidR="00B47A71">
        <w:t>has fast become</w:t>
      </w:r>
      <w:r>
        <w:t xml:space="preserve"> a very common building material for a wide variety of reasons including cost, safety, and aesthetics</w:t>
      </w:r>
      <w:sdt>
        <w:sdtPr>
          <w:id w:val="1463158361"/>
          <w:citation/>
        </w:sdtPr>
        <w:sdtEndPr/>
        <w:sdtContent>
          <w:r w:rsidR="0010109E">
            <w:fldChar w:fldCharType="begin"/>
          </w:r>
          <w:r w:rsidR="0010109E">
            <w:instrText xml:space="preserve"> CITATION Kat12 \l 4105 </w:instrText>
          </w:r>
          <w:r w:rsidR="0010109E">
            <w:fldChar w:fldCharType="separate"/>
          </w:r>
          <w:r w:rsidR="0010109E">
            <w:rPr>
              <w:noProof/>
            </w:rPr>
            <w:t xml:space="preserve"> </w:t>
          </w:r>
          <w:r w:rsidR="0010109E" w:rsidRPr="0010109E">
            <w:rPr>
              <w:noProof/>
            </w:rPr>
            <w:t>(Kathy Velikov, 2012)</w:t>
          </w:r>
          <w:r w:rsidR="0010109E">
            <w:fldChar w:fldCharType="end"/>
          </w:r>
        </w:sdtContent>
      </w:sdt>
      <w:r>
        <w:t xml:space="preserve">. </w:t>
      </w:r>
      <w:r w:rsidR="001C1B0E">
        <w:t>But there can be problems with its</w:t>
      </w:r>
      <w:r>
        <w:t xml:space="preserve"> reflective and tra</w:t>
      </w:r>
      <w:bookmarkStart w:id="0" w:name="_GoBack"/>
      <w:bookmarkEnd w:id="0"/>
      <w:r>
        <w:t xml:space="preserve">nsmissive properties. </w:t>
      </w:r>
      <w:r w:rsidR="0010109E">
        <w:t xml:space="preserve">Too much </w:t>
      </w:r>
      <w:r w:rsidR="005C5A85">
        <w:t>g</w:t>
      </w:r>
      <w:r>
        <w:t xml:space="preserve">lass use creates an issue of allowing or directing sunlight into places where it may not be desirable; either inside or outside the building. </w:t>
      </w:r>
      <w:r w:rsidR="005C5A85">
        <w:t xml:space="preserve">This includes issues of </w:t>
      </w:r>
      <w:r w:rsidR="001F0518">
        <w:t>excessive heating of the interior or</w:t>
      </w:r>
      <w:r w:rsidR="005C5A85">
        <w:t xml:space="preserve">, in some cases, concentrated light scorching a building’s surroundings </w:t>
      </w:r>
      <w:sdt>
        <w:sdtPr>
          <w:id w:val="-2137704712"/>
          <w:citation/>
        </w:sdtPr>
        <w:sdtEndPr/>
        <w:sdtContent>
          <w:r w:rsidR="005C5A85">
            <w:fldChar w:fldCharType="begin"/>
          </w:r>
          <w:r w:rsidR="001A20F7">
            <w:instrText xml:space="preserve">CITATION Dam10 \m Who13 \l 4105 </w:instrText>
          </w:r>
          <w:r w:rsidR="005C5A85">
            <w:fldChar w:fldCharType="separate"/>
          </w:r>
          <w:r w:rsidR="001A20F7" w:rsidRPr="001A20F7">
            <w:rPr>
              <w:noProof/>
            </w:rPr>
            <w:t>(Hodge, 2010; Verity, 2013)</w:t>
          </w:r>
          <w:r w:rsidR="005C5A85">
            <w:fldChar w:fldCharType="end"/>
          </w:r>
        </w:sdtContent>
      </w:sdt>
      <w:r w:rsidR="005C5A85">
        <w:t xml:space="preserve">. </w:t>
      </w:r>
      <w:r w:rsidR="0093636D">
        <w:t>Fixed and computer controlled window shades are some of the current solutions to th</w:t>
      </w:r>
      <w:r w:rsidR="001F0518">
        <w:t xml:space="preserve">ese </w:t>
      </w:r>
      <w:r w:rsidR="0093636D">
        <w:t>issue</w:t>
      </w:r>
      <w:r w:rsidR="001F0518">
        <w:t>s</w:t>
      </w:r>
      <w:r w:rsidR="00E21D34">
        <w:t xml:space="preserve">, but </w:t>
      </w:r>
      <w:r w:rsidR="001C1B0E">
        <w:t>the goal of this project is</w:t>
      </w:r>
      <w:r w:rsidR="00E21D34">
        <w:t xml:space="preserve"> to improve upon these solutions. </w:t>
      </w:r>
      <w:r w:rsidR="001C1B0E">
        <w:t xml:space="preserve">Previous </w:t>
      </w:r>
      <w:r w:rsidR="00E21D34">
        <w:t>ideas for improvements</w:t>
      </w:r>
      <w:r w:rsidR="001C1B0E">
        <w:t xml:space="preserve"> from designers and architects</w:t>
      </w:r>
      <w:r w:rsidR="00E21D34">
        <w:t xml:space="preserve"> include work on creating</w:t>
      </w:r>
      <w:r w:rsidR="00F80A19">
        <w:t xml:space="preserve"> more organic </w:t>
      </w:r>
      <w:r w:rsidR="005D4434">
        <w:t xml:space="preserve">building exteriors. These designs incorporate concepts </w:t>
      </w:r>
      <w:r w:rsidR="001C1B0E">
        <w:t xml:space="preserve">of </w:t>
      </w:r>
      <w:r w:rsidR="005D4434">
        <w:t xml:space="preserve">organic architecture </w:t>
      </w:r>
      <w:r w:rsidR="0060354E">
        <w:t xml:space="preserve">and biomimicry </w:t>
      </w:r>
      <w:r w:rsidR="005D4434">
        <w:t xml:space="preserve">into the </w:t>
      </w:r>
      <w:r w:rsidR="0060354E">
        <w:t>building’s “skin”</w:t>
      </w:r>
      <w:r w:rsidR="005D4434">
        <w:t xml:space="preserve"> </w:t>
      </w:r>
      <w:sdt>
        <w:sdtPr>
          <w:id w:val="1730497259"/>
          <w:citation/>
        </w:sdtPr>
        <w:sdtEndPr/>
        <w:sdtContent>
          <w:r w:rsidR="005D4434">
            <w:fldChar w:fldCharType="begin"/>
          </w:r>
          <w:r w:rsidR="005D4434">
            <w:instrText xml:space="preserve"> CITATION Gem09 \l 4105 </w:instrText>
          </w:r>
          <w:r w:rsidR="005D4434">
            <w:fldChar w:fldCharType="separate"/>
          </w:r>
          <w:r w:rsidR="005D4434" w:rsidRPr="005D4434">
            <w:rPr>
              <w:noProof/>
            </w:rPr>
            <w:t>(Battenbough, 2009)</w:t>
          </w:r>
          <w:r w:rsidR="005D4434">
            <w:fldChar w:fldCharType="end"/>
          </w:r>
        </w:sdtContent>
      </w:sdt>
      <w:r w:rsidR="005D4434">
        <w:t xml:space="preserve">. </w:t>
      </w:r>
      <w:r w:rsidR="00E21D34">
        <w:t xml:space="preserve">Some of these designs </w:t>
      </w:r>
      <w:r w:rsidR="0060354E">
        <w:t xml:space="preserve">alter the amount of natural lighting </w:t>
      </w:r>
      <w:sdt>
        <w:sdtPr>
          <w:id w:val="2002852123"/>
          <w:citation/>
        </w:sdtPr>
        <w:sdtEndPr/>
        <w:sdtContent>
          <w:r w:rsidR="0060354E">
            <w:fldChar w:fldCharType="begin"/>
          </w:r>
          <w:r w:rsidR="0060354E">
            <w:instrText xml:space="preserve"> CITATION Nei09 \l 4105 </w:instrText>
          </w:r>
          <w:r w:rsidR="0060354E">
            <w:fldChar w:fldCharType="separate"/>
          </w:r>
          <w:r w:rsidR="0060354E">
            <w:rPr>
              <w:noProof/>
            </w:rPr>
            <w:t xml:space="preserve"> </w:t>
          </w:r>
          <w:r w:rsidR="0060354E" w:rsidRPr="0060354E">
            <w:rPr>
              <w:noProof/>
            </w:rPr>
            <w:t>(Leach, 2009)</w:t>
          </w:r>
          <w:r w:rsidR="0060354E">
            <w:fldChar w:fldCharType="end"/>
          </w:r>
        </w:sdtContent>
      </w:sdt>
      <w:r w:rsidR="0060354E">
        <w:t xml:space="preserve"> while others </w:t>
      </w:r>
      <w:r w:rsidR="00E21D34">
        <w:t>change airflow</w:t>
      </w:r>
      <w:sdt>
        <w:sdtPr>
          <w:id w:val="-816415951"/>
          <w:citation/>
        </w:sdtPr>
        <w:sdtEndPr/>
        <w:sdtContent>
          <w:r w:rsidR="00E21D34">
            <w:fldChar w:fldCharType="begin"/>
          </w:r>
          <w:r w:rsidR="00E21D34">
            <w:instrText xml:space="preserve"> CITATION Sun09 \l 4105 </w:instrText>
          </w:r>
          <w:r w:rsidR="00E21D34">
            <w:fldChar w:fldCharType="separate"/>
          </w:r>
          <w:r w:rsidR="00E21D34">
            <w:rPr>
              <w:noProof/>
            </w:rPr>
            <w:t xml:space="preserve"> </w:t>
          </w:r>
          <w:r w:rsidR="00E21D34" w:rsidRPr="00E21D34">
            <w:rPr>
              <w:noProof/>
            </w:rPr>
            <w:t>(Sung, 2009)</w:t>
          </w:r>
          <w:r w:rsidR="00E21D34">
            <w:fldChar w:fldCharType="end"/>
          </w:r>
        </w:sdtContent>
      </w:sdt>
      <w:r w:rsidR="0060354E">
        <w:t xml:space="preserve">; all </w:t>
      </w:r>
      <w:r w:rsidR="001C1B0E">
        <w:t xml:space="preserve">reacting to </w:t>
      </w:r>
      <w:r w:rsidR="0060354E">
        <w:t>changes in the environment.</w:t>
      </w:r>
      <w:r w:rsidR="001C1B0E">
        <w:t xml:space="preserve"> These are some of the adaptive architecture concepts upon which our project will be building on.</w:t>
      </w:r>
    </w:p>
    <w:p w14:paraId="1D4AB311" w14:textId="5638E599" w:rsidR="0015343C" w:rsidRDefault="00A264A7" w:rsidP="007C1BD0">
      <w:pPr>
        <w:ind w:firstLine="720"/>
      </w:pPr>
      <w:r>
        <w:t xml:space="preserve">The goal of this </w:t>
      </w:r>
      <w:r w:rsidR="00953408">
        <w:t xml:space="preserve">project </w:t>
      </w:r>
      <w:r>
        <w:t xml:space="preserve">is </w:t>
      </w:r>
      <w:r w:rsidR="00953408">
        <w:t xml:space="preserve">to </w:t>
      </w:r>
      <w:r>
        <w:t>design</w:t>
      </w:r>
      <w:r w:rsidR="00953408">
        <w:t xml:space="preserve"> a simple approach to </w:t>
      </w:r>
      <w:r w:rsidR="008B74BD">
        <w:t xml:space="preserve">sensing and </w:t>
      </w:r>
      <w:r w:rsidR="00953408">
        <w:t>obstructing sunlight autonomously – only when it is unwanted.</w:t>
      </w:r>
      <w:r w:rsidR="00B47A71">
        <w:t xml:space="preserve"> </w:t>
      </w:r>
      <w:r>
        <w:t>Our clients have provided a ba</w:t>
      </w:r>
      <w:r w:rsidR="007C1BD0">
        <w:t>sic conceptual solution, the task</w:t>
      </w:r>
      <w:r>
        <w:t xml:space="preserve"> of this project is to assess from an engineering perspective whether this concept is feasible.  </w:t>
      </w:r>
      <w:r w:rsidR="00C31C74">
        <w:t>F</w:t>
      </w:r>
      <w:r w:rsidR="007A3297">
        <w:t xml:space="preserve">ixed </w:t>
      </w:r>
      <w:r w:rsidR="003F55D3">
        <w:t xml:space="preserve">shades </w:t>
      </w:r>
      <w:r w:rsidR="007A3297">
        <w:t>permanently block</w:t>
      </w:r>
      <w:r w:rsidR="003F55D3">
        <w:t xml:space="preserve"> light and obscur</w:t>
      </w:r>
      <w:r w:rsidR="0010109E">
        <w:t>e</w:t>
      </w:r>
      <w:r w:rsidR="003F55D3">
        <w:t xml:space="preserve"> sightlines</w:t>
      </w:r>
      <w:r w:rsidR="00F70545">
        <w:t xml:space="preserve"> while</w:t>
      </w:r>
      <w:r w:rsidR="0006438B">
        <w:t xml:space="preserve"> computer controlled shades often require </w:t>
      </w:r>
      <w:r w:rsidR="00F70545">
        <w:t xml:space="preserve">technicians for </w:t>
      </w:r>
      <w:r w:rsidR="00D72696">
        <w:t>installati</w:t>
      </w:r>
      <w:r w:rsidR="00F70545">
        <w:t>on.</w:t>
      </w:r>
      <w:r w:rsidR="008D72A8">
        <w:t xml:space="preserve"> </w:t>
      </w:r>
      <w:r w:rsidR="00F70545">
        <w:t>T</w:t>
      </w:r>
      <w:r w:rsidR="007A3297">
        <w:t>he present design is targeted for use in</w:t>
      </w:r>
      <w:r w:rsidR="008D72A8">
        <w:t xml:space="preserve"> single-</w:t>
      </w:r>
      <w:r w:rsidR="007C1BD0">
        <w:t>family homes where the cost and inconvenience</w:t>
      </w:r>
      <w:r w:rsidR="005355F2">
        <w:t xml:space="preserve"> </w:t>
      </w:r>
      <w:r w:rsidR="008D72A8">
        <w:t>of installation and maintenance make</w:t>
      </w:r>
      <w:r w:rsidR="005355F2">
        <w:t xml:space="preserve"> </w:t>
      </w:r>
      <w:r w:rsidR="007C1BD0">
        <w:t>more complex</w:t>
      </w:r>
      <w:r w:rsidR="005355F2">
        <w:t xml:space="preserve"> systems less attractive</w:t>
      </w:r>
      <w:r w:rsidR="005133A9">
        <w:t>.</w:t>
      </w:r>
      <w:r w:rsidR="007C1BD0">
        <w:t xml:space="preserve"> </w:t>
      </w:r>
      <w:r w:rsidR="0056169B">
        <w:t xml:space="preserve">The main issue faced in this project is determining what </w:t>
      </w:r>
      <w:r w:rsidR="00570EB9">
        <w:t>would</w:t>
      </w:r>
      <w:r w:rsidR="0056169B">
        <w:t xml:space="preserve"> be used to a</w:t>
      </w:r>
      <w:r w:rsidR="00AE76A1">
        <w:t xml:space="preserve">ctuate the blinds. Our constraints </w:t>
      </w:r>
      <w:r w:rsidR="00E25042">
        <w:t>dictate that</w:t>
      </w:r>
      <w:r w:rsidR="0056169B">
        <w:t xml:space="preserve"> the system must be able to </w:t>
      </w:r>
      <w:r w:rsidR="00B47A71">
        <w:t xml:space="preserve">independently </w:t>
      </w:r>
      <w:r w:rsidR="0056169B">
        <w:t>detect and react to different levels of light throughout the day</w:t>
      </w:r>
      <w:r w:rsidR="00570EB9">
        <w:t xml:space="preserve">. The actuator must also </w:t>
      </w:r>
      <w:r w:rsidR="003634C7">
        <w:t>have sufficient power</w:t>
      </w:r>
      <w:r w:rsidR="00570EB9">
        <w:t xml:space="preserve"> to open and close the blinds. </w:t>
      </w:r>
      <w:r w:rsidR="007C1BD0">
        <w:t xml:space="preserve">This is determined by the power source and the efficiency of the actuators. To reduce </w:t>
      </w:r>
      <w:r w:rsidR="00F06F5E">
        <w:t xml:space="preserve">the </w:t>
      </w:r>
      <w:r w:rsidR="007C1BD0">
        <w:t xml:space="preserve">complexity and </w:t>
      </w:r>
      <w:r w:rsidR="00F06F5E">
        <w:t>environmental impact,</w:t>
      </w:r>
      <w:r w:rsidR="007C1BD0">
        <w:t xml:space="preserve"> t</w:t>
      </w:r>
      <w:r w:rsidR="00570EB9">
        <w:t>he preferred soluti</w:t>
      </w:r>
      <w:r w:rsidR="00DA751C">
        <w:t>on would not require a</w:t>
      </w:r>
      <w:r w:rsidR="00F06F5E">
        <w:t>n external</w:t>
      </w:r>
      <w:r w:rsidR="00570EB9">
        <w:t xml:space="preserve"> power sourc</w:t>
      </w:r>
      <w:r w:rsidR="007C1BD0">
        <w:t>e</w:t>
      </w:r>
      <w:r w:rsidR="00570EB9">
        <w:t>.</w:t>
      </w:r>
      <w:r w:rsidR="007C1BD0">
        <w:t xml:space="preserve"> More importantly, </w:t>
      </w:r>
      <w:r w:rsidR="00DA751C">
        <w:t>a “wireless”</w:t>
      </w:r>
      <w:r w:rsidR="007C1BD0">
        <w:t xml:space="preserve"> system emphasizes the product’s a</w:t>
      </w:r>
      <w:r w:rsidR="00DA751C">
        <w:t>esthetic appeal of</w:t>
      </w:r>
      <w:r w:rsidR="007C1BD0">
        <w:t xml:space="preserve"> </w:t>
      </w:r>
      <w:r w:rsidR="00DA751C">
        <w:t>“</w:t>
      </w:r>
      <w:r w:rsidR="007C1BD0">
        <w:t>organic</w:t>
      </w:r>
      <w:r w:rsidR="00DA751C">
        <w:t>” behaviour</w:t>
      </w:r>
      <w:r w:rsidR="007C1BD0">
        <w:t>.</w:t>
      </w:r>
      <w:r w:rsidR="00F06F5E">
        <w:t xml:space="preserve"> This means the system should </w:t>
      </w:r>
      <w:r w:rsidR="00B47A71">
        <w:t>be self-powering (solar or some variation)</w:t>
      </w:r>
      <w:r w:rsidR="00F06F5E">
        <w:t>.</w:t>
      </w:r>
      <w:r w:rsidR="003F55D3">
        <w:t xml:space="preserve"> </w:t>
      </w:r>
      <w:r w:rsidR="00F06F5E">
        <w:t>The amount of work required to open and close the blinds must then be equal or less than the expected energy generated for the system to function.</w:t>
      </w:r>
    </w:p>
    <w:p w14:paraId="2F47E5D3" w14:textId="440A87C1" w:rsidR="003E0485" w:rsidRDefault="00B47A71" w:rsidP="00B47A71">
      <w:pPr>
        <w:ind w:firstLine="720"/>
      </w:pPr>
      <w:r>
        <w:t xml:space="preserve">The two actuator </w:t>
      </w:r>
      <w:r w:rsidR="003F55D3">
        <w:t xml:space="preserve">solutions </w:t>
      </w:r>
      <w:r w:rsidR="00B72667">
        <w:t>proposed by our clients for this project</w:t>
      </w:r>
      <w:r w:rsidR="003F55D3">
        <w:t xml:space="preserve"> are bi-material and shape-memory actuators. Both of these systems combine temperature sensing with actuation</w:t>
      </w:r>
      <w:r w:rsidR="00084B2C">
        <w:t>,</w:t>
      </w:r>
      <w:r w:rsidR="003F55D3">
        <w:t xml:space="preserve"> meaning they are </w:t>
      </w:r>
      <w:r>
        <w:t xml:space="preserve">both </w:t>
      </w:r>
      <w:r w:rsidR="003F55D3">
        <w:t xml:space="preserve">triggered to actuate by temperature changes. </w:t>
      </w:r>
      <w:r w:rsidR="00B72667">
        <w:t>The actuators</w:t>
      </w:r>
      <w:r w:rsidR="003F55D3">
        <w:t xml:space="preserve"> must </w:t>
      </w:r>
      <w:r w:rsidR="00B72667">
        <w:t xml:space="preserve">then </w:t>
      </w:r>
      <w:r w:rsidR="003F55D3">
        <w:t xml:space="preserve">be tuned </w:t>
      </w:r>
      <w:r w:rsidR="00B72667">
        <w:t xml:space="preserve">to create the required </w:t>
      </w:r>
      <w:r w:rsidR="00B72667">
        <w:lastRenderedPageBreak/>
        <w:t>displacement to close the blinds on a hot day and to keep the blinds open on a cooler day</w:t>
      </w:r>
      <w:r w:rsidR="003F55D3">
        <w:t xml:space="preserve">. The </w:t>
      </w:r>
      <w:r w:rsidR="00B72667">
        <w:t>force</w:t>
      </w:r>
      <w:r w:rsidR="003F55D3">
        <w:t xml:space="preserve"> </w:t>
      </w:r>
      <w:r w:rsidR="00B72667">
        <w:t>exert</w:t>
      </w:r>
      <w:r w:rsidR="009943E1">
        <w:t>ed</w:t>
      </w:r>
      <w:r w:rsidR="003F55D3">
        <w:t xml:space="preserve"> by these actuators must also be enou</w:t>
      </w:r>
      <w:r w:rsidR="003634C7">
        <w:t>g</w:t>
      </w:r>
      <w:r w:rsidR="00B72667">
        <w:t>h to open and close the blinds.</w:t>
      </w:r>
    </w:p>
    <w:p w14:paraId="6622B744" w14:textId="2EF0C7EE" w:rsidR="003F775B" w:rsidRDefault="00C71B13" w:rsidP="00B47A71">
      <w:pPr>
        <w:ind w:firstLine="720"/>
      </w:pPr>
      <w:r>
        <w:t xml:space="preserve">The shades must also be robust enough to function over multiple years without requiring </w:t>
      </w:r>
      <w:r w:rsidR="00B72667">
        <w:t xml:space="preserve">replacement or </w:t>
      </w:r>
      <w:r>
        <w:t xml:space="preserve">significant maintenance. It should not degrade under </w:t>
      </w:r>
      <w:r w:rsidR="003F775B">
        <w:t>typical</w:t>
      </w:r>
      <w:r w:rsidR="00B72667">
        <w:t xml:space="preserve"> environmental conditions</w:t>
      </w:r>
      <w:r w:rsidR="003F6087">
        <w:t>.</w:t>
      </w:r>
      <w:r w:rsidR="00084B2C">
        <w:t xml:space="preserve"> The location of the blinds will have a large effect on what conditions are expected during operation</w:t>
      </w:r>
      <w:r w:rsidR="00A50420">
        <w:t xml:space="preserve">. </w:t>
      </w:r>
      <w:r w:rsidR="003F775B">
        <w:t xml:space="preserve">Our clients would prefer externally installed blinds, but other options will be considered. </w:t>
      </w:r>
      <w:r w:rsidR="00A50420">
        <w:t>The harshest conditions would be expe</w:t>
      </w:r>
      <w:r w:rsidR="003F775B">
        <w:t>cted</w:t>
      </w:r>
      <w:r w:rsidR="00A50420">
        <w:t xml:space="preserve"> outside and the most controlled conditions would be between the window panes.</w:t>
      </w:r>
    </w:p>
    <w:p w14:paraId="47BDCD6A" w14:textId="77777777" w:rsidR="0074466B" w:rsidRDefault="00A41484" w:rsidP="00B47A71">
      <w:pPr>
        <w:ind w:firstLine="720"/>
      </w:pPr>
      <w:r>
        <w:t>The environmental aspect of this project is clear from its original goal and low environme</w:t>
      </w:r>
      <w:r w:rsidR="0074466B">
        <w:t>ntal impact is something we will</w:t>
      </w:r>
      <w:r>
        <w:t xml:space="preserve"> consider in all aspects of the product. In addition to reducing a building’s energy consumption, our product should also reduce the energy consumed in its materials and assembly. </w:t>
      </w:r>
    </w:p>
    <w:p w14:paraId="4F8A2216" w14:textId="6306D42C" w:rsidR="00F76B09" w:rsidRDefault="0074466B" w:rsidP="009943E1">
      <w:pPr>
        <w:ind w:firstLine="720"/>
      </w:pPr>
      <w:r>
        <w:t xml:space="preserve">Finally, </w:t>
      </w:r>
      <w:r w:rsidR="00AF6261">
        <w:t>o</w:t>
      </w:r>
      <w:r>
        <w:t>ur clients have requested an analysis of the cost savings of our system versus traditional air-conditioning cooling systems.</w:t>
      </w:r>
      <w:r w:rsidR="00AF6261">
        <w:t xml:space="preserve"> We hope to price the product such that the cost savings of the fixture will be attractive.</w:t>
      </w:r>
    </w:p>
    <w:p w14:paraId="014A9411" w14:textId="77777777" w:rsidR="00F76B09" w:rsidRDefault="00F76B09" w:rsidP="00B47A71">
      <w:pPr>
        <w:ind w:firstLine="720"/>
      </w:pPr>
    </w:p>
    <w:sdt>
      <w:sdtPr>
        <w:rPr>
          <w:bCs w:val="0"/>
          <w:color w:val="000000" w:themeColor="text1"/>
          <w:sz w:val="24"/>
          <w:szCs w:val="24"/>
        </w:rPr>
        <w:id w:val="-686979022"/>
        <w:docPartObj>
          <w:docPartGallery w:val="Bibliographies"/>
          <w:docPartUnique/>
        </w:docPartObj>
      </w:sdtPr>
      <w:sdtEndPr/>
      <w:sdtContent>
        <w:p w14:paraId="7A9D2737" w14:textId="6986DB36" w:rsidR="004018FC" w:rsidRDefault="004018FC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596B481C" w14:textId="77777777" w:rsidR="004018FC" w:rsidRDefault="004018FC" w:rsidP="004018FC">
              <w:pPr>
                <w:pStyle w:val="Bibliography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Battenbough, G. (2009, September 7). Smart materials will "revolutionise" architecture within years: expert. </w:t>
              </w:r>
              <w:r>
                <w:rPr>
                  <w:i/>
                  <w:iCs/>
                  <w:noProof/>
                </w:rPr>
                <w:t>Architecture &amp; Design</w:t>
              </w:r>
              <w:r>
                <w:rPr>
                  <w:noProof/>
                </w:rPr>
                <w:t>.</w:t>
              </w:r>
            </w:p>
            <w:p w14:paraId="03BA3B22" w14:textId="77777777" w:rsidR="004018FC" w:rsidRDefault="004018FC" w:rsidP="004018F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Hodge, D. (2010, October 1). Reflective "death ray" torments Vegas sunbathers. </w:t>
              </w:r>
              <w:r>
                <w:rPr>
                  <w:i/>
                  <w:iCs/>
                  <w:noProof/>
                </w:rPr>
                <w:t>Reuters</w:t>
              </w:r>
              <w:r>
                <w:rPr>
                  <w:noProof/>
                </w:rPr>
                <w:t>.</w:t>
              </w:r>
            </w:p>
            <w:p w14:paraId="1A7B3C7A" w14:textId="77777777" w:rsidR="004018FC" w:rsidRDefault="004018FC" w:rsidP="004018F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Kathy Velikov, J. J. (2012). </w:t>
              </w:r>
              <w:r>
                <w:rPr>
                  <w:i/>
                  <w:iCs/>
                  <w:noProof/>
                </w:rPr>
                <w:t>The Benefits of Glass.</w:t>
              </w:r>
              <w:r>
                <w:rPr>
                  <w:noProof/>
                </w:rPr>
                <w:t xml:space="preserve"> Ann Arbor, Michigan: The University of Michigan Taubman College of Architecture and Urban Planning.</w:t>
              </w:r>
            </w:p>
            <w:p w14:paraId="04CBE5D9" w14:textId="77777777" w:rsidR="004018FC" w:rsidRDefault="004018FC" w:rsidP="004018F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Leach, N. (2009). Digital Morphogenesis. </w:t>
              </w:r>
              <w:r>
                <w:rPr>
                  <w:i/>
                  <w:iCs/>
                  <w:noProof/>
                </w:rPr>
                <w:t>Architectural Design, Volume 79, Issue 1</w:t>
              </w:r>
              <w:r>
                <w:rPr>
                  <w:noProof/>
                </w:rPr>
                <w:t>, 32-37.</w:t>
              </w:r>
            </w:p>
            <w:p w14:paraId="1D3D5AED" w14:textId="77777777" w:rsidR="004018FC" w:rsidRDefault="004018FC" w:rsidP="004018F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Sung, D. K. (2009). Prototyping a Self-Ventilating Building Skin With Smart Thermobimetals. </w:t>
              </w:r>
              <w:r>
                <w:rPr>
                  <w:i/>
                  <w:iCs/>
                  <w:noProof/>
                </w:rPr>
                <w:t>AIA Report on University Research - Volume 5</w:t>
              </w:r>
              <w:r>
                <w:rPr>
                  <w:noProof/>
                </w:rPr>
                <w:t>.</w:t>
              </w:r>
            </w:p>
            <w:p w14:paraId="55D5E633" w14:textId="77777777" w:rsidR="004018FC" w:rsidRDefault="004018FC" w:rsidP="004018F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Verity, A. (2013, September 3). Who, what, why: How does a skyscraper melt a car? </w:t>
              </w:r>
              <w:r>
                <w:rPr>
                  <w:i/>
                  <w:iCs/>
                  <w:noProof/>
                </w:rPr>
                <w:t>BBC News Magazine</w:t>
              </w:r>
              <w:r>
                <w:rPr>
                  <w:noProof/>
                </w:rPr>
                <w:t>.</w:t>
              </w:r>
            </w:p>
            <w:p w14:paraId="5D9047C2" w14:textId="1A58A419" w:rsidR="004018FC" w:rsidRPr="005E011B" w:rsidRDefault="004018FC" w:rsidP="004018FC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4018FC" w:rsidRPr="005E011B" w:rsidSect="00895E5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403E6" w14:textId="77777777" w:rsidR="00D16A93" w:rsidRDefault="00D16A93" w:rsidP="000157CE">
      <w:pPr>
        <w:spacing w:after="0" w:line="240" w:lineRule="auto"/>
      </w:pPr>
      <w:r>
        <w:separator/>
      </w:r>
    </w:p>
  </w:endnote>
  <w:endnote w:type="continuationSeparator" w:id="0">
    <w:p w14:paraId="64341BD9" w14:textId="77777777" w:rsidR="00D16A93" w:rsidRDefault="00D16A93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2660"/>
    </w:tblGrid>
    <w:tr w:rsidR="00292E03" w14:paraId="6B0A0710" w14:textId="77777777" w:rsidTr="00FE3228">
      <w:tc>
        <w:tcPr>
          <w:tcW w:w="3794" w:type="pct"/>
          <w:shd w:val="clear" w:color="auto" w:fill="B0C0C9" w:themeFill="accent3"/>
        </w:tcPr>
        <w:sdt>
          <w:sdtPr>
            <w:alias w:val="Title"/>
            <w:tag w:val=""/>
            <w:id w:val="1613016786"/>
            <w:placeholder>
              <w:docPart w:val="FD5EE7F649BDD842B833C45DEDC9AD8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690EE81" w14:textId="77777777" w:rsidR="00292E03" w:rsidRPr="00FE3228" w:rsidRDefault="00292E03" w:rsidP="00FE3228">
              <w:pPr>
                <w:pStyle w:val="ContactDetails"/>
                <w:rPr>
                  <w:color w:val="262626" w:themeColor="text1" w:themeTint="D9"/>
                  <w:sz w:val="20"/>
                  <w:szCs w:val="20"/>
                </w:rPr>
              </w:pPr>
              <w:r>
                <w:t>Your Project Title</w:t>
              </w:r>
            </w:p>
          </w:sdtContent>
        </w:sdt>
      </w:tc>
      <w:tc>
        <w:tcPr>
          <w:tcW w:w="1206" w:type="pct"/>
          <w:shd w:val="clear" w:color="auto" w:fill="B0C0C9" w:themeFill="accent3"/>
        </w:tcPr>
        <w:p w14:paraId="311AC526" w14:textId="77777777" w:rsidR="00292E03" w:rsidRDefault="00292E03" w:rsidP="00FE3228">
          <w:pPr>
            <w:pStyle w:val="ContactDetails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777A3">
            <w:rPr>
              <w:noProof/>
            </w:rPr>
            <w:t>1</w:t>
          </w:r>
          <w:r>
            <w:fldChar w:fldCharType="end"/>
          </w:r>
        </w:p>
      </w:tc>
    </w:tr>
  </w:tbl>
  <w:p w14:paraId="7ABDDCDB" w14:textId="77777777" w:rsidR="00292E03" w:rsidRDefault="00292E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292E03" w14:paraId="4A746CF7" w14:textId="77777777" w:rsidTr="00FE3228">
      <w:tc>
        <w:tcPr>
          <w:tcW w:w="2186" w:type="pct"/>
          <w:shd w:val="clear" w:color="auto" w:fill="auto"/>
        </w:tcPr>
        <w:p w14:paraId="2E170911" w14:textId="77777777" w:rsidR="00292E03" w:rsidRDefault="00292E03" w:rsidP="00FE0074">
          <w:pPr>
            <w:pStyle w:val="Footer"/>
          </w:pPr>
        </w:p>
      </w:tc>
      <w:tc>
        <w:tcPr>
          <w:tcW w:w="804" w:type="pct"/>
          <w:shd w:val="clear" w:color="auto" w:fill="auto"/>
        </w:tcPr>
        <w:p w14:paraId="44C39D14" w14:textId="77777777" w:rsidR="00292E03" w:rsidRDefault="00292E03" w:rsidP="00E430C5">
          <w:pPr>
            <w:pStyle w:val="Footer"/>
          </w:pPr>
        </w:p>
      </w:tc>
      <w:tc>
        <w:tcPr>
          <w:tcW w:w="804" w:type="pct"/>
          <w:shd w:val="clear" w:color="auto" w:fill="auto"/>
        </w:tcPr>
        <w:p w14:paraId="1F6DE22F" w14:textId="77777777" w:rsidR="00292E03" w:rsidRDefault="00292E03" w:rsidP="00AF3C3E">
          <w:pPr>
            <w:pStyle w:val="Footer"/>
          </w:pPr>
        </w:p>
      </w:tc>
      <w:tc>
        <w:tcPr>
          <w:tcW w:w="1206" w:type="pct"/>
          <w:shd w:val="clear" w:color="auto" w:fill="auto"/>
        </w:tcPr>
        <w:p w14:paraId="558AD75A" w14:textId="77777777" w:rsidR="00292E03" w:rsidRDefault="00292E03" w:rsidP="00E430C5">
          <w:pPr>
            <w:pStyle w:val="Footer"/>
          </w:pPr>
          <w:r>
            <w:t>EMAIL</w:t>
          </w:r>
        </w:p>
      </w:tc>
    </w:tr>
    <w:tr w:rsidR="00292E03" w14:paraId="0249BBB3" w14:textId="77777777" w:rsidTr="00FE3228">
      <w:tc>
        <w:tcPr>
          <w:tcW w:w="2186" w:type="pct"/>
          <w:shd w:val="clear" w:color="auto" w:fill="B0C0C9" w:themeFill="accent3"/>
        </w:tcPr>
        <w:p w14:paraId="6F850E54" w14:textId="77777777" w:rsidR="00292E03" w:rsidRPr="003229E6" w:rsidRDefault="00292E03" w:rsidP="003229E6">
          <w:pPr>
            <w:pStyle w:val="ContactDetails"/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 w:rsidR="00766FF6">
            <w:fldChar w:fldCharType="begin"/>
          </w:r>
          <w:r w:rsidR="00766FF6">
            <w:instrText xml:space="preserve"> USERPROPERTY WorkStreet </w:instrText>
          </w:r>
          <w:r w:rsidR="00766FF6">
            <w:fldChar w:fldCharType="separate"/>
          </w:r>
          <w:r>
            <w:rPr>
              <w:noProof/>
            </w:rPr>
            <w:instrText>309-6350 Stores Road</w:instrText>
          </w:r>
          <w:r w:rsidR="00766FF6">
            <w:rPr>
              <w:noProof/>
            </w:rPr>
            <w:fldChar w:fldCharType="end"/>
          </w:r>
          <w:r>
            <w:instrText xml:space="preserve">="" "[Street Address]" </w:instrText>
          </w:r>
          <w:r w:rsidR="00766FF6">
            <w:fldChar w:fldCharType="begin"/>
          </w:r>
          <w:r w:rsidR="00766FF6">
            <w:instrText xml:space="preserve"> USERPROPERTY WorkStreet </w:instrText>
          </w:r>
          <w:r w:rsidR="00766FF6">
            <w:fldChar w:fldCharType="separate"/>
          </w:r>
          <w:r>
            <w:rPr>
              <w:noProof/>
            </w:rPr>
            <w:instrText>309-6350 Stores Road</w:instrText>
          </w:r>
          <w:r w:rsidR="00766FF6">
            <w:rPr>
              <w:noProof/>
            </w:rPr>
            <w:fldChar w:fldCharType="end"/>
          </w:r>
          <w:r>
            <w:fldChar w:fldCharType="separate"/>
          </w:r>
          <w:r>
            <w:rPr>
              <w:noProof/>
            </w:rPr>
            <w:instrText>309-6350 Stores Road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>
            <w:t>309-6350 Stores Road</w:t>
          </w:r>
          <w:r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 w:rsidR="00766FF6">
            <w:fldChar w:fldCharType="begin"/>
          </w:r>
          <w:r w:rsidR="00766FF6">
            <w:instrText xml:space="preserve"> USERPROPERTY WorkCity </w:instrText>
          </w:r>
          <w:r w:rsidR="00766FF6">
            <w:fldChar w:fldCharType="separate"/>
          </w:r>
          <w:r>
            <w:rPr>
              <w:noProof/>
            </w:rPr>
            <w:instrText>Vancouver</w:instrText>
          </w:r>
          <w:r w:rsidR="00766FF6">
            <w:rPr>
              <w:noProof/>
            </w:rPr>
            <w:fldChar w:fldCharType="end"/>
          </w:r>
          <w:r>
            <w:instrText xml:space="preserve">="" "[City]" </w:instrText>
          </w:r>
          <w:r w:rsidR="00766FF6">
            <w:fldChar w:fldCharType="begin"/>
          </w:r>
          <w:r w:rsidR="00766FF6">
            <w:instrText xml:space="preserve"> USERPROPERTY WorkCity </w:instrText>
          </w:r>
          <w:r w:rsidR="00766FF6">
            <w:fldChar w:fldCharType="separate"/>
          </w:r>
          <w:r>
            <w:rPr>
              <w:noProof/>
            </w:rPr>
            <w:instrText>Vancouver</w:instrText>
          </w:r>
          <w:r w:rsidR="00766FF6">
            <w:rPr>
              <w:noProof/>
            </w:rPr>
            <w:fldChar w:fldCharType="end"/>
          </w:r>
          <w:r>
            <w:fldChar w:fldCharType="separate"/>
          </w:r>
          <w:r>
            <w:rPr>
              <w:noProof/>
            </w:rPr>
            <w:instrText>Vancouver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>
            <w:t>Vancouver</w:t>
          </w:r>
          <w:r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 w:rsidR="00766FF6">
            <w:fldChar w:fldCharType="begin"/>
          </w:r>
          <w:r w:rsidR="00766FF6">
            <w:instrText xml:space="preserve"> USERPROPERTY WorkState </w:instrText>
          </w:r>
          <w:r w:rsidR="00766FF6">
            <w:fldChar w:fldCharType="separate"/>
          </w:r>
          <w:r>
            <w:rPr>
              <w:noProof/>
            </w:rPr>
            <w:instrText>BC</w:instrText>
          </w:r>
          <w:r w:rsidR="00766FF6">
            <w:rPr>
              <w:noProof/>
            </w:rPr>
            <w:fldChar w:fldCharType="end"/>
          </w:r>
          <w:r>
            <w:instrText xml:space="preserve">="" "[State]"  </w:instrText>
          </w:r>
          <w:r w:rsidR="00766FF6">
            <w:fldChar w:fldCharType="begin"/>
          </w:r>
          <w:r w:rsidR="00766FF6">
            <w:instrText xml:space="preserve"> USERPROPERTY WorkState </w:instrText>
          </w:r>
          <w:r w:rsidR="00766FF6">
            <w:fldChar w:fldCharType="separate"/>
          </w:r>
          <w:r>
            <w:rPr>
              <w:noProof/>
            </w:rPr>
            <w:instrText>BC</w:instrText>
          </w:r>
          <w:r w:rsidR="00766FF6">
            <w:rPr>
              <w:noProof/>
            </w:rPr>
            <w:fldChar w:fldCharType="end"/>
          </w:r>
          <w:r>
            <w:fldChar w:fldCharType="separate"/>
          </w:r>
          <w:r>
            <w:rPr>
              <w:noProof/>
            </w:rPr>
            <w:instrText>BC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>
            <w:t>BC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 w:rsidR="00766FF6">
            <w:fldChar w:fldCharType="begin"/>
          </w:r>
          <w:r w:rsidR="00766FF6">
            <w:instrText xml:space="preserve"> USERPROPERTY WorkZip </w:instrText>
          </w:r>
          <w:r w:rsidR="00766FF6">
            <w:fldChar w:fldCharType="separate"/>
          </w:r>
          <w:r>
            <w:rPr>
              <w:noProof/>
            </w:rPr>
            <w:instrText>V6T 1Z4</w:instrText>
          </w:r>
          <w:r w:rsidR="00766FF6">
            <w:rPr>
              <w:noProof/>
            </w:rPr>
            <w:fldChar w:fldCharType="end"/>
          </w:r>
          <w:r>
            <w:instrText xml:space="preserve">="" "[Postal Code]" </w:instrText>
          </w:r>
          <w:r w:rsidR="00766FF6">
            <w:fldChar w:fldCharType="begin"/>
          </w:r>
          <w:r w:rsidR="00766FF6">
            <w:instrText xml:space="preserve"> USERPROPERTY WorkZip </w:instrText>
          </w:r>
          <w:r w:rsidR="00766FF6">
            <w:fldChar w:fldCharType="separate"/>
          </w:r>
          <w:r>
            <w:rPr>
              <w:noProof/>
            </w:rPr>
            <w:instrText>V6T 1Z4</w:instrText>
          </w:r>
          <w:r w:rsidR="00766FF6">
            <w:rPr>
              <w:noProof/>
            </w:rPr>
            <w:fldChar w:fldCharType="end"/>
          </w:r>
          <w:r>
            <w:fldChar w:fldCharType="separate"/>
          </w:r>
          <w:r>
            <w:rPr>
              <w:noProof/>
            </w:rPr>
            <w:instrText>V6T 1Z4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>
            <w:t>V6T 1Z4</w:t>
          </w:r>
          <w:r>
            <w:fldChar w:fldCharType="end"/>
          </w:r>
        </w:p>
      </w:tc>
      <w:tc>
        <w:tcPr>
          <w:tcW w:w="804" w:type="pct"/>
          <w:shd w:val="clear" w:color="auto" w:fill="B0C0C9" w:themeFill="accent3"/>
        </w:tcPr>
        <w:p w14:paraId="5E839B1C" w14:textId="77777777" w:rsidR="00292E03" w:rsidRPr="00E430C5" w:rsidRDefault="00292E03" w:rsidP="003229E6">
          <w:pPr>
            <w:pStyle w:val="ContactDetails"/>
            <w:rPr>
              <w:sz w:val="20"/>
              <w:szCs w:val="20"/>
            </w:rPr>
          </w:pPr>
        </w:p>
      </w:tc>
      <w:tc>
        <w:tcPr>
          <w:tcW w:w="804" w:type="pct"/>
          <w:shd w:val="clear" w:color="auto" w:fill="B0C0C9" w:themeFill="accent3"/>
        </w:tcPr>
        <w:p w14:paraId="79E25EE7" w14:textId="77777777" w:rsidR="00292E03" w:rsidRDefault="00292E03" w:rsidP="003229E6">
          <w:pPr>
            <w:pStyle w:val="ContactDetails"/>
          </w:pPr>
        </w:p>
      </w:tc>
      <w:tc>
        <w:tcPr>
          <w:tcW w:w="1206" w:type="pct"/>
          <w:shd w:val="clear" w:color="auto" w:fill="B0C0C9" w:themeFill="accent3"/>
        </w:tcPr>
        <w:p w14:paraId="7C5FCD09" w14:textId="21652CAB" w:rsidR="00292E03" w:rsidRDefault="00292E03" w:rsidP="003229E6">
          <w:pPr>
            <w:pStyle w:val="ContactDetails"/>
          </w:pPr>
        </w:p>
      </w:tc>
    </w:tr>
  </w:tbl>
  <w:p w14:paraId="61B26504" w14:textId="77777777" w:rsidR="00292E03" w:rsidRDefault="00292E03" w:rsidP="00E43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D268F" w14:textId="77777777" w:rsidR="00D16A93" w:rsidRDefault="00D16A93" w:rsidP="000157CE">
      <w:pPr>
        <w:spacing w:after="0" w:line="240" w:lineRule="auto"/>
      </w:pPr>
      <w:r>
        <w:separator/>
      </w:r>
    </w:p>
  </w:footnote>
  <w:footnote w:type="continuationSeparator" w:id="0">
    <w:p w14:paraId="63BAB0D0" w14:textId="77777777" w:rsidR="00D16A93" w:rsidRDefault="00D16A93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292E03" w14:paraId="62D97797" w14:textId="77777777" w:rsidTr="00097F81">
      <w:tc>
        <w:tcPr>
          <w:tcW w:w="11016" w:type="dxa"/>
        </w:tcPr>
        <w:p w14:paraId="1204F28B" w14:textId="77777777" w:rsidR="00292E03" w:rsidRDefault="00292E03" w:rsidP="00D313DA">
          <w:pPr>
            <w:spacing w:after="0" w:line="240" w:lineRule="auto"/>
          </w:pPr>
          <w:r>
            <w:rPr>
              <w:noProof/>
              <w:lang w:eastAsia="en-CA"/>
            </w:rPr>
            <mc:AlternateContent>
              <mc:Choice Requires="wps">
                <w:drawing>
                  <wp:inline distT="0" distB="0" distL="0" distR="0" wp14:anchorId="3DA6DACF" wp14:editId="45250B45">
                    <wp:extent cx="6858000" cy="822960"/>
                    <wp:effectExtent l="0" t="0" r="0" b="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39F377" w14:textId="77777777" w:rsidR="00292E03" w:rsidRDefault="00292E03" w:rsidP="00097F81">
                                <w:pPr>
                                  <w:pStyle w:val="Organization"/>
                                </w:pPr>
                                <w:r>
                                  <w:t>Design Report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DA6DACF" id="Rectangle 6" o:spid="_x0000_s1026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7139F377" w14:textId="77777777" w:rsidR="00292E03" w:rsidRDefault="00292E03" w:rsidP="00097F81">
                          <w:pPr>
                            <w:pStyle w:val="Organization"/>
                          </w:pPr>
                          <w:r>
                            <w:t>Design Report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292E03" w:rsidRPr="00097F81" w14:paraId="301BE42E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4BCDC56E" w14:textId="77777777" w:rsidR="00292E03" w:rsidRPr="00D313DA" w:rsidRDefault="00292E03" w:rsidP="00097F81">
          <w:pPr>
            <w:pStyle w:val="NoSpacing"/>
            <w:rPr>
              <w:sz w:val="8"/>
              <w:szCs w:val="8"/>
            </w:rPr>
          </w:pPr>
        </w:p>
      </w:tc>
    </w:tr>
  </w:tbl>
  <w:p w14:paraId="390D7CAC" w14:textId="77777777" w:rsidR="00292E03" w:rsidRDefault="00292E03" w:rsidP="00097F81"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292E03" w14:paraId="5BD97DC9" w14:textId="77777777" w:rsidTr="00CF212C">
      <w:tc>
        <w:tcPr>
          <w:tcW w:w="11016" w:type="dxa"/>
        </w:tcPr>
        <w:p w14:paraId="75EB383D" w14:textId="0B4D39E9" w:rsidR="00292E03" w:rsidRDefault="00292E03" w:rsidP="00D313DA">
          <w:pPr>
            <w:spacing w:after="30" w:line="240" w:lineRule="auto"/>
          </w:pPr>
        </w:p>
      </w:tc>
    </w:tr>
    <w:tr w:rsidR="00292E03" w14:paraId="4E0A768F" w14:textId="77777777" w:rsidTr="008F7390">
      <w:tc>
        <w:tcPr>
          <w:tcW w:w="11016" w:type="dxa"/>
          <w:shd w:val="clear" w:color="auto" w:fill="B0C0C9" w:themeFill="accent3"/>
        </w:tcPr>
        <w:p w14:paraId="41BB6B26" w14:textId="77777777" w:rsidR="00292E03" w:rsidRDefault="00292E03" w:rsidP="00D313DA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</w:p>
      </w:tc>
    </w:tr>
  </w:tbl>
  <w:p w14:paraId="0273190E" w14:textId="77777777" w:rsidR="00292E03" w:rsidRDefault="00292E03" w:rsidP="00001008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B07A63"/>
    <w:multiLevelType w:val="hybridMultilevel"/>
    <w:tmpl w:val="CF22F722"/>
    <w:lvl w:ilvl="0" w:tplc="F85467D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A45BFE"/>
    <w:multiLevelType w:val="hybridMultilevel"/>
    <w:tmpl w:val="520A98EC"/>
    <w:lvl w:ilvl="0" w:tplc="2AE02E44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E"/>
    <w:rsid w:val="00001008"/>
    <w:rsid w:val="0000255B"/>
    <w:rsid w:val="000115BB"/>
    <w:rsid w:val="000157CE"/>
    <w:rsid w:val="00021DEE"/>
    <w:rsid w:val="0002780F"/>
    <w:rsid w:val="0006438B"/>
    <w:rsid w:val="00084B2C"/>
    <w:rsid w:val="00097F81"/>
    <w:rsid w:val="000B1437"/>
    <w:rsid w:val="000D025D"/>
    <w:rsid w:val="000F7C49"/>
    <w:rsid w:val="0010109E"/>
    <w:rsid w:val="00103D09"/>
    <w:rsid w:val="001266A7"/>
    <w:rsid w:val="0015343C"/>
    <w:rsid w:val="00165340"/>
    <w:rsid w:val="001A20F7"/>
    <w:rsid w:val="001A3833"/>
    <w:rsid w:val="001B39F9"/>
    <w:rsid w:val="001C1B0E"/>
    <w:rsid w:val="001E5BAF"/>
    <w:rsid w:val="001E7F15"/>
    <w:rsid w:val="001F0518"/>
    <w:rsid w:val="001F3B04"/>
    <w:rsid w:val="001F3F6A"/>
    <w:rsid w:val="00230453"/>
    <w:rsid w:val="00230C83"/>
    <w:rsid w:val="002777A3"/>
    <w:rsid w:val="00285A96"/>
    <w:rsid w:val="00292E03"/>
    <w:rsid w:val="002B31D0"/>
    <w:rsid w:val="002E1A8D"/>
    <w:rsid w:val="002E7884"/>
    <w:rsid w:val="003229E6"/>
    <w:rsid w:val="00334A5B"/>
    <w:rsid w:val="003634C7"/>
    <w:rsid w:val="00365F0C"/>
    <w:rsid w:val="00391F9D"/>
    <w:rsid w:val="003D48DA"/>
    <w:rsid w:val="003D5532"/>
    <w:rsid w:val="003E0485"/>
    <w:rsid w:val="003E6944"/>
    <w:rsid w:val="003F55D3"/>
    <w:rsid w:val="003F6087"/>
    <w:rsid w:val="003F775B"/>
    <w:rsid w:val="004018FC"/>
    <w:rsid w:val="0040240F"/>
    <w:rsid w:val="004148F2"/>
    <w:rsid w:val="004713B5"/>
    <w:rsid w:val="00482453"/>
    <w:rsid w:val="00493B60"/>
    <w:rsid w:val="004B27D5"/>
    <w:rsid w:val="004E759E"/>
    <w:rsid w:val="005015BD"/>
    <w:rsid w:val="005133A9"/>
    <w:rsid w:val="0052343A"/>
    <w:rsid w:val="005355F2"/>
    <w:rsid w:val="005418FB"/>
    <w:rsid w:val="00547F3D"/>
    <w:rsid w:val="0056169B"/>
    <w:rsid w:val="00570EB9"/>
    <w:rsid w:val="00575FD7"/>
    <w:rsid w:val="005774DC"/>
    <w:rsid w:val="005B0188"/>
    <w:rsid w:val="005C5A85"/>
    <w:rsid w:val="005D4434"/>
    <w:rsid w:val="005E011B"/>
    <w:rsid w:val="005F48E3"/>
    <w:rsid w:val="0060354E"/>
    <w:rsid w:val="00616887"/>
    <w:rsid w:val="006524F6"/>
    <w:rsid w:val="00664EFC"/>
    <w:rsid w:val="00675AF9"/>
    <w:rsid w:val="006A2623"/>
    <w:rsid w:val="00720109"/>
    <w:rsid w:val="0073605F"/>
    <w:rsid w:val="0074466B"/>
    <w:rsid w:val="00766FF6"/>
    <w:rsid w:val="007909E5"/>
    <w:rsid w:val="00796F14"/>
    <w:rsid w:val="007A3297"/>
    <w:rsid w:val="007A531C"/>
    <w:rsid w:val="007A7F70"/>
    <w:rsid w:val="007C1BD0"/>
    <w:rsid w:val="007E31A3"/>
    <w:rsid w:val="007E786E"/>
    <w:rsid w:val="00804944"/>
    <w:rsid w:val="008112E3"/>
    <w:rsid w:val="00867DE4"/>
    <w:rsid w:val="008915C7"/>
    <w:rsid w:val="00895E59"/>
    <w:rsid w:val="008B74BD"/>
    <w:rsid w:val="008C1AD6"/>
    <w:rsid w:val="008D72A8"/>
    <w:rsid w:val="008F26E4"/>
    <w:rsid w:val="008F7390"/>
    <w:rsid w:val="0091538E"/>
    <w:rsid w:val="0092544B"/>
    <w:rsid w:val="00930D68"/>
    <w:rsid w:val="0093636D"/>
    <w:rsid w:val="00953408"/>
    <w:rsid w:val="009817B0"/>
    <w:rsid w:val="009943E1"/>
    <w:rsid w:val="009B71B9"/>
    <w:rsid w:val="009C14E2"/>
    <w:rsid w:val="009F501F"/>
    <w:rsid w:val="00A264A7"/>
    <w:rsid w:val="00A41484"/>
    <w:rsid w:val="00A50420"/>
    <w:rsid w:val="00A80662"/>
    <w:rsid w:val="00A87922"/>
    <w:rsid w:val="00AD7FC1"/>
    <w:rsid w:val="00AE76A1"/>
    <w:rsid w:val="00AF3991"/>
    <w:rsid w:val="00AF3C3E"/>
    <w:rsid w:val="00AF6261"/>
    <w:rsid w:val="00B47A71"/>
    <w:rsid w:val="00B6470C"/>
    <w:rsid w:val="00B70196"/>
    <w:rsid w:val="00B72667"/>
    <w:rsid w:val="00B82558"/>
    <w:rsid w:val="00BD5A48"/>
    <w:rsid w:val="00C02CEA"/>
    <w:rsid w:val="00C31C74"/>
    <w:rsid w:val="00C5443D"/>
    <w:rsid w:val="00C65717"/>
    <w:rsid w:val="00C71B13"/>
    <w:rsid w:val="00C71F48"/>
    <w:rsid w:val="00C8613F"/>
    <w:rsid w:val="00C967A5"/>
    <w:rsid w:val="00CB0310"/>
    <w:rsid w:val="00CE32AC"/>
    <w:rsid w:val="00CE7C48"/>
    <w:rsid w:val="00CF212C"/>
    <w:rsid w:val="00D03231"/>
    <w:rsid w:val="00D16A93"/>
    <w:rsid w:val="00D313DA"/>
    <w:rsid w:val="00D41E19"/>
    <w:rsid w:val="00D72696"/>
    <w:rsid w:val="00D917A2"/>
    <w:rsid w:val="00D9691A"/>
    <w:rsid w:val="00DA751C"/>
    <w:rsid w:val="00DD0BD6"/>
    <w:rsid w:val="00DD6631"/>
    <w:rsid w:val="00E21D34"/>
    <w:rsid w:val="00E25042"/>
    <w:rsid w:val="00E430C5"/>
    <w:rsid w:val="00E60332"/>
    <w:rsid w:val="00F06F5E"/>
    <w:rsid w:val="00F21720"/>
    <w:rsid w:val="00F445ED"/>
    <w:rsid w:val="00F643EA"/>
    <w:rsid w:val="00F701CE"/>
    <w:rsid w:val="00F70545"/>
    <w:rsid w:val="00F73F39"/>
    <w:rsid w:val="00F76B09"/>
    <w:rsid w:val="00F80A19"/>
    <w:rsid w:val="00F95ED3"/>
    <w:rsid w:val="00F96C3E"/>
    <w:rsid w:val="00F972F1"/>
    <w:rsid w:val="00FA03D3"/>
    <w:rsid w:val="00FA140B"/>
    <w:rsid w:val="00FC03A9"/>
    <w:rsid w:val="00FE0074"/>
    <w:rsid w:val="00FE3228"/>
    <w:rsid w:val="00FE575B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60D063"/>
  <w15:docId w15:val="{3DACBDEB-F68C-4500-9452-C6CCE9EC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E3"/>
    <w:rPr>
      <w:color w:val="000000" w:themeColor="text1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D68"/>
    <w:pPr>
      <w:pageBreakBefore/>
      <w:pBdr>
        <w:bottom w:val="single" w:sz="8" w:space="4" w:color="B0C0C9" w:themeColor="accent3"/>
      </w:pBdr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16887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05E0DB" w:themeColor="accent6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05E0DB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D313DA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285A96"/>
    <w:pPr>
      <w:spacing w:before="960" w:after="120" w:line="240" w:lineRule="auto"/>
      <w:jc w:val="right"/>
    </w:pPr>
    <w:rPr>
      <w:rFonts w:asciiTheme="majorHAnsi" w:eastAsiaTheme="majorEastAsia" w:hAnsiTheme="majorHAnsi" w:cstheme="majorBidi"/>
      <w:color w:val="5590CC" w:themeColor="accent1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285A96"/>
    <w:rPr>
      <w:rFonts w:asciiTheme="majorHAnsi" w:eastAsiaTheme="majorEastAsia" w:hAnsiTheme="majorHAnsi" w:cstheme="majorBidi"/>
      <w:color w:val="5590CC" w:themeColor="accent1"/>
      <w:kern w:val="4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5590CC" w:themeColor="accent1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30D68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C14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4E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4E2"/>
    <w:rPr>
      <w:color w:val="000000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4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4E2"/>
    <w:rPr>
      <w:b/>
      <w:bCs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5015BD"/>
    <w:pPr>
      <w:spacing w:after="0" w:line="240" w:lineRule="auto"/>
    </w:pPr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02780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40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5EE7F649BDD842B833C45DEDC9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90F6-7F1E-1143-B0D1-708A10E6548F}"/>
      </w:docPartPr>
      <w:docPartBody>
        <w:p w:rsidR="007B1B68" w:rsidRDefault="007B1B68">
          <w:pPr>
            <w:pStyle w:val="FD5EE7F649BDD842B833C45DEDC9AD82"/>
          </w:pPr>
          <w:r w:rsidRPr="00F21720"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D0" w:rsidRDefault="00000CD0">
      <w:r>
        <w:separator/>
      </w:r>
    </w:p>
  </w:endnote>
  <w:endnote w:type="continuationSeparator" w:id="0">
    <w:p w:rsidR="00000CD0" w:rsidRDefault="00000CD0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D0" w:rsidRDefault="00000CD0">
      <w:r>
        <w:separator/>
      </w:r>
    </w:p>
  </w:footnote>
  <w:footnote w:type="continuationSeparator" w:id="0">
    <w:p w:rsidR="00000CD0" w:rsidRDefault="00000CD0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45BFE"/>
    <w:multiLevelType w:val="hybridMultilevel"/>
    <w:tmpl w:val="520A98EC"/>
    <w:lvl w:ilvl="0" w:tplc="2AE02E44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68"/>
    <w:rsid w:val="00000CD0"/>
    <w:rsid w:val="000D1310"/>
    <w:rsid w:val="00697A0D"/>
    <w:rsid w:val="007A51C2"/>
    <w:rsid w:val="007B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line="276" w:lineRule="auto"/>
      <w:outlineLvl w:val="2"/>
    </w:pPr>
    <w:rPr>
      <w:rFonts w:eastAsiaTheme="majorEastAsia" w:cstheme="majorBidi"/>
      <w:bCs/>
      <w:color w:val="5B9BD5" w:themeColor="accen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52338880CDE24D92FEE66BCC890F3B">
    <w:name w:val="8C52338880CDE24D92FEE66BCC890F3B"/>
  </w:style>
  <w:style w:type="paragraph" w:customStyle="1" w:styleId="DD6C5AA9B4C70F49B8CB3B09A87B22B5">
    <w:name w:val="DD6C5AA9B4C70F49B8CB3B09A87B22B5"/>
  </w:style>
  <w:style w:type="paragraph" w:customStyle="1" w:styleId="E60005F9095CEC45B0A1139A7C11B65B">
    <w:name w:val="E60005F9095CEC45B0A1139A7C11B65B"/>
  </w:style>
  <w:style w:type="paragraph" w:customStyle="1" w:styleId="160EC5E99593634288BB345FD475103C">
    <w:name w:val="160EC5E99593634288BB345FD475103C"/>
  </w:style>
  <w:style w:type="paragraph" w:customStyle="1" w:styleId="F50D13A25C90DE4A8F80A2A52D795DB4">
    <w:name w:val="F50D13A25C90DE4A8F80A2A52D795DB4"/>
  </w:style>
  <w:style w:type="paragraph" w:customStyle="1" w:styleId="0D70F72D7344884EA5AD8959E5CA3CAA">
    <w:name w:val="0D70F72D7344884EA5AD8959E5CA3CAA"/>
  </w:style>
  <w:style w:type="paragraph" w:styleId="FootnoteText">
    <w:name w:val="footnote text"/>
    <w:basedOn w:val="Normal"/>
    <w:link w:val="FootnoteTextChar"/>
    <w:uiPriority w:val="99"/>
    <w:rPr>
      <w:color w:val="7F7F7F" w:themeColor="text1" w:themeTint="80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color w:val="7F7F7F" w:themeColor="text1" w:themeTint="80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color w:val="70AD47" w:themeColor="accent6"/>
      <w:sz w:val="20"/>
      <w:vertAlign w:val="superscript"/>
    </w:rPr>
  </w:style>
  <w:style w:type="paragraph" w:customStyle="1" w:styleId="67C8BFA2FDB5A7469037D780110404EF">
    <w:name w:val="67C8BFA2FDB5A7469037D780110404EF"/>
  </w:style>
  <w:style w:type="paragraph" w:customStyle="1" w:styleId="6F7F6ECD6744F74E9E0459739E10C97B">
    <w:name w:val="6F7F6ECD6744F74E9E0459739E10C97B"/>
  </w:style>
  <w:style w:type="paragraph" w:customStyle="1" w:styleId="A3E24E331E0D854E865EB79E7E51D118">
    <w:name w:val="A3E24E331E0D854E865EB79E7E51D118"/>
  </w:style>
  <w:style w:type="character" w:customStyle="1" w:styleId="Heading3Char">
    <w:name w:val="Heading 3 Char"/>
    <w:basedOn w:val="DefaultParagraphFont"/>
    <w:link w:val="Heading3"/>
    <w:uiPriority w:val="1"/>
    <w:rPr>
      <w:rFonts w:eastAsiaTheme="majorEastAsia" w:cstheme="majorBidi"/>
      <w:bCs/>
      <w:color w:val="5B9BD5" w:themeColor="accent1"/>
      <w:sz w:val="20"/>
      <w:szCs w:val="20"/>
      <w:lang w:eastAsia="en-US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after="120"/>
    </w:pPr>
    <w:rPr>
      <w:color w:val="262626" w:themeColor="text1" w:themeTint="D9"/>
      <w:sz w:val="20"/>
      <w:szCs w:val="22"/>
      <w:lang w:eastAsia="en-US"/>
    </w:rPr>
  </w:style>
  <w:style w:type="paragraph" w:customStyle="1" w:styleId="B4ECB753B21FC5489AC17E6050E11D87">
    <w:name w:val="B4ECB753B21FC5489AC17E6050E11D87"/>
  </w:style>
  <w:style w:type="paragraph" w:customStyle="1" w:styleId="FD5EE7F649BDD842B833C45DEDC9AD82">
    <w:name w:val="FD5EE7F649BDD842B833C45DEDC9AD82"/>
  </w:style>
  <w:style w:type="paragraph" w:customStyle="1" w:styleId="892BF80240F13840A902B714F240F02B">
    <w:name w:val="892BF80240F13840A902B714F240F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Kat12</b:Tag>
    <b:SourceType>Report</b:SourceType>
    <b:Guid>{48F17DE0-8898-49CD-B1A2-3C3C2810F6CF}</b:Guid>
    <b:Title>The Benefits of Glass</b:Title>
    <b:Year>2012</b:Year>
    <b:Author>
      <b:Author>
        <b:NameList>
          <b:Person>
            <b:Last>Kathy Velikov</b:Last>
            <b:First>Julie</b:First>
            <b:Middle>Janiski</b:Middle>
          </b:Person>
        </b:NameList>
      </b:Author>
    </b:Author>
    <b:Publisher>The University of Michigan Taubman College of Architecture and Urban Planning</b:Publisher>
    <b:City>Ann Arbor, Michigan</b:City>
    <b:RefOrder>1</b:RefOrder>
  </b:Source>
  <b:Source>
    <b:Tag>Dam10</b:Tag>
    <b:SourceType>ArticleInAPeriodical</b:SourceType>
    <b:Guid>{81041D78-634B-4A6D-A1A6-29B3FF939B35}</b:Guid>
    <b:Title>Reflective "death ray" torments Vegas sunbathers</b:Title>
    <b:Year>2010</b:Year>
    <b:Author>
      <b:Author>
        <b:NameList>
          <b:Person>
            <b:Last>Hodge</b:Last>
            <b:First>Damon</b:First>
          </b:Person>
        </b:NameList>
      </b:Author>
    </b:Author>
    <b:PeriodicalTitle>Reuters</b:PeriodicalTitle>
    <b:Month>October</b:Month>
    <b:Day>1</b:Day>
    <b:RefOrder>2</b:RefOrder>
  </b:Source>
  <b:Source>
    <b:Tag>Who13</b:Tag>
    <b:SourceType>ArticleInAPeriodical</b:SourceType>
    <b:Guid>{F5B919EA-450A-4ECC-AC1F-5D73F869669F}</b:Guid>
    <b:Title>Who, what, why: How does a skyscraper melt a car?</b:Title>
    <b:PeriodicalTitle>BBC News Magazine</b:PeriodicalTitle>
    <b:Year>2013</b:Year>
    <b:Month>September</b:Month>
    <b:Day>3</b:Day>
    <b:Author>
      <b:Author>
        <b:NameList>
          <b:Person>
            <b:Last>Verity</b:Last>
            <b:First>Andrew</b:First>
          </b:Person>
        </b:NameList>
      </b:Author>
    </b:Author>
    <b:RefOrder>3</b:RefOrder>
  </b:Source>
  <b:Source>
    <b:Tag>Gem09</b:Tag>
    <b:SourceType>ArticleInAPeriodical</b:SourceType>
    <b:Guid>{CF52844F-59D6-449A-A78A-C3CDB1C14747}</b:Guid>
    <b:Author>
      <b:Author>
        <b:NameList>
          <b:Person>
            <b:Last>Battenbough</b:Last>
            <b:First>Gemma</b:First>
          </b:Person>
        </b:NameList>
      </b:Author>
    </b:Author>
    <b:Title>Smart materials will "revolutionise" architecture within years: expert</b:Title>
    <b:PeriodicalTitle>Architecture &amp; Design</b:PeriodicalTitle>
    <b:Year>2009</b:Year>
    <b:Month>September</b:Month>
    <b:Day>7</b:Day>
    <b:RefOrder>4</b:RefOrder>
  </b:Source>
  <b:Source>
    <b:Tag>Sun09</b:Tag>
    <b:SourceType>JournalArticle</b:SourceType>
    <b:Guid>{51B6394A-ABF9-43E9-A76E-C00CA832BBE7}</b:Guid>
    <b:Author>
      <b:Author>
        <b:NameList>
          <b:Person>
            <b:Last>Sung</b:Last>
            <b:First>Doris</b:First>
            <b:Middle>Kim</b:Middle>
          </b:Person>
        </b:NameList>
      </b:Author>
    </b:Author>
    <b:Title>Prototyping a Self-Ventilating Building Skin With Smart Thermobimetals</b:Title>
    <b:Year>2009</b:Year>
    <b:JournalName>AIA Report on University Research - Volume 5</b:JournalName>
    <b:RefOrder>6</b:RefOrder>
  </b:Source>
  <b:Source>
    <b:Tag>Nei09</b:Tag>
    <b:SourceType>JournalArticle</b:SourceType>
    <b:Guid>{3CF1209F-7A40-40AA-B926-B45F74919ADE}</b:Guid>
    <b:Author>
      <b:Author>
        <b:NameList>
          <b:Person>
            <b:Last>Leach</b:Last>
            <b:First>Neil</b:First>
          </b:Person>
        </b:NameList>
      </b:Author>
    </b:Author>
    <b:Title>Digital Morphogenesis</b:Title>
    <b:JournalName>Architectural Design, Volume 79, Issue 1</b:JournalName>
    <b:Year>2009</b:Year>
    <b:Pages>32-37</b:Pages>
    <b:RefOrder>5</b:RefOrder>
  </b:Source>
</b:Sources>
</file>

<file path=customXml/itemProps1.xml><?xml version="1.0" encoding="utf-8"?>
<ds:datastoreItem xmlns:ds="http://schemas.openxmlformats.org/officeDocument/2006/customXml" ds:itemID="{27CF88D7-2BA5-4258-AA57-374D6207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Project Title</vt:lpstr>
    </vt:vector>
  </TitlesOfParts>
  <Manager/>
  <Company/>
  <LinksUpToDate>false</LinksUpToDate>
  <CharactersWithSpaces>5029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Project Title</dc:title>
  <dc:subject/>
  <dc:creator>Edouard Asselin</dc:creator>
  <cp:keywords/>
  <dc:description/>
  <cp:lastModifiedBy>Jeremy Leung</cp:lastModifiedBy>
  <cp:revision>16</cp:revision>
  <cp:lastPrinted>2010-05-23T20:14:00Z</cp:lastPrinted>
  <dcterms:created xsi:type="dcterms:W3CDTF">2013-10-06T21:14:00Z</dcterms:created>
  <dcterms:modified xsi:type="dcterms:W3CDTF">2013-10-14T01:13:00Z</dcterms:modified>
  <cp:category/>
</cp:coreProperties>
</file>