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8EEE0" w14:textId="77777777" w:rsidR="005E4C22" w:rsidRPr="005E4C22" w:rsidRDefault="005E4C22" w:rsidP="005E4C22">
      <w:pPr>
        <w:spacing w:after="0"/>
        <w:rPr>
          <w:rFonts w:ascii="Times New Roman" w:eastAsia="Times New Roman" w:hAnsi="Times New Roman" w:cs="Times New Roman"/>
          <w:lang w:val="en-CA" w:eastAsia="zh-TW"/>
        </w:rPr>
      </w:pPr>
      <w:r w:rsidRPr="005E4C22">
        <w:rPr>
          <w:rFonts w:ascii="Times New Roman" w:eastAsia="Times New Roman" w:hAnsi="Times New Roman" w:cs="Times New Roman"/>
          <w:b/>
          <w:bCs/>
          <w:i/>
          <w:iCs/>
          <w:color w:val="222222"/>
          <w:lang w:val="en-CA" w:eastAsia="zh-TW"/>
        </w:rPr>
        <w:t>These materials were designed for you to adopt and adapt. In the spirit of academic integrity, we would appreciate that you acknowledge the original contributors in some way (e.g., this exercise has been adapted from XXXX).</w:t>
      </w:r>
      <w:bookmarkStart w:id="0" w:name="_GoBack"/>
      <w:bookmarkEnd w:id="0"/>
    </w:p>
    <w:p w14:paraId="1D570AF6" w14:textId="77777777" w:rsidR="005E4C22" w:rsidRDefault="005E4C22" w:rsidP="00334635">
      <w:pPr>
        <w:shd w:val="clear" w:color="auto" w:fill="FFFFFF"/>
        <w:rPr>
          <w:rFonts w:ascii="Times New Roman" w:hAnsi="Times New Roman" w:cs="Times New Roman"/>
          <w:b/>
          <w:color w:val="222222"/>
        </w:rPr>
      </w:pPr>
    </w:p>
    <w:p w14:paraId="074318E4" w14:textId="53952FC9" w:rsidR="00334635" w:rsidRPr="00334635" w:rsidRDefault="001F063F" w:rsidP="00334635">
      <w:pPr>
        <w:shd w:val="clear" w:color="auto" w:fill="FFFFFF"/>
        <w:rPr>
          <w:rFonts w:ascii="Times New Roman" w:hAnsi="Times New Roman" w:cs="Times New Roman"/>
          <w:b/>
          <w:color w:val="222222"/>
        </w:rPr>
      </w:pPr>
      <w:r w:rsidRPr="001F063F">
        <w:rPr>
          <w:rFonts w:ascii="Times New Roman" w:hAnsi="Times New Roman" w:cs="Times New Roman"/>
          <w:b/>
          <w:color w:val="222222"/>
        </w:rPr>
        <w:t xml:space="preserve">Author: Dr. </w:t>
      </w:r>
      <w:r>
        <w:rPr>
          <w:rFonts w:ascii="Times New Roman" w:hAnsi="Times New Roman" w:cs="Times New Roman"/>
          <w:b/>
          <w:color w:val="222222"/>
        </w:rPr>
        <w:t xml:space="preserve">Laila </w:t>
      </w:r>
      <w:proofErr w:type="spellStart"/>
      <w:r>
        <w:rPr>
          <w:rFonts w:ascii="Times New Roman" w:hAnsi="Times New Roman" w:cs="Times New Roman"/>
          <w:b/>
          <w:color w:val="222222"/>
        </w:rPr>
        <w:t>Ferreia</w:t>
      </w:r>
      <w:proofErr w:type="spellEnd"/>
      <w:r w:rsidRPr="001F063F">
        <w:rPr>
          <w:rFonts w:ascii="Times New Roman" w:hAnsi="Times New Roman" w:cs="Times New Roman"/>
          <w:b/>
          <w:color w:val="222222"/>
        </w:rPr>
        <w:br/>
      </w:r>
      <w:r w:rsidR="00334635">
        <w:rPr>
          <w:rFonts w:ascii="Times New Roman" w:hAnsi="Times New Roman" w:cs="Times New Roman"/>
          <w:b/>
          <w:color w:val="222222"/>
        </w:rPr>
        <w:t>Activity: Apposition &amp; Definition Workshop</w:t>
      </w:r>
      <w:r w:rsidRPr="001F063F">
        <w:rPr>
          <w:rFonts w:ascii="Times New Roman" w:hAnsi="Times New Roman" w:cs="Times New Roman"/>
          <w:b/>
          <w:color w:val="222222"/>
        </w:rPr>
        <w:t xml:space="preserve"> </w:t>
      </w:r>
      <w:r w:rsidR="00334635">
        <w:rPr>
          <w:rFonts w:ascii="Times New Roman" w:hAnsi="Times New Roman" w:cs="Times New Roman"/>
          <w:b/>
          <w:color w:val="222222"/>
        </w:rPr>
        <w:t>(Originally designed for WRDS 150 Section</w:t>
      </w:r>
      <w:r w:rsidR="008B6FB9">
        <w:rPr>
          <w:rFonts w:ascii="Times New Roman" w:hAnsi="Times New Roman" w:cs="Times New Roman"/>
          <w:b/>
          <w:color w:val="222222"/>
        </w:rPr>
        <w:t xml:space="preserve"> </w:t>
      </w:r>
      <w:r w:rsidR="00334635">
        <w:rPr>
          <w:rFonts w:ascii="Times New Roman" w:hAnsi="Times New Roman" w:cs="Times New Roman"/>
          <w:b/>
          <w:color w:val="222222"/>
        </w:rPr>
        <w:t>12M)</w:t>
      </w:r>
    </w:p>
    <w:p w14:paraId="5303EA8F" w14:textId="77777777" w:rsidR="000903C5" w:rsidRPr="001F063F" w:rsidRDefault="000903C5" w:rsidP="00090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szCs w:val="20"/>
        </w:rPr>
      </w:pPr>
      <w:r w:rsidRPr="001F063F">
        <w:rPr>
          <w:rFonts w:ascii="Times New Roman" w:hAnsi="Times New Roman" w:cs="Times New Roman"/>
          <w:color w:val="141413"/>
          <w:szCs w:val="20"/>
        </w:rPr>
        <w:t>Purpose: This workshop develops your ability to identify and to use apposition, formal and sustained definitions as well as review the three main models of disability covered since the beginning of term.</w:t>
      </w:r>
    </w:p>
    <w:p w14:paraId="584A40B9" w14:textId="77777777" w:rsidR="000903C5" w:rsidRPr="001F063F" w:rsidRDefault="000903C5" w:rsidP="00090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szCs w:val="20"/>
        </w:rPr>
      </w:pPr>
    </w:p>
    <w:p w14:paraId="33A1CBB4" w14:textId="77777777" w:rsidR="00D34BB7" w:rsidRPr="001F063F" w:rsidRDefault="000903C5" w:rsidP="0091096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szCs w:val="20"/>
          <w:lang w:val="en-CA"/>
        </w:rPr>
      </w:pPr>
      <w:r w:rsidRPr="001F063F">
        <w:rPr>
          <w:rFonts w:ascii="Times New Roman" w:hAnsi="Times New Roman" w:cs="Times New Roman"/>
          <w:b/>
          <w:color w:val="141413"/>
          <w:szCs w:val="20"/>
        </w:rPr>
        <w:t>Apposition:</w:t>
      </w:r>
      <w:r w:rsidRPr="001F063F">
        <w:rPr>
          <w:rFonts w:ascii="Times New Roman" w:hAnsi="Times New Roman" w:cs="Times New Roman"/>
          <w:color w:val="141413"/>
          <w:szCs w:val="20"/>
        </w:rPr>
        <w:t xml:space="preserve"> </w:t>
      </w:r>
      <w:r w:rsidR="00375FDF" w:rsidRPr="001F063F">
        <w:rPr>
          <w:rFonts w:ascii="Times New Roman" w:hAnsi="Times New Roman" w:cs="Times New Roman"/>
          <w:color w:val="141413"/>
          <w:szCs w:val="20"/>
        </w:rPr>
        <w:t>A grammatica</w:t>
      </w:r>
      <w:r w:rsidR="00910965" w:rsidRPr="001F063F">
        <w:rPr>
          <w:rFonts w:ascii="Times New Roman" w:hAnsi="Times New Roman" w:cs="Times New Roman"/>
          <w:color w:val="141413"/>
          <w:szCs w:val="20"/>
        </w:rPr>
        <w:t xml:space="preserve">l structure involving a </w:t>
      </w:r>
      <w:r w:rsidR="00375FDF" w:rsidRPr="001F063F">
        <w:rPr>
          <w:rFonts w:ascii="Times New Roman" w:hAnsi="Times New Roman" w:cs="Times New Roman"/>
          <w:color w:val="141413"/>
          <w:szCs w:val="20"/>
        </w:rPr>
        <w:t>dash</w:t>
      </w:r>
      <w:r w:rsidR="00910965" w:rsidRPr="001F063F">
        <w:rPr>
          <w:rFonts w:ascii="Times New Roman" w:hAnsi="Times New Roman" w:cs="Times New Roman"/>
          <w:color w:val="141413"/>
          <w:szCs w:val="20"/>
        </w:rPr>
        <w:t>,</w:t>
      </w:r>
      <w:r w:rsidR="00375FDF" w:rsidRPr="001F063F">
        <w:rPr>
          <w:rFonts w:ascii="Times New Roman" w:hAnsi="Times New Roman" w:cs="Times New Roman"/>
          <w:color w:val="141413"/>
          <w:szCs w:val="20"/>
        </w:rPr>
        <w:t xml:space="preserve"> semi-colon, colon, comma(s) or brackets.</w:t>
      </w:r>
      <w:r w:rsidR="00910965" w:rsidRPr="001F063F">
        <w:rPr>
          <w:rFonts w:ascii="Times New Roman" w:hAnsi="Times New Roman" w:cs="Times New Roman"/>
          <w:color w:val="141413"/>
          <w:szCs w:val="20"/>
        </w:rPr>
        <w:t xml:space="preserve"> </w:t>
      </w:r>
      <w:r w:rsidR="00375FDF" w:rsidRPr="001F063F">
        <w:rPr>
          <w:rFonts w:ascii="Times New Roman" w:hAnsi="Times New Roman" w:cs="Times New Roman"/>
          <w:color w:val="141413"/>
          <w:szCs w:val="20"/>
        </w:rPr>
        <w:t xml:space="preserve">A term is introduced and then a </w:t>
      </w:r>
      <w:r w:rsidR="00910965" w:rsidRPr="001F063F">
        <w:rPr>
          <w:rFonts w:ascii="Times New Roman" w:hAnsi="Times New Roman" w:cs="Times New Roman"/>
          <w:color w:val="141413"/>
          <w:szCs w:val="20"/>
        </w:rPr>
        <w:t xml:space="preserve">low level example or definition is provided </w:t>
      </w:r>
      <w:r w:rsidR="00375FDF" w:rsidRPr="001F063F">
        <w:rPr>
          <w:rFonts w:ascii="Times New Roman" w:hAnsi="Times New Roman" w:cs="Times New Roman"/>
          <w:color w:val="141413"/>
          <w:szCs w:val="20"/>
        </w:rPr>
        <w:t>but separated</w:t>
      </w:r>
      <w:r w:rsidR="00910965" w:rsidRPr="001F063F">
        <w:rPr>
          <w:rFonts w:ascii="Times New Roman" w:hAnsi="Times New Roman" w:cs="Times New Roman"/>
          <w:color w:val="141413"/>
          <w:szCs w:val="20"/>
        </w:rPr>
        <w:t xml:space="preserve"> from the rest of the sentence. An apposition is used to do the following: </w:t>
      </w:r>
      <w:r w:rsidR="00375FDF" w:rsidRPr="001F063F">
        <w:rPr>
          <w:rFonts w:ascii="Times New Roman" w:hAnsi="Times New Roman" w:cs="Times New Roman"/>
          <w:color w:val="141413"/>
          <w:szCs w:val="20"/>
        </w:rPr>
        <w:t>quickly clarify a term for the reader</w:t>
      </w:r>
      <w:r w:rsidR="00910965" w:rsidRPr="001F063F">
        <w:rPr>
          <w:rFonts w:ascii="Times New Roman" w:hAnsi="Times New Roman" w:cs="Times New Roman"/>
          <w:color w:val="141413"/>
          <w:szCs w:val="20"/>
        </w:rPr>
        <w:t xml:space="preserve">; </w:t>
      </w:r>
      <w:r w:rsidR="00375FDF" w:rsidRPr="001F063F">
        <w:rPr>
          <w:rFonts w:ascii="Times New Roman" w:hAnsi="Times New Roman" w:cs="Times New Roman"/>
          <w:color w:val="141413"/>
          <w:szCs w:val="20"/>
        </w:rPr>
        <w:t>further explain and elaborate on a high level concept with a low level example</w:t>
      </w:r>
      <w:r w:rsidR="00910965" w:rsidRPr="001F063F">
        <w:rPr>
          <w:rFonts w:ascii="Times New Roman" w:hAnsi="Times New Roman" w:cs="Times New Roman"/>
          <w:color w:val="141413"/>
          <w:szCs w:val="20"/>
        </w:rPr>
        <w:t>;</w:t>
      </w:r>
      <w:r w:rsidR="00375FDF" w:rsidRPr="001F063F">
        <w:rPr>
          <w:rFonts w:ascii="Times New Roman" w:hAnsi="Times New Roman" w:cs="Times New Roman"/>
          <w:color w:val="141413"/>
          <w:szCs w:val="20"/>
        </w:rPr>
        <w:t xml:space="preserve"> intensify the abstraction or term</w:t>
      </w:r>
      <w:r w:rsidR="00910965" w:rsidRPr="001F063F">
        <w:rPr>
          <w:rFonts w:ascii="Times New Roman" w:hAnsi="Times New Roman" w:cs="Times New Roman"/>
          <w:color w:val="141413"/>
          <w:szCs w:val="20"/>
        </w:rPr>
        <w:t>.</w:t>
      </w:r>
    </w:p>
    <w:p w14:paraId="611091B4" w14:textId="77777777" w:rsidR="00D34BB7" w:rsidRPr="001F063F" w:rsidRDefault="00D34BB7" w:rsidP="0091096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141413"/>
          <w:szCs w:val="20"/>
          <w:lang w:val="en-CA"/>
        </w:rPr>
      </w:pPr>
    </w:p>
    <w:p w14:paraId="53B29403" w14:textId="77777777" w:rsidR="000903C5" w:rsidRPr="001F063F" w:rsidRDefault="000903C5" w:rsidP="000903C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szCs w:val="20"/>
        </w:rPr>
      </w:pPr>
      <w:r w:rsidRPr="001F063F">
        <w:rPr>
          <w:rFonts w:ascii="Times New Roman" w:hAnsi="Times New Roman" w:cs="Times New Roman"/>
          <w:color w:val="141413"/>
          <w:szCs w:val="20"/>
        </w:rPr>
        <w:t xml:space="preserve">Use the following sentences to generate </w:t>
      </w:r>
      <w:r w:rsidRPr="001F063F">
        <w:rPr>
          <w:rFonts w:ascii="Times New Roman" w:hAnsi="Times New Roman" w:cs="Times New Roman"/>
          <w:b/>
          <w:color w:val="141413"/>
          <w:szCs w:val="20"/>
        </w:rPr>
        <w:t>an apposition</w:t>
      </w:r>
      <w:r w:rsidRPr="001F063F">
        <w:rPr>
          <w:rFonts w:ascii="Times New Roman" w:hAnsi="Times New Roman" w:cs="Times New Roman"/>
          <w:color w:val="141413"/>
          <w:szCs w:val="20"/>
        </w:rPr>
        <w:t xml:space="preserve"> for the term to be defined.</w:t>
      </w:r>
    </w:p>
    <w:p w14:paraId="04E506F8" w14:textId="77777777" w:rsidR="000903C5" w:rsidRPr="001F063F" w:rsidRDefault="000903C5" w:rsidP="00090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szCs w:val="20"/>
        </w:rPr>
      </w:pPr>
    </w:p>
    <w:p w14:paraId="6148FD55" w14:textId="77777777" w:rsidR="000903C5" w:rsidRPr="001F063F" w:rsidRDefault="000903C5" w:rsidP="000903C5">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color w:val="141413"/>
          <w:szCs w:val="20"/>
        </w:rPr>
      </w:pPr>
      <w:r w:rsidRPr="001F063F">
        <w:rPr>
          <w:rFonts w:ascii="Times New Roman" w:hAnsi="Times New Roman" w:cs="Times New Roman"/>
          <w:color w:val="141413"/>
          <w:szCs w:val="20"/>
        </w:rPr>
        <w:t>Jean Lawrence et al.’s research methods in “Translating Dosage  Compensation to Trisomy 21” reflect a medical modal approach to disability:_____________________________________________________________.</w:t>
      </w:r>
    </w:p>
    <w:p w14:paraId="482B8A48" w14:textId="77777777" w:rsidR="000903C5" w:rsidRPr="001F063F" w:rsidRDefault="000903C5" w:rsidP="000903C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1080"/>
        <w:rPr>
          <w:rFonts w:ascii="Times New Roman" w:hAnsi="Times New Roman" w:cs="Times New Roman"/>
          <w:color w:val="141413"/>
          <w:szCs w:val="20"/>
        </w:rPr>
      </w:pPr>
    </w:p>
    <w:p w14:paraId="4964D548" w14:textId="77777777" w:rsidR="000903C5" w:rsidRPr="001F063F" w:rsidRDefault="000903C5" w:rsidP="000903C5">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color w:val="141413"/>
          <w:szCs w:val="20"/>
        </w:rPr>
      </w:pPr>
      <w:r w:rsidRPr="001F063F">
        <w:rPr>
          <w:rFonts w:ascii="Times New Roman" w:hAnsi="Times New Roman" w:cs="Times New Roman"/>
          <w:color w:val="141413"/>
          <w:szCs w:val="20"/>
        </w:rPr>
        <w:t xml:space="preserve">Laura Misner describes her research methods as adhering to the social model of disability, _________________________________________________, and as contributing to knowledge on the legacies of Paralympic games.  </w:t>
      </w:r>
    </w:p>
    <w:p w14:paraId="3C56FEED" w14:textId="77777777" w:rsidR="000903C5" w:rsidRPr="001F063F" w:rsidRDefault="000903C5" w:rsidP="00090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color w:val="141413"/>
          <w:szCs w:val="20"/>
        </w:rPr>
      </w:pPr>
    </w:p>
    <w:p w14:paraId="707EA6C8" w14:textId="77777777" w:rsidR="000903C5" w:rsidRPr="001F063F" w:rsidRDefault="000903C5" w:rsidP="000903C5">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New Roman" w:hAnsi="Times New Roman" w:cs="Times New Roman"/>
          <w:color w:val="141413"/>
          <w:szCs w:val="20"/>
        </w:rPr>
      </w:pPr>
      <w:r w:rsidRPr="001F063F">
        <w:rPr>
          <w:rFonts w:ascii="Times New Roman" w:hAnsi="Times New Roman" w:cs="Times New Roman"/>
          <w:color w:val="141413"/>
          <w:szCs w:val="20"/>
        </w:rPr>
        <w:t xml:space="preserve">Christie </w:t>
      </w:r>
      <w:proofErr w:type="spellStart"/>
      <w:r w:rsidRPr="001F063F">
        <w:rPr>
          <w:rFonts w:ascii="Times New Roman" w:hAnsi="Times New Roman" w:cs="Times New Roman"/>
          <w:color w:val="141413"/>
          <w:szCs w:val="20"/>
        </w:rPr>
        <w:t>Hoos</w:t>
      </w:r>
      <w:proofErr w:type="spellEnd"/>
      <w:r w:rsidRPr="001F063F">
        <w:rPr>
          <w:rFonts w:ascii="Times New Roman" w:hAnsi="Times New Roman" w:cs="Times New Roman"/>
          <w:color w:val="141413"/>
          <w:szCs w:val="20"/>
        </w:rPr>
        <w:t>’ socio-medical model approach to disability (__________________________________________________________) is reflected in how she describes Downs Syndrome as not defining her daughter.</w:t>
      </w:r>
    </w:p>
    <w:p w14:paraId="45D13AF2" w14:textId="77777777" w:rsidR="000903C5" w:rsidRPr="001F063F" w:rsidRDefault="000903C5" w:rsidP="00090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szCs w:val="20"/>
        </w:rPr>
      </w:pPr>
    </w:p>
    <w:p w14:paraId="06CF2C29" w14:textId="77777777" w:rsidR="00910965" w:rsidRPr="001F063F" w:rsidRDefault="000903C5" w:rsidP="0091096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szCs w:val="20"/>
          <w:lang w:val="en-CA"/>
        </w:rPr>
      </w:pPr>
      <w:r w:rsidRPr="001F063F">
        <w:rPr>
          <w:rFonts w:ascii="Times New Roman" w:hAnsi="Times New Roman" w:cs="Times New Roman"/>
          <w:b/>
          <w:color w:val="141413"/>
          <w:szCs w:val="20"/>
        </w:rPr>
        <w:t>Formal Definition:</w:t>
      </w:r>
      <w:r w:rsidRPr="001F063F">
        <w:rPr>
          <w:rFonts w:ascii="Times New Roman" w:hAnsi="Times New Roman" w:cs="Times New Roman"/>
          <w:color w:val="141413"/>
          <w:szCs w:val="20"/>
        </w:rPr>
        <w:t xml:space="preserve"> </w:t>
      </w:r>
      <w:r w:rsidR="00375FDF" w:rsidRPr="001F063F">
        <w:rPr>
          <w:rFonts w:ascii="Times New Roman" w:hAnsi="Times New Roman" w:cs="Times New Roman"/>
          <w:color w:val="141413"/>
          <w:szCs w:val="20"/>
        </w:rPr>
        <w:t>A form of definition that works to establish clear limits around a term or concept:</w:t>
      </w:r>
      <w:r w:rsidR="00910965" w:rsidRPr="001F063F">
        <w:rPr>
          <w:rFonts w:ascii="Times New Roman" w:hAnsi="Times New Roman" w:cs="Times New Roman"/>
          <w:color w:val="141413"/>
          <w:szCs w:val="20"/>
        </w:rPr>
        <w:t xml:space="preserve"> 1. Identify the thing to be defined, 2. Identify the class to which it belongs, 3. Identify its features. A formal definition might work to isolate a phenomena and establishes clear parameters around a term, </w:t>
      </w:r>
      <w:r w:rsidR="00910965" w:rsidRPr="001F063F">
        <w:rPr>
          <w:rFonts w:ascii="Times New Roman" w:hAnsi="Times New Roman" w:cs="Times New Roman"/>
          <w:color w:val="141413"/>
          <w:lang w:val="en-CA"/>
        </w:rPr>
        <w:t xml:space="preserve">“double” the definition by identifying what it does and or point to other possible definitions. </w:t>
      </w:r>
    </w:p>
    <w:p w14:paraId="54DDD6FE" w14:textId="093ED90B" w:rsidR="00910965" w:rsidRPr="001F063F" w:rsidRDefault="00910965" w:rsidP="0091096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Times New Roman" w:hAnsi="Times New Roman" w:cs="Times New Roman"/>
          <w:color w:val="141413"/>
          <w:szCs w:val="20"/>
        </w:rPr>
      </w:pPr>
    </w:p>
    <w:p w14:paraId="5D8DADA8" w14:textId="0DF96F5E" w:rsidR="000903C5" w:rsidRPr="001F063F" w:rsidRDefault="000903C5" w:rsidP="000903C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szCs w:val="20"/>
        </w:rPr>
      </w:pPr>
      <w:r w:rsidRPr="001F063F">
        <w:rPr>
          <w:rFonts w:ascii="Times New Roman" w:hAnsi="Times New Roman" w:cs="Times New Roman"/>
          <w:color w:val="141413"/>
          <w:szCs w:val="20"/>
        </w:rPr>
        <w:t>Use the following sentences to generate a</w:t>
      </w:r>
      <w:r w:rsidRPr="001F063F">
        <w:rPr>
          <w:rFonts w:ascii="Times New Roman" w:hAnsi="Times New Roman" w:cs="Times New Roman"/>
          <w:b/>
          <w:color w:val="141413"/>
          <w:szCs w:val="20"/>
        </w:rPr>
        <w:t xml:space="preserve"> formal definition</w:t>
      </w:r>
      <w:r w:rsidRPr="001F063F">
        <w:rPr>
          <w:rFonts w:ascii="Times New Roman" w:hAnsi="Times New Roman" w:cs="Times New Roman"/>
          <w:color w:val="141413"/>
          <w:szCs w:val="20"/>
        </w:rPr>
        <w:t xml:space="preserve"> of the term to be defined.</w:t>
      </w:r>
    </w:p>
    <w:p w14:paraId="1F4BE8A4" w14:textId="77777777" w:rsidR="000903C5" w:rsidRPr="001F063F" w:rsidRDefault="000903C5" w:rsidP="00090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szCs w:val="20"/>
        </w:rPr>
      </w:pPr>
    </w:p>
    <w:p w14:paraId="4B81D3EF" w14:textId="6396FFB0" w:rsidR="00645F54" w:rsidRDefault="000903C5" w:rsidP="00645F54">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654"/>
        <w:rPr>
          <w:rFonts w:ascii="Times New Roman" w:hAnsi="Times New Roman" w:cs="Times New Roman"/>
          <w:color w:val="141413"/>
          <w:szCs w:val="20"/>
        </w:rPr>
      </w:pPr>
      <w:r w:rsidRPr="001F063F">
        <w:rPr>
          <w:rFonts w:ascii="Times New Roman" w:hAnsi="Times New Roman" w:cs="Times New Roman"/>
          <w:color w:val="141413"/>
          <w:szCs w:val="20"/>
        </w:rPr>
        <w:t xml:space="preserve">Unlike Christie </w:t>
      </w:r>
      <w:proofErr w:type="spellStart"/>
      <w:r w:rsidRPr="001F063F">
        <w:rPr>
          <w:rFonts w:ascii="Times New Roman" w:hAnsi="Times New Roman" w:cs="Times New Roman"/>
          <w:color w:val="141413"/>
          <w:szCs w:val="20"/>
        </w:rPr>
        <w:t>Hoos</w:t>
      </w:r>
      <w:proofErr w:type="spellEnd"/>
      <w:r w:rsidRPr="001F063F">
        <w:rPr>
          <w:rFonts w:ascii="Times New Roman" w:hAnsi="Times New Roman" w:cs="Times New Roman"/>
          <w:color w:val="141413"/>
          <w:szCs w:val="20"/>
        </w:rPr>
        <w:t>, Renee Forestall defines Downs Syndrome as a</w:t>
      </w:r>
      <w:r w:rsidR="00645F54">
        <w:rPr>
          <w:rFonts w:ascii="Times New Roman" w:hAnsi="Times New Roman" w:cs="Times New Roman"/>
          <w:color w:val="141413"/>
          <w:szCs w:val="20"/>
        </w:rPr>
        <w:t xml:space="preserve"> </w:t>
      </w:r>
      <w:r w:rsidRPr="001F063F">
        <w:rPr>
          <w:rFonts w:ascii="Times New Roman" w:hAnsi="Times New Roman" w:cs="Times New Roman"/>
          <w:color w:val="141413"/>
          <w:szCs w:val="20"/>
        </w:rPr>
        <w:t>______</w:t>
      </w:r>
      <w:r w:rsidRPr="00645F54">
        <w:rPr>
          <w:rFonts w:ascii="Times New Roman" w:hAnsi="Times New Roman" w:cs="Times New Roman"/>
          <w:color w:val="141413"/>
          <w:szCs w:val="20"/>
        </w:rPr>
        <w:t>_____________</w:t>
      </w:r>
      <w:r w:rsidR="00645F54">
        <w:rPr>
          <w:rFonts w:ascii="Times New Roman" w:hAnsi="Times New Roman" w:cs="Times New Roman"/>
          <w:color w:val="141413"/>
          <w:szCs w:val="20"/>
        </w:rPr>
        <w:t>____</w:t>
      </w:r>
    </w:p>
    <w:p w14:paraId="0A1EBCBD" w14:textId="6FEDAFFA" w:rsidR="00340574" w:rsidRPr="00645F54" w:rsidRDefault="00645F54" w:rsidP="00645F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rPr>
          <w:rFonts w:ascii="Times New Roman" w:hAnsi="Times New Roman" w:cs="Times New Roman"/>
          <w:color w:val="141413"/>
          <w:szCs w:val="20"/>
        </w:rPr>
      </w:pPr>
      <w:r>
        <w:rPr>
          <w:rFonts w:ascii="Times New Roman" w:hAnsi="Times New Roman" w:cs="Times New Roman"/>
          <w:color w:val="141413"/>
          <w:szCs w:val="20"/>
        </w:rPr>
        <w:tab/>
      </w:r>
      <w:r w:rsidR="000903C5" w:rsidRPr="00645F54">
        <w:rPr>
          <w:rFonts w:ascii="Times New Roman" w:hAnsi="Times New Roman" w:cs="Times New Roman"/>
          <w:color w:val="141413"/>
          <w:szCs w:val="20"/>
        </w:rPr>
        <w:t>_____________________________________________________</w:t>
      </w:r>
      <w:r>
        <w:rPr>
          <w:rFonts w:ascii="Times New Roman" w:hAnsi="Times New Roman" w:cs="Times New Roman"/>
          <w:color w:val="141413"/>
          <w:szCs w:val="20"/>
        </w:rPr>
        <w:t>__________________________</w:t>
      </w:r>
      <w:r w:rsidR="000903C5" w:rsidRPr="00645F54">
        <w:rPr>
          <w:rFonts w:ascii="Times New Roman" w:hAnsi="Times New Roman" w:cs="Times New Roman"/>
          <w:color w:val="141413"/>
          <w:szCs w:val="20"/>
        </w:rPr>
        <w:t>.</w:t>
      </w:r>
    </w:p>
    <w:p w14:paraId="49DEDBC4" w14:textId="72C5FC0E" w:rsidR="00C157C8" w:rsidRDefault="000903C5" w:rsidP="00645F54">
      <w:pPr>
        <w:pStyle w:val="ListParagraph"/>
        <w:widowControl w:val="0"/>
        <w:numPr>
          <w:ilvl w:val="2"/>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hanging="654"/>
        <w:rPr>
          <w:rFonts w:ascii="Times New Roman" w:hAnsi="Times New Roman" w:cs="Times New Roman"/>
          <w:color w:val="141413"/>
          <w:szCs w:val="20"/>
        </w:rPr>
      </w:pPr>
      <w:r w:rsidRPr="001F063F">
        <w:rPr>
          <w:rFonts w:ascii="Times New Roman" w:hAnsi="Times New Roman" w:cs="Times New Roman"/>
          <w:color w:val="141413"/>
          <w:szCs w:val="20"/>
        </w:rPr>
        <w:lastRenderedPageBreak/>
        <w:t>Our research follows a social model approach and so we define disability</w:t>
      </w:r>
      <w:r w:rsidR="00C157C8">
        <w:rPr>
          <w:rFonts w:ascii="Times New Roman" w:hAnsi="Times New Roman" w:cs="Times New Roman"/>
          <w:color w:val="141413"/>
          <w:szCs w:val="20"/>
        </w:rPr>
        <w:t xml:space="preserve"> </w:t>
      </w:r>
      <w:r w:rsidRPr="001F063F">
        <w:rPr>
          <w:rFonts w:ascii="Times New Roman" w:hAnsi="Times New Roman" w:cs="Times New Roman"/>
          <w:color w:val="141413"/>
          <w:szCs w:val="20"/>
        </w:rPr>
        <w:t>as</w:t>
      </w:r>
      <w:r w:rsidR="00C157C8">
        <w:rPr>
          <w:rFonts w:ascii="Times New Roman" w:hAnsi="Times New Roman" w:cs="Times New Roman"/>
          <w:color w:val="141413"/>
          <w:szCs w:val="20"/>
        </w:rPr>
        <w:t xml:space="preserve"> </w:t>
      </w:r>
      <w:r w:rsidRPr="001F063F">
        <w:rPr>
          <w:rFonts w:ascii="Times New Roman" w:hAnsi="Times New Roman" w:cs="Times New Roman"/>
          <w:color w:val="141413"/>
          <w:szCs w:val="20"/>
        </w:rPr>
        <w:t>__________________</w:t>
      </w:r>
    </w:p>
    <w:p w14:paraId="0F3B3AEF" w14:textId="2A0CB7AB" w:rsidR="000903C5" w:rsidRPr="00C157C8" w:rsidRDefault="000903C5" w:rsidP="00C157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426"/>
        <w:rPr>
          <w:rFonts w:ascii="Times New Roman" w:hAnsi="Times New Roman" w:cs="Times New Roman"/>
          <w:color w:val="141413"/>
          <w:szCs w:val="20"/>
        </w:rPr>
      </w:pPr>
      <w:r w:rsidRPr="00C157C8">
        <w:rPr>
          <w:rFonts w:ascii="Times New Roman" w:hAnsi="Times New Roman" w:cs="Times New Roman"/>
          <w:color w:val="141413"/>
          <w:szCs w:val="20"/>
        </w:rPr>
        <w:t>__________________________________________________________</w:t>
      </w:r>
      <w:r w:rsidR="00C157C8">
        <w:rPr>
          <w:rFonts w:ascii="Times New Roman" w:hAnsi="Times New Roman" w:cs="Times New Roman"/>
          <w:color w:val="141413"/>
          <w:szCs w:val="20"/>
        </w:rPr>
        <w:t>_____________________</w:t>
      </w:r>
      <w:r w:rsidRPr="00C157C8">
        <w:rPr>
          <w:rFonts w:ascii="Times New Roman" w:hAnsi="Times New Roman" w:cs="Times New Roman"/>
          <w:color w:val="141413"/>
          <w:szCs w:val="20"/>
        </w:rPr>
        <w:t>_.</w:t>
      </w:r>
    </w:p>
    <w:p w14:paraId="6E508E81" w14:textId="77777777" w:rsidR="000903C5" w:rsidRPr="001F063F" w:rsidRDefault="000903C5" w:rsidP="000903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szCs w:val="20"/>
        </w:rPr>
      </w:pPr>
    </w:p>
    <w:p w14:paraId="2377E719" w14:textId="77777777" w:rsidR="000903C5" w:rsidRPr="001F063F" w:rsidRDefault="000903C5" w:rsidP="000903C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141413"/>
          <w:szCs w:val="20"/>
        </w:rPr>
      </w:pPr>
      <w:r w:rsidRPr="001F063F">
        <w:rPr>
          <w:rFonts w:ascii="Times New Roman" w:hAnsi="Times New Roman" w:cs="Times New Roman"/>
          <w:b/>
          <w:color w:val="141413"/>
          <w:szCs w:val="20"/>
        </w:rPr>
        <w:t>Sustained Definition:</w:t>
      </w:r>
      <w:r w:rsidRPr="001F063F">
        <w:rPr>
          <w:rFonts w:ascii="Times New Roman" w:hAnsi="Times New Roman" w:cs="Times New Roman"/>
          <w:color w:val="141413"/>
          <w:szCs w:val="20"/>
        </w:rPr>
        <w:t xml:space="preserve"> Review our collective definition of academic integrity. Is there anything that you would change or add? Does the definition fall sh</w:t>
      </w:r>
      <w:r w:rsidR="00910965" w:rsidRPr="001F063F">
        <w:rPr>
          <w:rFonts w:ascii="Times New Roman" w:hAnsi="Times New Roman" w:cs="Times New Roman"/>
          <w:color w:val="141413"/>
          <w:szCs w:val="20"/>
        </w:rPr>
        <w:t xml:space="preserve">ort or could you strengthen this sustained </w:t>
      </w:r>
      <w:r w:rsidRPr="001F063F">
        <w:rPr>
          <w:rFonts w:ascii="Times New Roman" w:hAnsi="Times New Roman" w:cs="Times New Roman"/>
          <w:color w:val="141413"/>
          <w:szCs w:val="20"/>
        </w:rPr>
        <w:t xml:space="preserve">definition in terms of the bigger issues and real world applications? </w:t>
      </w:r>
    </w:p>
    <w:p w14:paraId="49E963DA" w14:textId="77777777" w:rsidR="000903C5" w:rsidRPr="001F063F" w:rsidRDefault="000903C5" w:rsidP="000903C5">
      <w:pPr>
        <w:pStyle w:val="ListParagraph"/>
        <w:ind w:left="360"/>
        <w:rPr>
          <w:rFonts w:ascii="Times New Roman" w:hAnsi="Times New Roman" w:cs="Times New Roman"/>
        </w:rPr>
      </w:pPr>
    </w:p>
    <w:p w14:paraId="30485D87" w14:textId="77777777" w:rsidR="00375FDF" w:rsidRPr="001F063F" w:rsidRDefault="00375FDF" w:rsidP="00375FDF">
      <w:pPr>
        <w:spacing w:line="360" w:lineRule="auto"/>
        <w:rPr>
          <w:rFonts w:ascii="Times New Roman" w:hAnsi="Times New Roman" w:cs="Times New Roman"/>
        </w:rPr>
      </w:pPr>
      <w:r w:rsidRPr="001F063F">
        <w:rPr>
          <w:rFonts w:ascii="Times New Roman" w:hAnsi="Times New Roman" w:cs="Times New Roman"/>
        </w:rPr>
        <w:t xml:space="preserve">Academic Integrity can be defined as the following of a moral and ethical code outlined by a specific institution in order to produce honest and original work. The premise of academic integrity is important to UBC because as a University that focuses on research and building new knowledge, one must account and credit knowledge that is being built on. It is important to respect the knowledge of people and their original ideas, while recognizing the </w:t>
      </w:r>
      <w:proofErr w:type="spellStart"/>
      <w:r w:rsidRPr="001F063F">
        <w:rPr>
          <w:rFonts w:ascii="Times New Roman" w:hAnsi="Times New Roman" w:cs="Times New Roman"/>
        </w:rPr>
        <w:t>labour</w:t>
      </w:r>
      <w:proofErr w:type="spellEnd"/>
      <w:r w:rsidRPr="001F063F">
        <w:rPr>
          <w:rFonts w:ascii="Times New Roman" w:hAnsi="Times New Roman" w:cs="Times New Roman"/>
        </w:rPr>
        <w:t xml:space="preserve"> that went into the creation of others’ work. The academic community is founded on the sharing of knowledge, and it is imperative to maintain respect towards fellow scholars. </w:t>
      </w:r>
    </w:p>
    <w:p w14:paraId="6338DD48" w14:textId="77777777" w:rsidR="00375FDF" w:rsidRPr="001F063F" w:rsidRDefault="00375FDF" w:rsidP="00375FDF">
      <w:pPr>
        <w:spacing w:line="360" w:lineRule="auto"/>
        <w:rPr>
          <w:rFonts w:ascii="Times New Roman" w:hAnsi="Times New Roman" w:cs="Times New Roman"/>
        </w:rPr>
      </w:pPr>
      <w:r w:rsidRPr="001F063F">
        <w:rPr>
          <w:rFonts w:ascii="Times New Roman" w:hAnsi="Times New Roman" w:cs="Times New Roman"/>
        </w:rPr>
        <w:t>Academic Integrity includes the choices you make in regards to your own education. These choices could act as internal factors, as one’s academic integrity could be used as an ethical guideline that includes an individual’s moral compass. Although there are many justifications for academic misconduct, tougher environment, outside pressure, anxiety, stress, previous success with cheating, or lack of previous experience with academic integrity, it is not ethical to commit academic misconduct. Some may be tempted to break academic integrity if they view school as just a “degree” and wasting their time versus an educational experience. If a student fails to produce his/her own work, he/she will not have the given skills to contribute to the economy once graduated-which gives UBC a bad reputation. UBC is a place of mind and as a student we are obligated to speak our opinions to honor and enhance the educational system.</w:t>
      </w:r>
    </w:p>
    <w:p w14:paraId="0A9748CE" w14:textId="185CFC37" w:rsidR="000903C5" w:rsidRPr="000B1F98" w:rsidRDefault="00375FDF" w:rsidP="000B1F98">
      <w:pPr>
        <w:spacing w:line="360" w:lineRule="auto"/>
        <w:rPr>
          <w:rFonts w:ascii="Times New Roman" w:hAnsi="Times New Roman" w:cs="Times New Roman"/>
        </w:rPr>
      </w:pPr>
      <w:r w:rsidRPr="001F063F">
        <w:rPr>
          <w:rFonts w:ascii="Times New Roman" w:hAnsi="Times New Roman" w:cs="Times New Roman"/>
        </w:rPr>
        <w:t>Academic Integrity starts with the individual and is the responsibility of the institutions to teach because it is the foundation of a successful academic community and environment</w:t>
      </w:r>
      <w:r w:rsidR="000B1F98">
        <w:rPr>
          <w:rFonts w:ascii="Times New Roman" w:hAnsi="Times New Roman" w:cs="Times New Roman"/>
        </w:rPr>
        <w:t>.</w:t>
      </w:r>
    </w:p>
    <w:p w14:paraId="68D0C506" w14:textId="788C69C0" w:rsidR="000903C5" w:rsidRDefault="000903C5">
      <w:pPr>
        <w:rPr>
          <w:rFonts w:ascii="Times New Roman" w:hAnsi="Times New Roman" w:cs="Times New Roman"/>
        </w:rPr>
      </w:pPr>
    </w:p>
    <w:p w14:paraId="3DC1EE8D" w14:textId="53E95E2E" w:rsidR="005105B4" w:rsidRPr="005105B4" w:rsidRDefault="005105B4" w:rsidP="005105B4">
      <w:pPr>
        <w:rPr>
          <w:rFonts w:ascii="Times New Roman" w:hAnsi="Times New Roman" w:cs="Times New Roman"/>
        </w:rPr>
      </w:pPr>
    </w:p>
    <w:p w14:paraId="3ACEE513" w14:textId="2E36E5FE" w:rsidR="005105B4" w:rsidRDefault="005105B4" w:rsidP="005105B4">
      <w:pPr>
        <w:rPr>
          <w:rFonts w:ascii="Times New Roman" w:hAnsi="Times New Roman" w:cs="Times New Roman"/>
        </w:rPr>
      </w:pPr>
    </w:p>
    <w:p w14:paraId="0B21FDD2" w14:textId="32130BC6" w:rsidR="005105B4" w:rsidRPr="005105B4" w:rsidRDefault="005105B4" w:rsidP="005105B4">
      <w:pPr>
        <w:tabs>
          <w:tab w:val="left" w:pos="2685"/>
        </w:tabs>
        <w:rPr>
          <w:rFonts w:ascii="Times New Roman" w:hAnsi="Times New Roman" w:cs="Times New Roman"/>
        </w:rPr>
      </w:pPr>
      <w:r>
        <w:rPr>
          <w:rFonts w:ascii="Times New Roman" w:hAnsi="Times New Roman" w:cs="Times New Roman"/>
        </w:rPr>
        <w:tab/>
      </w:r>
    </w:p>
    <w:sectPr w:rsidR="005105B4" w:rsidRPr="005105B4" w:rsidSect="00645F54">
      <w:footerReference w:type="default" r:id="rId7"/>
      <w:pgSz w:w="12240" w:h="15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FE03" w14:textId="77777777" w:rsidR="00F97518" w:rsidRDefault="00F97518" w:rsidP="000C5C8A">
      <w:pPr>
        <w:spacing w:after="0"/>
      </w:pPr>
      <w:r>
        <w:separator/>
      </w:r>
    </w:p>
  </w:endnote>
  <w:endnote w:type="continuationSeparator" w:id="0">
    <w:p w14:paraId="79DCA74B" w14:textId="77777777" w:rsidR="00F97518" w:rsidRDefault="00F97518" w:rsidP="000C5C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1000417" w:usb3="00000000" w:csb0="00020000" w:csb1="00000000"/>
  </w:font>
  <w:font w:name="Times">
    <w:panose1 w:val="02000500000000000000"/>
    <w:charset w:val="00"/>
    <w:family w:val="auto"/>
    <w:pitch w:val="variable"/>
    <w:sig w:usb0="E00002FF" w:usb1="5000205A" w:usb2="00000000" w:usb3="00000000" w:csb0="0000019F" w:csb1="00000000"/>
  </w:font>
  <w:font w:name="QfxgfmAdvTTb5929f4c">
    <w:altName w:val="Cambria"/>
    <w:panose1 w:val="020B0604020202020204"/>
    <w:charset w:val="00"/>
    <w:family w:val="roman"/>
    <w:notTrueType/>
    <w:pitch w:val="default"/>
  </w:font>
  <w:font w:name="GphjqfAdvTT99c4c969">
    <w:altName w:val="Cambria"/>
    <w:panose1 w:val="020B0604020202020204"/>
    <w:charset w:val="00"/>
    <w:family w:val="roman"/>
    <w:notTrueType/>
    <w:pitch w:val="default"/>
  </w:font>
  <w:font w:name="MS Gothic">
    <w:altName w:val="ＭＳ ゴシック"/>
    <w:panose1 w:val="020B0609070205080204"/>
    <w:charset w:val="80"/>
    <w:family w:val="modern"/>
    <w:pitch w:val="fixed"/>
    <w:sig w:usb0="00000001" w:usb1="08070000" w:usb2="01000417"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C691" w14:textId="00B83249" w:rsidR="000C5C8A" w:rsidRPr="000C5C8A" w:rsidRDefault="000C5C8A" w:rsidP="000C5C8A">
    <w:pPr>
      <w:pStyle w:val="NormalWeb"/>
      <w:rPr>
        <w:rFonts w:ascii="QfxgfmAdvTTb5929f4c" w:hAnsi="QfxgfmAdvTTb5929f4c" w:hint="eastAsia"/>
        <w:color w:val="111111"/>
        <w:sz w:val="12"/>
        <w:szCs w:val="12"/>
      </w:rPr>
    </w:pPr>
    <w:r>
      <w:rPr>
        <w:rFonts w:ascii="QfxgfmAdvTTb5929f4c" w:hAnsi="QfxgfmAdvTTb5929f4c"/>
        <w:color w:val="111111"/>
        <w:sz w:val="12"/>
        <w:szCs w:val="12"/>
      </w:rPr>
      <w:t xml:space="preserve">© Laila Ferreira. </w:t>
    </w:r>
    <w:r>
      <w:rPr>
        <w:rFonts w:ascii="GphjqfAdvTT99c4c969" w:hAnsi="GphjqfAdvTT99c4c969"/>
        <w:color w:val="111111"/>
        <w:sz w:val="12"/>
        <w:szCs w:val="12"/>
      </w:rPr>
      <w:t xml:space="preserve">Open Access </w:t>
    </w:r>
    <w:r>
      <w:rPr>
        <w:rFonts w:ascii="QfxgfmAdvTTb5929f4c" w:hAnsi="QfxgfmAdvTTb5929f4c"/>
        <w:color w:val="111111"/>
        <w:sz w:val="12"/>
        <w:szCs w:val="12"/>
      </w:rPr>
      <w:t>This handout is distributed under the terms of the Creative Commons Attribution 4.0 International License (</w:t>
    </w:r>
    <w:r>
      <w:rPr>
        <w:rFonts w:ascii="QfxgfmAdvTTb5929f4c" w:hAnsi="QfxgfmAdvTTb5929f4c"/>
        <w:color w:val="0000FF"/>
        <w:sz w:val="12"/>
        <w:szCs w:val="12"/>
      </w:rPr>
      <w:t>http://creativecommons.org/licenses/by/4.0/</w:t>
    </w:r>
    <w:r>
      <w:rPr>
        <w:rFonts w:ascii="QfxgfmAdvTTb5929f4c" w:hAnsi="QfxgfmAdvTTb5929f4c"/>
        <w:color w:val="111111"/>
        <w:sz w:val="12"/>
        <w:szCs w:val="12"/>
      </w:rPr>
      <w:t xml:space="preserve">), which permits unrestricted use, distribution, and reproduction in any medium, provided you give appropriate credit to the original author(s) and the source, provide a link to the Creative Commons license, and indicate if changes were made. </w:t>
    </w:r>
    <w:r w:rsidR="00BE6E88">
      <w:rPr>
        <w:rFonts w:cs="Times"/>
        <w:noProof/>
        <w:color w:val="141413"/>
      </w:rPr>
      <w:drawing>
        <wp:anchor distT="0" distB="0" distL="114300" distR="114300" simplePos="0" relativeHeight="251659264" behindDoc="0" locked="0" layoutInCell="1" allowOverlap="1" wp14:anchorId="356DD1F8" wp14:editId="17F2E08B">
          <wp:simplePos x="0" y="0"/>
          <wp:positionH relativeFrom="margin">
            <wp:align>right</wp:align>
          </wp:positionH>
          <wp:positionV relativeFrom="paragraph">
            <wp:posOffset>178435</wp:posOffset>
          </wp:positionV>
          <wp:extent cx="12192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png"/>
                  <pic:cNvPicPr/>
                </pic:nvPicPr>
                <pic:blipFill>
                  <a:blip r:embed="rId1"/>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5C669" w14:textId="77777777" w:rsidR="00F97518" w:rsidRDefault="00F97518" w:rsidP="000C5C8A">
      <w:pPr>
        <w:spacing w:after="0"/>
      </w:pPr>
      <w:r>
        <w:separator/>
      </w:r>
    </w:p>
  </w:footnote>
  <w:footnote w:type="continuationSeparator" w:id="0">
    <w:p w14:paraId="70147A0A" w14:textId="77777777" w:rsidR="00F97518" w:rsidRDefault="00F97518" w:rsidP="000C5C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3F98"/>
    <w:multiLevelType w:val="hybridMultilevel"/>
    <w:tmpl w:val="B6240128"/>
    <w:lvl w:ilvl="0" w:tplc="9872C5D8">
      <w:start w:val="1"/>
      <w:numFmt w:val="bullet"/>
      <w:lvlText w:val=""/>
      <w:lvlJc w:val="left"/>
      <w:pPr>
        <w:tabs>
          <w:tab w:val="num" w:pos="720"/>
        </w:tabs>
        <w:ind w:left="720" w:hanging="360"/>
      </w:pPr>
      <w:rPr>
        <w:rFonts w:ascii="Wingdings" w:hAnsi="Wingdings" w:hint="default"/>
      </w:rPr>
    </w:lvl>
    <w:lvl w:ilvl="1" w:tplc="A6488C8C">
      <w:start w:val="1"/>
      <w:numFmt w:val="bullet"/>
      <w:lvlText w:val=""/>
      <w:lvlJc w:val="left"/>
      <w:pPr>
        <w:tabs>
          <w:tab w:val="num" w:pos="1440"/>
        </w:tabs>
        <w:ind w:left="1440" w:hanging="360"/>
      </w:pPr>
      <w:rPr>
        <w:rFonts w:ascii="Wingdings" w:hAnsi="Wingdings" w:hint="default"/>
      </w:rPr>
    </w:lvl>
    <w:lvl w:ilvl="2" w:tplc="41CCAD36" w:tentative="1">
      <w:start w:val="1"/>
      <w:numFmt w:val="bullet"/>
      <w:lvlText w:val=""/>
      <w:lvlJc w:val="left"/>
      <w:pPr>
        <w:tabs>
          <w:tab w:val="num" w:pos="2160"/>
        </w:tabs>
        <w:ind w:left="2160" w:hanging="360"/>
      </w:pPr>
      <w:rPr>
        <w:rFonts w:ascii="Wingdings" w:hAnsi="Wingdings" w:hint="default"/>
      </w:rPr>
    </w:lvl>
    <w:lvl w:ilvl="3" w:tplc="7A184E0A" w:tentative="1">
      <w:start w:val="1"/>
      <w:numFmt w:val="bullet"/>
      <w:lvlText w:val=""/>
      <w:lvlJc w:val="left"/>
      <w:pPr>
        <w:tabs>
          <w:tab w:val="num" w:pos="2880"/>
        </w:tabs>
        <w:ind w:left="2880" w:hanging="360"/>
      </w:pPr>
      <w:rPr>
        <w:rFonts w:ascii="Wingdings" w:hAnsi="Wingdings" w:hint="default"/>
      </w:rPr>
    </w:lvl>
    <w:lvl w:ilvl="4" w:tplc="33E6832A" w:tentative="1">
      <w:start w:val="1"/>
      <w:numFmt w:val="bullet"/>
      <w:lvlText w:val=""/>
      <w:lvlJc w:val="left"/>
      <w:pPr>
        <w:tabs>
          <w:tab w:val="num" w:pos="3600"/>
        </w:tabs>
        <w:ind w:left="3600" w:hanging="360"/>
      </w:pPr>
      <w:rPr>
        <w:rFonts w:ascii="Wingdings" w:hAnsi="Wingdings" w:hint="default"/>
      </w:rPr>
    </w:lvl>
    <w:lvl w:ilvl="5" w:tplc="65722118" w:tentative="1">
      <w:start w:val="1"/>
      <w:numFmt w:val="bullet"/>
      <w:lvlText w:val=""/>
      <w:lvlJc w:val="left"/>
      <w:pPr>
        <w:tabs>
          <w:tab w:val="num" w:pos="4320"/>
        </w:tabs>
        <w:ind w:left="4320" w:hanging="360"/>
      </w:pPr>
      <w:rPr>
        <w:rFonts w:ascii="Wingdings" w:hAnsi="Wingdings" w:hint="default"/>
      </w:rPr>
    </w:lvl>
    <w:lvl w:ilvl="6" w:tplc="FD3C7E08" w:tentative="1">
      <w:start w:val="1"/>
      <w:numFmt w:val="bullet"/>
      <w:lvlText w:val=""/>
      <w:lvlJc w:val="left"/>
      <w:pPr>
        <w:tabs>
          <w:tab w:val="num" w:pos="5040"/>
        </w:tabs>
        <w:ind w:left="5040" w:hanging="360"/>
      </w:pPr>
      <w:rPr>
        <w:rFonts w:ascii="Wingdings" w:hAnsi="Wingdings" w:hint="default"/>
      </w:rPr>
    </w:lvl>
    <w:lvl w:ilvl="7" w:tplc="55EE131E" w:tentative="1">
      <w:start w:val="1"/>
      <w:numFmt w:val="bullet"/>
      <w:lvlText w:val=""/>
      <w:lvlJc w:val="left"/>
      <w:pPr>
        <w:tabs>
          <w:tab w:val="num" w:pos="5760"/>
        </w:tabs>
        <w:ind w:left="5760" w:hanging="360"/>
      </w:pPr>
      <w:rPr>
        <w:rFonts w:ascii="Wingdings" w:hAnsi="Wingdings" w:hint="default"/>
      </w:rPr>
    </w:lvl>
    <w:lvl w:ilvl="8" w:tplc="B858AC2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972ACD"/>
    <w:multiLevelType w:val="hybridMultilevel"/>
    <w:tmpl w:val="7CE614F6"/>
    <w:lvl w:ilvl="0" w:tplc="655A914E">
      <w:start w:val="1"/>
      <w:numFmt w:val="bullet"/>
      <w:lvlText w:val=""/>
      <w:lvlJc w:val="left"/>
      <w:pPr>
        <w:tabs>
          <w:tab w:val="num" w:pos="720"/>
        </w:tabs>
        <w:ind w:left="720" w:hanging="360"/>
      </w:pPr>
      <w:rPr>
        <w:rFonts w:ascii="Wingdings" w:hAnsi="Wingdings" w:hint="default"/>
      </w:rPr>
    </w:lvl>
    <w:lvl w:ilvl="1" w:tplc="E962FE48" w:tentative="1">
      <w:start w:val="1"/>
      <w:numFmt w:val="bullet"/>
      <w:lvlText w:val=""/>
      <w:lvlJc w:val="left"/>
      <w:pPr>
        <w:tabs>
          <w:tab w:val="num" w:pos="1440"/>
        </w:tabs>
        <w:ind w:left="1440" w:hanging="360"/>
      </w:pPr>
      <w:rPr>
        <w:rFonts w:ascii="Wingdings" w:hAnsi="Wingdings" w:hint="default"/>
      </w:rPr>
    </w:lvl>
    <w:lvl w:ilvl="2" w:tplc="C9B023BA" w:tentative="1">
      <w:start w:val="1"/>
      <w:numFmt w:val="bullet"/>
      <w:lvlText w:val=""/>
      <w:lvlJc w:val="left"/>
      <w:pPr>
        <w:tabs>
          <w:tab w:val="num" w:pos="2160"/>
        </w:tabs>
        <w:ind w:left="2160" w:hanging="360"/>
      </w:pPr>
      <w:rPr>
        <w:rFonts w:ascii="Wingdings" w:hAnsi="Wingdings" w:hint="default"/>
      </w:rPr>
    </w:lvl>
    <w:lvl w:ilvl="3" w:tplc="2286B1A0" w:tentative="1">
      <w:start w:val="1"/>
      <w:numFmt w:val="bullet"/>
      <w:lvlText w:val=""/>
      <w:lvlJc w:val="left"/>
      <w:pPr>
        <w:tabs>
          <w:tab w:val="num" w:pos="2880"/>
        </w:tabs>
        <w:ind w:left="2880" w:hanging="360"/>
      </w:pPr>
      <w:rPr>
        <w:rFonts w:ascii="Wingdings" w:hAnsi="Wingdings" w:hint="default"/>
      </w:rPr>
    </w:lvl>
    <w:lvl w:ilvl="4" w:tplc="EF3EDAC4" w:tentative="1">
      <w:start w:val="1"/>
      <w:numFmt w:val="bullet"/>
      <w:lvlText w:val=""/>
      <w:lvlJc w:val="left"/>
      <w:pPr>
        <w:tabs>
          <w:tab w:val="num" w:pos="3600"/>
        </w:tabs>
        <w:ind w:left="3600" w:hanging="360"/>
      </w:pPr>
      <w:rPr>
        <w:rFonts w:ascii="Wingdings" w:hAnsi="Wingdings" w:hint="default"/>
      </w:rPr>
    </w:lvl>
    <w:lvl w:ilvl="5" w:tplc="28E44138" w:tentative="1">
      <w:start w:val="1"/>
      <w:numFmt w:val="bullet"/>
      <w:lvlText w:val=""/>
      <w:lvlJc w:val="left"/>
      <w:pPr>
        <w:tabs>
          <w:tab w:val="num" w:pos="4320"/>
        </w:tabs>
        <w:ind w:left="4320" w:hanging="360"/>
      </w:pPr>
      <w:rPr>
        <w:rFonts w:ascii="Wingdings" w:hAnsi="Wingdings" w:hint="default"/>
      </w:rPr>
    </w:lvl>
    <w:lvl w:ilvl="6" w:tplc="6EA40494" w:tentative="1">
      <w:start w:val="1"/>
      <w:numFmt w:val="bullet"/>
      <w:lvlText w:val=""/>
      <w:lvlJc w:val="left"/>
      <w:pPr>
        <w:tabs>
          <w:tab w:val="num" w:pos="5040"/>
        </w:tabs>
        <w:ind w:left="5040" w:hanging="360"/>
      </w:pPr>
      <w:rPr>
        <w:rFonts w:ascii="Wingdings" w:hAnsi="Wingdings" w:hint="default"/>
      </w:rPr>
    </w:lvl>
    <w:lvl w:ilvl="7" w:tplc="009A8E9C" w:tentative="1">
      <w:start w:val="1"/>
      <w:numFmt w:val="bullet"/>
      <w:lvlText w:val=""/>
      <w:lvlJc w:val="left"/>
      <w:pPr>
        <w:tabs>
          <w:tab w:val="num" w:pos="5760"/>
        </w:tabs>
        <w:ind w:left="5760" w:hanging="360"/>
      </w:pPr>
      <w:rPr>
        <w:rFonts w:ascii="Wingdings" w:hAnsi="Wingdings" w:hint="default"/>
      </w:rPr>
    </w:lvl>
    <w:lvl w:ilvl="8" w:tplc="819CBD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BA7DB1"/>
    <w:multiLevelType w:val="hybridMultilevel"/>
    <w:tmpl w:val="97C28B5C"/>
    <w:lvl w:ilvl="0" w:tplc="EE4C6DD0">
      <w:start w:val="1"/>
      <w:numFmt w:val="bullet"/>
      <w:lvlText w:val=""/>
      <w:lvlJc w:val="left"/>
      <w:pPr>
        <w:tabs>
          <w:tab w:val="num" w:pos="720"/>
        </w:tabs>
        <w:ind w:left="720" w:hanging="360"/>
      </w:pPr>
      <w:rPr>
        <w:rFonts w:ascii="Wingdings" w:hAnsi="Wingdings" w:hint="default"/>
      </w:rPr>
    </w:lvl>
    <w:lvl w:ilvl="1" w:tplc="2550F3F4" w:tentative="1">
      <w:start w:val="1"/>
      <w:numFmt w:val="bullet"/>
      <w:lvlText w:val=""/>
      <w:lvlJc w:val="left"/>
      <w:pPr>
        <w:tabs>
          <w:tab w:val="num" w:pos="1440"/>
        </w:tabs>
        <w:ind w:left="1440" w:hanging="360"/>
      </w:pPr>
      <w:rPr>
        <w:rFonts w:ascii="Wingdings" w:hAnsi="Wingdings" w:hint="default"/>
      </w:rPr>
    </w:lvl>
    <w:lvl w:ilvl="2" w:tplc="62DAD9E2" w:tentative="1">
      <w:start w:val="1"/>
      <w:numFmt w:val="bullet"/>
      <w:lvlText w:val=""/>
      <w:lvlJc w:val="left"/>
      <w:pPr>
        <w:tabs>
          <w:tab w:val="num" w:pos="2160"/>
        </w:tabs>
        <w:ind w:left="2160" w:hanging="360"/>
      </w:pPr>
      <w:rPr>
        <w:rFonts w:ascii="Wingdings" w:hAnsi="Wingdings" w:hint="default"/>
      </w:rPr>
    </w:lvl>
    <w:lvl w:ilvl="3" w:tplc="6EDEA8CE" w:tentative="1">
      <w:start w:val="1"/>
      <w:numFmt w:val="bullet"/>
      <w:lvlText w:val=""/>
      <w:lvlJc w:val="left"/>
      <w:pPr>
        <w:tabs>
          <w:tab w:val="num" w:pos="2880"/>
        </w:tabs>
        <w:ind w:left="2880" w:hanging="360"/>
      </w:pPr>
      <w:rPr>
        <w:rFonts w:ascii="Wingdings" w:hAnsi="Wingdings" w:hint="default"/>
      </w:rPr>
    </w:lvl>
    <w:lvl w:ilvl="4" w:tplc="50902226" w:tentative="1">
      <w:start w:val="1"/>
      <w:numFmt w:val="bullet"/>
      <w:lvlText w:val=""/>
      <w:lvlJc w:val="left"/>
      <w:pPr>
        <w:tabs>
          <w:tab w:val="num" w:pos="3600"/>
        </w:tabs>
        <w:ind w:left="3600" w:hanging="360"/>
      </w:pPr>
      <w:rPr>
        <w:rFonts w:ascii="Wingdings" w:hAnsi="Wingdings" w:hint="default"/>
      </w:rPr>
    </w:lvl>
    <w:lvl w:ilvl="5" w:tplc="7B386E9E" w:tentative="1">
      <w:start w:val="1"/>
      <w:numFmt w:val="bullet"/>
      <w:lvlText w:val=""/>
      <w:lvlJc w:val="left"/>
      <w:pPr>
        <w:tabs>
          <w:tab w:val="num" w:pos="4320"/>
        </w:tabs>
        <w:ind w:left="4320" w:hanging="360"/>
      </w:pPr>
      <w:rPr>
        <w:rFonts w:ascii="Wingdings" w:hAnsi="Wingdings" w:hint="default"/>
      </w:rPr>
    </w:lvl>
    <w:lvl w:ilvl="6" w:tplc="13089F3E" w:tentative="1">
      <w:start w:val="1"/>
      <w:numFmt w:val="bullet"/>
      <w:lvlText w:val=""/>
      <w:lvlJc w:val="left"/>
      <w:pPr>
        <w:tabs>
          <w:tab w:val="num" w:pos="5040"/>
        </w:tabs>
        <w:ind w:left="5040" w:hanging="360"/>
      </w:pPr>
      <w:rPr>
        <w:rFonts w:ascii="Wingdings" w:hAnsi="Wingdings" w:hint="default"/>
      </w:rPr>
    </w:lvl>
    <w:lvl w:ilvl="7" w:tplc="A1AA8922" w:tentative="1">
      <w:start w:val="1"/>
      <w:numFmt w:val="bullet"/>
      <w:lvlText w:val=""/>
      <w:lvlJc w:val="left"/>
      <w:pPr>
        <w:tabs>
          <w:tab w:val="num" w:pos="5760"/>
        </w:tabs>
        <w:ind w:left="5760" w:hanging="360"/>
      </w:pPr>
      <w:rPr>
        <w:rFonts w:ascii="Wingdings" w:hAnsi="Wingdings" w:hint="default"/>
      </w:rPr>
    </w:lvl>
    <w:lvl w:ilvl="8" w:tplc="685605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D4505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3C5"/>
    <w:rsid w:val="000903C5"/>
    <w:rsid w:val="000B1F98"/>
    <w:rsid w:val="000C5C8A"/>
    <w:rsid w:val="000E3C07"/>
    <w:rsid w:val="001E45E4"/>
    <w:rsid w:val="001F063F"/>
    <w:rsid w:val="001F46C4"/>
    <w:rsid w:val="00334635"/>
    <w:rsid w:val="00340574"/>
    <w:rsid w:val="00375FDF"/>
    <w:rsid w:val="005105B4"/>
    <w:rsid w:val="0052647D"/>
    <w:rsid w:val="005E4C22"/>
    <w:rsid w:val="00645F54"/>
    <w:rsid w:val="007C1C31"/>
    <w:rsid w:val="00801DA3"/>
    <w:rsid w:val="008B6FB9"/>
    <w:rsid w:val="008E58AB"/>
    <w:rsid w:val="00910965"/>
    <w:rsid w:val="00B966B1"/>
    <w:rsid w:val="00BE6E88"/>
    <w:rsid w:val="00C157C8"/>
    <w:rsid w:val="00D34BB7"/>
    <w:rsid w:val="00EC4763"/>
    <w:rsid w:val="00F975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90C0D"/>
  <w15:docId w15:val="{73269ACB-184A-CB4B-A52A-10B17852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C5"/>
    <w:pPr>
      <w:ind w:left="720"/>
      <w:contextualSpacing/>
    </w:pPr>
    <w:rPr>
      <w:rFonts w:eastAsiaTheme="minorHAnsi"/>
      <w:lang w:eastAsia="en-US"/>
    </w:rPr>
  </w:style>
  <w:style w:type="paragraph" w:styleId="NormalWeb">
    <w:name w:val="Normal (Web)"/>
    <w:basedOn w:val="Normal"/>
    <w:uiPriority w:val="99"/>
    <w:unhideWhenUsed/>
    <w:rsid w:val="00910965"/>
    <w:pPr>
      <w:spacing w:before="100" w:beforeAutospacing="1" w:after="100" w:afterAutospacing="1"/>
    </w:pPr>
    <w:rPr>
      <w:rFonts w:ascii="Times" w:hAnsi="Times" w:cs="Times New Roman"/>
      <w:sz w:val="20"/>
      <w:szCs w:val="20"/>
      <w:lang w:val="en-CA" w:eastAsia="en-US"/>
    </w:rPr>
  </w:style>
  <w:style w:type="paragraph" w:styleId="Header">
    <w:name w:val="header"/>
    <w:basedOn w:val="Normal"/>
    <w:link w:val="HeaderChar"/>
    <w:uiPriority w:val="99"/>
    <w:unhideWhenUsed/>
    <w:rsid w:val="000C5C8A"/>
    <w:pPr>
      <w:tabs>
        <w:tab w:val="center" w:pos="4680"/>
        <w:tab w:val="right" w:pos="9360"/>
      </w:tabs>
      <w:spacing w:after="0"/>
    </w:pPr>
  </w:style>
  <w:style w:type="character" w:customStyle="1" w:styleId="HeaderChar">
    <w:name w:val="Header Char"/>
    <w:basedOn w:val="DefaultParagraphFont"/>
    <w:link w:val="Header"/>
    <w:uiPriority w:val="99"/>
    <w:rsid w:val="000C5C8A"/>
  </w:style>
  <w:style w:type="paragraph" w:styleId="Footer">
    <w:name w:val="footer"/>
    <w:basedOn w:val="Normal"/>
    <w:link w:val="FooterChar"/>
    <w:uiPriority w:val="99"/>
    <w:unhideWhenUsed/>
    <w:rsid w:val="000C5C8A"/>
    <w:pPr>
      <w:tabs>
        <w:tab w:val="center" w:pos="4680"/>
        <w:tab w:val="right" w:pos="9360"/>
      </w:tabs>
      <w:spacing w:after="0"/>
    </w:pPr>
  </w:style>
  <w:style w:type="character" w:customStyle="1" w:styleId="FooterChar">
    <w:name w:val="Footer Char"/>
    <w:basedOn w:val="DefaultParagraphFont"/>
    <w:link w:val="Footer"/>
    <w:uiPriority w:val="99"/>
    <w:rsid w:val="000C5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270">
      <w:bodyDiv w:val="1"/>
      <w:marLeft w:val="0"/>
      <w:marRight w:val="0"/>
      <w:marTop w:val="0"/>
      <w:marBottom w:val="0"/>
      <w:divBdr>
        <w:top w:val="none" w:sz="0" w:space="0" w:color="auto"/>
        <w:left w:val="none" w:sz="0" w:space="0" w:color="auto"/>
        <w:bottom w:val="none" w:sz="0" w:space="0" w:color="auto"/>
        <w:right w:val="none" w:sz="0" w:space="0" w:color="auto"/>
      </w:divBdr>
      <w:divsChild>
        <w:div w:id="1867131721">
          <w:marLeft w:val="720"/>
          <w:marRight w:val="0"/>
          <w:marTop w:val="400"/>
          <w:marBottom w:val="0"/>
          <w:divBdr>
            <w:top w:val="none" w:sz="0" w:space="0" w:color="auto"/>
            <w:left w:val="none" w:sz="0" w:space="0" w:color="auto"/>
            <w:bottom w:val="none" w:sz="0" w:space="0" w:color="auto"/>
            <w:right w:val="none" w:sz="0" w:space="0" w:color="auto"/>
          </w:divBdr>
        </w:div>
        <w:div w:id="1136602345">
          <w:marLeft w:val="720"/>
          <w:marRight w:val="0"/>
          <w:marTop w:val="400"/>
          <w:marBottom w:val="0"/>
          <w:divBdr>
            <w:top w:val="none" w:sz="0" w:space="0" w:color="auto"/>
            <w:left w:val="none" w:sz="0" w:space="0" w:color="auto"/>
            <w:bottom w:val="none" w:sz="0" w:space="0" w:color="auto"/>
            <w:right w:val="none" w:sz="0" w:space="0" w:color="auto"/>
          </w:divBdr>
        </w:div>
      </w:divsChild>
    </w:div>
    <w:div w:id="1234897946">
      <w:bodyDiv w:val="1"/>
      <w:marLeft w:val="0"/>
      <w:marRight w:val="0"/>
      <w:marTop w:val="0"/>
      <w:marBottom w:val="0"/>
      <w:divBdr>
        <w:top w:val="none" w:sz="0" w:space="0" w:color="auto"/>
        <w:left w:val="none" w:sz="0" w:space="0" w:color="auto"/>
        <w:bottom w:val="none" w:sz="0" w:space="0" w:color="auto"/>
        <w:right w:val="none" w:sz="0" w:space="0" w:color="auto"/>
      </w:divBdr>
    </w:div>
    <w:div w:id="1313867948">
      <w:bodyDiv w:val="1"/>
      <w:marLeft w:val="0"/>
      <w:marRight w:val="0"/>
      <w:marTop w:val="0"/>
      <w:marBottom w:val="0"/>
      <w:divBdr>
        <w:top w:val="none" w:sz="0" w:space="0" w:color="auto"/>
        <w:left w:val="none" w:sz="0" w:space="0" w:color="auto"/>
        <w:bottom w:val="none" w:sz="0" w:space="0" w:color="auto"/>
        <w:right w:val="none" w:sz="0" w:space="0" w:color="auto"/>
      </w:divBdr>
    </w:div>
    <w:div w:id="1491293216">
      <w:bodyDiv w:val="1"/>
      <w:marLeft w:val="0"/>
      <w:marRight w:val="0"/>
      <w:marTop w:val="0"/>
      <w:marBottom w:val="0"/>
      <w:divBdr>
        <w:top w:val="none" w:sz="0" w:space="0" w:color="auto"/>
        <w:left w:val="none" w:sz="0" w:space="0" w:color="auto"/>
        <w:bottom w:val="none" w:sz="0" w:space="0" w:color="auto"/>
        <w:right w:val="none" w:sz="0" w:space="0" w:color="auto"/>
      </w:divBdr>
    </w:div>
    <w:div w:id="1709840892">
      <w:bodyDiv w:val="1"/>
      <w:marLeft w:val="0"/>
      <w:marRight w:val="0"/>
      <w:marTop w:val="0"/>
      <w:marBottom w:val="0"/>
      <w:divBdr>
        <w:top w:val="none" w:sz="0" w:space="0" w:color="auto"/>
        <w:left w:val="none" w:sz="0" w:space="0" w:color="auto"/>
        <w:bottom w:val="none" w:sz="0" w:space="0" w:color="auto"/>
        <w:right w:val="none" w:sz="0" w:space="0" w:color="auto"/>
      </w:divBdr>
      <w:divsChild>
        <w:div w:id="1249851706">
          <w:marLeft w:val="720"/>
          <w:marRight w:val="0"/>
          <w:marTop w:val="400"/>
          <w:marBottom w:val="0"/>
          <w:divBdr>
            <w:top w:val="none" w:sz="0" w:space="0" w:color="auto"/>
            <w:left w:val="none" w:sz="0" w:space="0" w:color="auto"/>
            <w:bottom w:val="none" w:sz="0" w:space="0" w:color="auto"/>
            <w:right w:val="none" w:sz="0" w:space="0" w:color="auto"/>
          </w:divBdr>
        </w:div>
        <w:div w:id="1887135113">
          <w:marLeft w:val="720"/>
          <w:marRight w:val="0"/>
          <w:marTop w:val="400"/>
          <w:marBottom w:val="0"/>
          <w:divBdr>
            <w:top w:val="none" w:sz="0" w:space="0" w:color="auto"/>
            <w:left w:val="none" w:sz="0" w:space="0" w:color="auto"/>
            <w:bottom w:val="none" w:sz="0" w:space="0" w:color="auto"/>
            <w:right w:val="none" w:sz="0" w:space="0" w:color="auto"/>
          </w:divBdr>
        </w:div>
      </w:divsChild>
    </w:div>
    <w:div w:id="1750695091">
      <w:bodyDiv w:val="1"/>
      <w:marLeft w:val="0"/>
      <w:marRight w:val="0"/>
      <w:marTop w:val="0"/>
      <w:marBottom w:val="0"/>
      <w:divBdr>
        <w:top w:val="none" w:sz="0" w:space="0" w:color="auto"/>
        <w:left w:val="none" w:sz="0" w:space="0" w:color="auto"/>
        <w:bottom w:val="none" w:sz="0" w:space="0" w:color="auto"/>
        <w:right w:val="none" w:sz="0" w:space="0" w:color="auto"/>
      </w:divBdr>
      <w:divsChild>
        <w:div w:id="1633633479">
          <w:marLeft w:val="1440"/>
          <w:marRight w:val="0"/>
          <w:marTop w:val="300"/>
          <w:marBottom w:val="0"/>
          <w:divBdr>
            <w:top w:val="none" w:sz="0" w:space="0" w:color="auto"/>
            <w:left w:val="none" w:sz="0" w:space="0" w:color="auto"/>
            <w:bottom w:val="none" w:sz="0" w:space="0" w:color="auto"/>
            <w:right w:val="none" w:sz="0" w:space="0" w:color="auto"/>
          </w:divBdr>
        </w:div>
        <w:div w:id="39549599">
          <w:marLeft w:val="1440"/>
          <w:marRight w:val="0"/>
          <w:marTop w:val="300"/>
          <w:marBottom w:val="0"/>
          <w:divBdr>
            <w:top w:val="none" w:sz="0" w:space="0" w:color="auto"/>
            <w:left w:val="none" w:sz="0" w:space="0" w:color="auto"/>
            <w:bottom w:val="none" w:sz="0" w:space="0" w:color="auto"/>
            <w:right w:val="none" w:sz="0" w:space="0" w:color="auto"/>
          </w:divBdr>
        </w:div>
        <w:div w:id="1115634224">
          <w:marLeft w:val="1440"/>
          <w:marRight w:val="0"/>
          <w:marTop w:val="300"/>
          <w:marBottom w:val="0"/>
          <w:divBdr>
            <w:top w:val="none" w:sz="0" w:space="0" w:color="auto"/>
            <w:left w:val="none" w:sz="0" w:space="0" w:color="auto"/>
            <w:bottom w:val="none" w:sz="0" w:space="0" w:color="auto"/>
            <w:right w:val="none" w:sz="0" w:space="0" w:color="auto"/>
          </w:divBdr>
        </w:div>
      </w:divsChild>
    </w:div>
    <w:div w:id="1789541287">
      <w:bodyDiv w:val="1"/>
      <w:marLeft w:val="0"/>
      <w:marRight w:val="0"/>
      <w:marTop w:val="0"/>
      <w:marBottom w:val="0"/>
      <w:divBdr>
        <w:top w:val="none" w:sz="0" w:space="0" w:color="auto"/>
        <w:left w:val="none" w:sz="0" w:space="0" w:color="auto"/>
        <w:bottom w:val="none" w:sz="0" w:space="0" w:color="auto"/>
        <w:right w:val="none" w:sz="0" w:space="0" w:color="auto"/>
      </w:divBdr>
      <w:divsChild>
        <w:div w:id="639312958">
          <w:marLeft w:val="720"/>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675</Words>
  <Characters>3849</Characters>
  <Application>Microsoft Office Word</Application>
  <DocSecurity>0</DocSecurity>
  <Lines>32</Lines>
  <Paragraphs>9</Paragraphs>
  <ScaleCrop>false</ScaleCrop>
  <Company>The University of British Columbia</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Ferreira</dc:creator>
  <cp:keywords/>
  <dc:description/>
  <cp:lastModifiedBy>Bianca Chui</cp:lastModifiedBy>
  <cp:revision>16</cp:revision>
  <dcterms:created xsi:type="dcterms:W3CDTF">2017-01-31T03:42:00Z</dcterms:created>
  <dcterms:modified xsi:type="dcterms:W3CDTF">2019-08-08T04:43:00Z</dcterms:modified>
</cp:coreProperties>
</file>