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A2" w:rsidRDefault="005D52A2">
      <w:pPr>
        <w:pStyle w:val="Heading1"/>
        <w:numPr>
          <w:ilvl w:val="0"/>
          <w:numId w:val="0"/>
        </w:numPr>
        <w:jc w:val="center"/>
        <w:rPr>
          <w:b/>
          <w:color w:val="0000FF"/>
        </w:rPr>
      </w:pPr>
      <w:r>
        <w:rPr>
          <w:b/>
          <w:color w:val="0000FF"/>
        </w:rPr>
        <w:t>MTRL 466</w:t>
      </w:r>
      <w:r w:rsidR="00DA5FD9">
        <w:rPr>
          <w:b/>
          <w:color w:val="0000FF"/>
        </w:rPr>
        <w:t xml:space="preserve"> </w:t>
      </w:r>
      <w:r>
        <w:rPr>
          <w:b/>
          <w:color w:val="0000FF"/>
        </w:rPr>
        <w:t>MEETING MINUTES</w:t>
      </w:r>
    </w:p>
    <w:p w:rsidR="005D52A2" w:rsidRDefault="005D52A2"/>
    <w:tbl>
      <w:tblPr>
        <w:tblW w:w="1031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344"/>
      </w:tblGrid>
      <w:tr w:rsidR="005D52A2">
        <w:tblPrEx>
          <w:tblCellMar>
            <w:top w:w="0" w:type="dxa"/>
            <w:bottom w:w="0" w:type="dxa"/>
          </w:tblCellMar>
        </w:tblPrEx>
        <w:trPr>
          <w:cantSplit/>
          <w:tblHeader/>
        </w:trPr>
        <w:tc>
          <w:tcPr>
            <w:tcW w:w="2970" w:type="dxa"/>
            <w:tcBorders>
              <w:top w:val="single" w:sz="12" w:space="0" w:color="auto"/>
              <w:left w:val="single" w:sz="12" w:space="0" w:color="auto"/>
              <w:bottom w:val="single" w:sz="2" w:space="0" w:color="auto"/>
            </w:tcBorders>
            <w:shd w:val="pct12" w:color="auto" w:fill="FFFFFF"/>
          </w:tcPr>
          <w:p w:rsidR="005D52A2" w:rsidRDefault="005D52A2">
            <w:pPr>
              <w:pStyle w:val="Heading4"/>
              <w:rPr>
                <w:i w:val="0"/>
              </w:rPr>
            </w:pPr>
            <w:r>
              <w:rPr>
                <w:b/>
                <w:i w:val="0"/>
                <w:sz w:val="20"/>
              </w:rPr>
              <w:t>Project Name:</w:t>
            </w:r>
          </w:p>
        </w:tc>
        <w:tc>
          <w:tcPr>
            <w:tcW w:w="7344" w:type="dxa"/>
            <w:tcBorders>
              <w:top w:val="single" w:sz="12" w:space="0" w:color="auto"/>
              <w:bottom w:val="single" w:sz="2" w:space="0" w:color="auto"/>
              <w:right w:val="single" w:sz="12" w:space="0" w:color="auto"/>
            </w:tcBorders>
          </w:tcPr>
          <w:p w:rsidR="005D52A2" w:rsidRDefault="00DA5FD9" w:rsidP="007A3EE1">
            <w:pPr>
              <w:pStyle w:val="Heading4"/>
              <w:rPr>
                <w:i w:val="0"/>
                <w:sz w:val="20"/>
              </w:rPr>
            </w:pPr>
            <w:r>
              <w:rPr>
                <w:i w:val="0"/>
                <w:sz w:val="20"/>
              </w:rPr>
              <w:t>A</w:t>
            </w:r>
            <w:r w:rsidR="007A3EE1">
              <w:rPr>
                <w:i w:val="0"/>
                <w:sz w:val="20"/>
              </w:rPr>
              <w:t xml:space="preserve">daptive Architecture </w:t>
            </w:r>
          </w:p>
        </w:tc>
      </w:tr>
      <w:tr w:rsidR="00DA5FD9">
        <w:tblPrEx>
          <w:tblCellMar>
            <w:top w:w="0" w:type="dxa"/>
            <w:bottom w:w="0" w:type="dxa"/>
          </w:tblCellMar>
        </w:tblPrEx>
        <w:trPr>
          <w:cantSplit/>
          <w:tblHeader/>
        </w:trPr>
        <w:tc>
          <w:tcPr>
            <w:tcW w:w="2970" w:type="dxa"/>
            <w:tcBorders>
              <w:top w:val="single" w:sz="12" w:space="0" w:color="auto"/>
              <w:left w:val="single" w:sz="12" w:space="0" w:color="auto"/>
              <w:bottom w:val="single" w:sz="2" w:space="0" w:color="auto"/>
            </w:tcBorders>
            <w:shd w:val="pct12" w:color="auto" w:fill="FFFFFF"/>
          </w:tcPr>
          <w:p w:rsidR="00DA5FD9" w:rsidRDefault="00DA5FD9">
            <w:pPr>
              <w:pStyle w:val="Heading4"/>
              <w:rPr>
                <w:b/>
                <w:i w:val="0"/>
                <w:sz w:val="20"/>
              </w:rPr>
            </w:pPr>
            <w:r>
              <w:rPr>
                <w:b/>
                <w:i w:val="0"/>
                <w:sz w:val="20"/>
              </w:rPr>
              <w:t>Group:</w:t>
            </w:r>
          </w:p>
        </w:tc>
        <w:tc>
          <w:tcPr>
            <w:tcW w:w="7344" w:type="dxa"/>
            <w:tcBorders>
              <w:top w:val="single" w:sz="12" w:space="0" w:color="auto"/>
              <w:bottom w:val="single" w:sz="2" w:space="0" w:color="auto"/>
              <w:right w:val="single" w:sz="12" w:space="0" w:color="auto"/>
            </w:tcBorders>
          </w:tcPr>
          <w:p w:rsidR="00DA5FD9" w:rsidRDefault="007A3EE1">
            <w:pPr>
              <w:pStyle w:val="Heading4"/>
              <w:rPr>
                <w:i w:val="0"/>
                <w:sz w:val="20"/>
              </w:rPr>
            </w:pPr>
            <w:r>
              <w:rPr>
                <w:i w:val="0"/>
                <w:sz w:val="20"/>
              </w:rPr>
              <w:t>Sinclair</w:t>
            </w:r>
          </w:p>
        </w:tc>
      </w:tr>
      <w:tr w:rsidR="005D52A2">
        <w:tblPrEx>
          <w:tblCellMar>
            <w:top w:w="0" w:type="dxa"/>
            <w:bottom w:w="0" w:type="dxa"/>
          </w:tblCellMar>
        </w:tblPrEx>
        <w:trPr>
          <w:cantSplit/>
          <w:tblHeader/>
        </w:trPr>
        <w:tc>
          <w:tcPr>
            <w:tcW w:w="2970" w:type="dxa"/>
            <w:tcBorders>
              <w:top w:val="single" w:sz="2" w:space="0" w:color="auto"/>
              <w:left w:val="single" w:sz="12" w:space="0" w:color="auto"/>
              <w:bottom w:val="single" w:sz="2" w:space="0" w:color="auto"/>
            </w:tcBorders>
            <w:shd w:val="pct12" w:color="auto" w:fill="FFFFFF"/>
          </w:tcPr>
          <w:p w:rsidR="005D52A2" w:rsidRDefault="005D52A2">
            <w:pPr>
              <w:pStyle w:val="Heading4"/>
              <w:rPr>
                <w:i w:val="0"/>
              </w:rPr>
            </w:pPr>
            <w:r>
              <w:rPr>
                <w:b/>
                <w:i w:val="0"/>
                <w:sz w:val="20"/>
              </w:rPr>
              <w:t>Current Meeting:</w:t>
            </w:r>
          </w:p>
        </w:tc>
        <w:tc>
          <w:tcPr>
            <w:tcW w:w="7344" w:type="dxa"/>
            <w:tcBorders>
              <w:top w:val="single" w:sz="2" w:space="0" w:color="auto"/>
              <w:bottom w:val="single" w:sz="2" w:space="0" w:color="auto"/>
              <w:right w:val="single" w:sz="12" w:space="0" w:color="auto"/>
            </w:tcBorders>
          </w:tcPr>
          <w:p w:rsidR="005D52A2" w:rsidRDefault="007A3EE1" w:rsidP="00DA5FD9">
            <w:pPr>
              <w:pStyle w:val="Heading4"/>
              <w:rPr>
                <w:i w:val="0"/>
                <w:sz w:val="20"/>
              </w:rPr>
            </w:pPr>
            <w:r>
              <w:rPr>
                <w:i w:val="0"/>
                <w:sz w:val="20"/>
              </w:rPr>
              <w:t>September 13</w:t>
            </w:r>
            <w:r w:rsidR="00DA5FD9">
              <w:rPr>
                <w:i w:val="0"/>
                <w:sz w:val="20"/>
              </w:rPr>
              <w:t>, 201</w:t>
            </w:r>
            <w:r>
              <w:rPr>
                <w:i w:val="0"/>
                <w:sz w:val="20"/>
              </w:rPr>
              <w:t>3</w:t>
            </w:r>
          </w:p>
        </w:tc>
      </w:tr>
      <w:tr w:rsidR="00DA5FD9" w:rsidTr="00187DF2">
        <w:tblPrEx>
          <w:tblCellMar>
            <w:top w:w="0" w:type="dxa"/>
            <w:bottom w:w="0" w:type="dxa"/>
          </w:tblCellMar>
        </w:tblPrEx>
        <w:trPr>
          <w:cantSplit/>
          <w:tblHeader/>
        </w:trPr>
        <w:tc>
          <w:tcPr>
            <w:tcW w:w="2970" w:type="dxa"/>
            <w:tcBorders>
              <w:top w:val="single" w:sz="6" w:space="0" w:color="auto"/>
              <w:left w:val="single" w:sz="12" w:space="0" w:color="auto"/>
              <w:bottom w:val="single" w:sz="12" w:space="0" w:color="auto"/>
            </w:tcBorders>
            <w:shd w:val="pct12" w:color="auto" w:fill="FFFFFF"/>
          </w:tcPr>
          <w:p w:rsidR="00DA5FD9" w:rsidRDefault="00DA5FD9">
            <w:pPr>
              <w:pStyle w:val="Heading4"/>
              <w:rPr>
                <w:b/>
                <w:i w:val="0"/>
                <w:sz w:val="20"/>
              </w:rPr>
            </w:pPr>
            <w:r>
              <w:rPr>
                <w:b/>
                <w:i w:val="0"/>
                <w:sz w:val="20"/>
              </w:rPr>
              <w:t>Minutes Prepared By:</w:t>
            </w:r>
          </w:p>
        </w:tc>
        <w:tc>
          <w:tcPr>
            <w:tcW w:w="7344" w:type="dxa"/>
            <w:tcBorders>
              <w:top w:val="single" w:sz="6" w:space="0" w:color="auto"/>
              <w:bottom w:val="single" w:sz="12" w:space="0" w:color="auto"/>
              <w:right w:val="single" w:sz="12" w:space="0" w:color="auto"/>
            </w:tcBorders>
          </w:tcPr>
          <w:p w:rsidR="00DA5FD9" w:rsidRDefault="007A3EE1">
            <w:pPr>
              <w:rPr>
                <w:iCs/>
              </w:rPr>
            </w:pPr>
            <w:r w:rsidRPr="007A3EE1">
              <w:rPr>
                <w:iCs/>
                <w:sz w:val="20"/>
              </w:rPr>
              <w:t>Lauren Day</w:t>
            </w:r>
            <w:r w:rsidR="00BD2121">
              <w:rPr>
                <w:iCs/>
                <w:sz w:val="20"/>
              </w:rPr>
              <w:t>/Jeremy Leung</w:t>
            </w:r>
          </w:p>
        </w:tc>
      </w:tr>
    </w:tbl>
    <w:p w:rsidR="005D52A2" w:rsidRDefault="005D52A2">
      <w:pPr>
        <w:rPr>
          <w:sz w:val="20"/>
        </w:rPr>
      </w:pPr>
    </w:p>
    <w:p w:rsidR="00DA5FD9" w:rsidRDefault="00DA5FD9">
      <w:pPr>
        <w:rPr>
          <w:sz w:val="20"/>
        </w:rPr>
      </w:pPr>
      <w:r>
        <w:rPr>
          <w:sz w:val="20"/>
        </w:rPr>
        <w:t>Attendees:</w:t>
      </w:r>
    </w:p>
    <w:p w:rsidR="00BD2121" w:rsidRDefault="00BD2121" w:rsidP="00BD2121">
      <w:pPr>
        <w:ind w:firstLine="720"/>
        <w:rPr>
          <w:sz w:val="20"/>
        </w:rPr>
      </w:pPr>
      <w:r>
        <w:rPr>
          <w:sz w:val="20"/>
        </w:rPr>
        <w:t>Blair</w:t>
      </w:r>
      <w:r w:rsidRPr="00BD2121">
        <w:t xml:space="preserve"> </w:t>
      </w:r>
      <w:r w:rsidRPr="00BD2121">
        <w:rPr>
          <w:sz w:val="20"/>
        </w:rPr>
        <w:t>S</w:t>
      </w:r>
      <w:r>
        <w:rPr>
          <w:sz w:val="20"/>
        </w:rPr>
        <w:t>atterfield</w:t>
      </w:r>
    </w:p>
    <w:p w:rsidR="00260975" w:rsidRDefault="00260975" w:rsidP="007A3EE1">
      <w:pPr>
        <w:ind w:firstLine="720"/>
        <w:rPr>
          <w:sz w:val="20"/>
        </w:rPr>
      </w:pPr>
      <w:r>
        <w:rPr>
          <w:sz w:val="20"/>
        </w:rPr>
        <w:t>Chad Sinclair</w:t>
      </w:r>
    </w:p>
    <w:p w:rsidR="007A3EE1" w:rsidRDefault="007A3EE1" w:rsidP="007A3EE1">
      <w:pPr>
        <w:ind w:firstLine="720"/>
        <w:rPr>
          <w:sz w:val="20"/>
        </w:rPr>
      </w:pPr>
      <w:r>
        <w:rPr>
          <w:sz w:val="20"/>
        </w:rPr>
        <w:t>Jeremy Leung</w:t>
      </w:r>
    </w:p>
    <w:p w:rsidR="007A3EE1" w:rsidRDefault="007A3EE1" w:rsidP="007A3EE1">
      <w:pPr>
        <w:ind w:left="720"/>
        <w:rPr>
          <w:sz w:val="20"/>
        </w:rPr>
      </w:pPr>
      <w:r>
        <w:rPr>
          <w:sz w:val="20"/>
        </w:rPr>
        <w:t>Lauren Day</w:t>
      </w:r>
    </w:p>
    <w:p w:rsidR="007A3EE1" w:rsidRDefault="007A3EE1" w:rsidP="007A3EE1">
      <w:pPr>
        <w:ind w:firstLine="720"/>
        <w:rPr>
          <w:sz w:val="20"/>
        </w:rPr>
      </w:pPr>
      <w:r>
        <w:rPr>
          <w:sz w:val="20"/>
        </w:rPr>
        <w:t>Juan Gerardo Ellorin</w:t>
      </w:r>
    </w:p>
    <w:p w:rsidR="007A3EE1" w:rsidRDefault="007A3EE1" w:rsidP="007A3EE1">
      <w:pPr>
        <w:ind w:firstLine="720"/>
        <w:rPr>
          <w:sz w:val="20"/>
        </w:rPr>
      </w:pPr>
      <w:r>
        <w:rPr>
          <w:sz w:val="20"/>
        </w:rPr>
        <w:t>Ted Hung</w:t>
      </w:r>
    </w:p>
    <w:p w:rsidR="007A3EE1" w:rsidRDefault="007A3EE1" w:rsidP="007A3EE1">
      <w:pPr>
        <w:ind w:firstLine="720"/>
        <w:rPr>
          <w:sz w:val="20"/>
        </w:rPr>
      </w:pPr>
      <w:r>
        <w:rPr>
          <w:sz w:val="20"/>
        </w:rPr>
        <w:t>Kush Shah</w:t>
      </w:r>
    </w:p>
    <w:p w:rsidR="00DA5FD9" w:rsidRDefault="00DA5FD9">
      <w:pPr>
        <w:rPr>
          <w:sz w:val="20"/>
        </w:rPr>
      </w:pPr>
    </w:p>
    <w:p w:rsidR="00DA5FD9" w:rsidRDefault="00DA5FD9">
      <w:pPr>
        <w:rPr>
          <w:sz w:val="20"/>
        </w:rPr>
      </w:pPr>
    </w:p>
    <w:p w:rsidR="00DA5FD9" w:rsidRDefault="00DA5FD9">
      <w:pPr>
        <w:rPr>
          <w:sz w:val="20"/>
        </w:rPr>
      </w:pPr>
      <w:r>
        <w:rPr>
          <w:sz w:val="20"/>
        </w:rPr>
        <w:t>Agenda:</w:t>
      </w:r>
    </w:p>
    <w:p w:rsidR="00DA5FD9" w:rsidRDefault="002E3759">
      <w:pPr>
        <w:rPr>
          <w:sz w:val="20"/>
        </w:rPr>
      </w:pPr>
      <w:r>
        <w:rPr>
          <w:sz w:val="20"/>
        </w:rPr>
        <w:tab/>
        <w:t>Summary of project</w:t>
      </w:r>
    </w:p>
    <w:p w:rsidR="002E3759" w:rsidRDefault="002E3759">
      <w:pPr>
        <w:rPr>
          <w:sz w:val="20"/>
        </w:rPr>
      </w:pPr>
      <w:r>
        <w:rPr>
          <w:sz w:val="20"/>
        </w:rPr>
        <w:tab/>
        <w:t>Critique</w:t>
      </w:r>
    </w:p>
    <w:p w:rsidR="002E3759" w:rsidRDefault="002E3759">
      <w:pPr>
        <w:rPr>
          <w:sz w:val="20"/>
        </w:rPr>
      </w:pPr>
      <w:r>
        <w:rPr>
          <w:sz w:val="20"/>
        </w:rPr>
        <w:tab/>
        <w:t>Division of tasks</w:t>
      </w:r>
    </w:p>
    <w:p w:rsidR="002E3759" w:rsidRDefault="002E3759">
      <w:pPr>
        <w:rPr>
          <w:sz w:val="20"/>
        </w:rPr>
      </w:pPr>
      <w:r>
        <w:rPr>
          <w:sz w:val="20"/>
        </w:rPr>
        <w:tab/>
        <w:t>Summary of progress</w:t>
      </w:r>
    </w:p>
    <w:p w:rsidR="002E3759" w:rsidRDefault="002E3759">
      <w:pPr>
        <w:rPr>
          <w:sz w:val="20"/>
        </w:rPr>
      </w:pPr>
      <w:r>
        <w:rPr>
          <w:sz w:val="20"/>
        </w:rPr>
        <w:tab/>
      </w:r>
      <w:r>
        <w:rPr>
          <w:sz w:val="20"/>
        </w:rPr>
        <w:tab/>
        <w:t>Other attempts at adaptive architecture</w:t>
      </w:r>
    </w:p>
    <w:p w:rsidR="002E3759" w:rsidRDefault="002E3759">
      <w:pPr>
        <w:rPr>
          <w:sz w:val="20"/>
        </w:rPr>
      </w:pPr>
      <w:r>
        <w:rPr>
          <w:sz w:val="20"/>
        </w:rPr>
        <w:tab/>
      </w:r>
      <w:r>
        <w:rPr>
          <w:sz w:val="20"/>
        </w:rPr>
        <w:tab/>
        <w:t>Bi-materials</w:t>
      </w:r>
    </w:p>
    <w:p w:rsidR="002E3759" w:rsidRDefault="002E3759">
      <w:pPr>
        <w:rPr>
          <w:sz w:val="20"/>
        </w:rPr>
      </w:pPr>
      <w:r>
        <w:rPr>
          <w:sz w:val="20"/>
        </w:rPr>
        <w:tab/>
      </w:r>
      <w:r>
        <w:rPr>
          <w:sz w:val="20"/>
        </w:rPr>
        <w:tab/>
        <w:t>Shape memory materials</w:t>
      </w:r>
    </w:p>
    <w:p w:rsidR="002E3759" w:rsidRDefault="002E3759">
      <w:pPr>
        <w:rPr>
          <w:sz w:val="20"/>
        </w:rPr>
      </w:pPr>
      <w:r>
        <w:rPr>
          <w:sz w:val="20"/>
        </w:rPr>
        <w:tab/>
      </w:r>
      <w:r>
        <w:rPr>
          <w:sz w:val="20"/>
        </w:rPr>
        <w:tab/>
        <w:t>Austin temperature analysis</w:t>
      </w:r>
    </w:p>
    <w:p w:rsidR="002E3759" w:rsidRDefault="002E3759">
      <w:pPr>
        <w:rPr>
          <w:sz w:val="20"/>
        </w:rPr>
      </w:pPr>
      <w:r>
        <w:rPr>
          <w:sz w:val="20"/>
        </w:rPr>
        <w:tab/>
      </w:r>
      <w:r>
        <w:rPr>
          <w:sz w:val="20"/>
        </w:rPr>
        <w:tab/>
        <w:t>CES for life cycle analysis</w:t>
      </w:r>
    </w:p>
    <w:p w:rsidR="002E3759" w:rsidRDefault="002E3759">
      <w:pPr>
        <w:rPr>
          <w:sz w:val="20"/>
        </w:rPr>
      </w:pPr>
      <w:r>
        <w:rPr>
          <w:sz w:val="20"/>
        </w:rPr>
        <w:tab/>
        <w:t>Goals for next week</w:t>
      </w:r>
    </w:p>
    <w:p w:rsidR="00DA5FD9" w:rsidRDefault="00DA5FD9">
      <w:pPr>
        <w:rPr>
          <w:sz w:val="20"/>
        </w:rPr>
      </w:pPr>
    </w:p>
    <w:p w:rsidR="00DA5FD9" w:rsidRDefault="00DA5FD9">
      <w:pPr>
        <w:rPr>
          <w:sz w:val="20"/>
        </w:rPr>
      </w:pPr>
      <w:r>
        <w:rPr>
          <w:sz w:val="20"/>
        </w:rPr>
        <w:t xml:space="preserve">Minutes:  </w:t>
      </w:r>
    </w:p>
    <w:p w:rsidR="00BD2121" w:rsidRDefault="00BD2121">
      <w:pPr>
        <w:rPr>
          <w:sz w:val="20"/>
        </w:rPr>
      </w:pPr>
      <w:r>
        <w:rPr>
          <w:sz w:val="20"/>
        </w:rPr>
        <w:t xml:space="preserve">Action items are in </w:t>
      </w:r>
      <w:r w:rsidRPr="00BD2121">
        <w:rPr>
          <w:b/>
          <w:sz w:val="20"/>
        </w:rPr>
        <w:t>Bold</w:t>
      </w:r>
      <w:r>
        <w:rPr>
          <w:b/>
          <w:sz w:val="20"/>
        </w:rPr>
        <w:t>.</w:t>
      </w:r>
    </w:p>
    <w:p w:rsidR="00260975" w:rsidRDefault="00260975">
      <w:pPr>
        <w:rPr>
          <w:sz w:val="20"/>
        </w:rPr>
      </w:pPr>
    </w:p>
    <w:p w:rsidR="00260975" w:rsidRDefault="00260975" w:rsidP="00260975">
      <w:pPr>
        <w:rPr>
          <w:sz w:val="20"/>
        </w:rPr>
      </w:pPr>
      <w:r>
        <w:rPr>
          <w:sz w:val="20"/>
        </w:rPr>
        <w:t>Prior topics discussed (with Blair): improving mass production techniques; windows shades of CIRS, Earth &amp; Ocean Science Building, Frank Forward, and building behind Beaty biomuseum; LEED standard; active/passive systems; pinecones and biomimicry.</w:t>
      </w:r>
    </w:p>
    <w:p w:rsidR="00260975" w:rsidRDefault="00260975" w:rsidP="00260975">
      <w:pPr>
        <w:rPr>
          <w:sz w:val="20"/>
        </w:rPr>
      </w:pPr>
    </w:p>
    <w:p w:rsidR="00260975" w:rsidRDefault="00260975" w:rsidP="00260975">
      <w:pPr>
        <w:rPr>
          <w:sz w:val="20"/>
        </w:rPr>
      </w:pPr>
      <w:r>
        <w:rPr>
          <w:sz w:val="20"/>
        </w:rPr>
        <w:t>Topic: Summary of Project - project definitions</w:t>
      </w:r>
    </w:p>
    <w:p w:rsidR="00260975" w:rsidRDefault="00260975" w:rsidP="00260975">
      <w:pPr>
        <w:numPr>
          <w:ilvl w:val="0"/>
          <w:numId w:val="30"/>
        </w:numPr>
        <w:rPr>
          <w:sz w:val="20"/>
        </w:rPr>
      </w:pPr>
      <w:r>
        <w:rPr>
          <w:sz w:val="20"/>
        </w:rPr>
        <w:t>Lauren compiled personal definitions</w:t>
      </w:r>
    </w:p>
    <w:p w:rsidR="00260975" w:rsidRDefault="00260975" w:rsidP="00260975">
      <w:pPr>
        <w:numPr>
          <w:ilvl w:val="1"/>
          <w:numId w:val="30"/>
        </w:numPr>
        <w:rPr>
          <w:sz w:val="20"/>
        </w:rPr>
      </w:pPr>
      <w:r>
        <w:rPr>
          <w:sz w:val="20"/>
        </w:rPr>
        <w:t>Goal, constraints, objectives</w:t>
      </w:r>
    </w:p>
    <w:p w:rsidR="00260975" w:rsidRDefault="00260975" w:rsidP="00260975">
      <w:pPr>
        <w:numPr>
          <w:ilvl w:val="1"/>
          <w:numId w:val="30"/>
        </w:numPr>
        <w:rPr>
          <w:sz w:val="20"/>
        </w:rPr>
      </w:pPr>
      <w:r>
        <w:rPr>
          <w:sz w:val="20"/>
        </w:rPr>
        <w:t>Chad asked about one-sentence summary; elevator speech</w:t>
      </w:r>
    </w:p>
    <w:p w:rsidR="00260975" w:rsidRDefault="00260975" w:rsidP="00260975">
      <w:pPr>
        <w:numPr>
          <w:ilvl w:val="1"/>
          <w:numId w:val="30"/>
        </w:numPr>
        <w:rPr>
          <w:sz w:val="20"/>
        </w:rPr>
      </w:pPr>
      <w:r>
        <w:rPr>
          <w:sz w:val="20"/>
        </w:rPr>
        <w:t>Austin, Texas location is soft constraint</w:t>
      </w:r>
    </w:p>
    <w:p w:rsidR="00260975" w:rsidRDefault="00260975" w:rsidP="00260975">
      <w:pPr>
        <w:numPr>
          <w:ilvl w:val="2"/>
          <w:numId w:val="30"/>
        </w:numPr>
        <w:rPr>
          <w:sz w:val="20"/>
        </w:rPr>
      </w:pPr>
      <w:r>
        <w:rPr>
          <w:sz w:val="20"/>
        </w:rPr>
        <w:t>2 kinds of constraints, hard and soft</w:t>
      </w:r>
    </w:p>
    <w:p w:rsidR="00260975" w:rsidRDefault="00260975" w:rsidP="00260975">
      <w:pPr>
        <w:ind w:left="2160" w:firstLine="720"/>
        <w:rPr>
          <w:sz w:val="20"/>
        </w:rPr>
      </w:pPr>
      <w:r>
        <w:rPr>
          <w:sz w:val="20"/>
        </w:rPr>
        <w:t>Soft: Austin, outside of windows</w:t>
      </w:r>
    </w:p>
    <w:p w:rsidR="00260975" w:rsidRDefault="00260975" w:rsidP="00260975">
      <w:pPr>
        <w:ind w:left="2160" w:firstLine="720"/>
        <w:rPr>
          <w:sz w:val="20"/>
        </w:rPr>
      </w:pPr>
      <w:r>
        <w:rPr>
          <w:sz w:val="20"/>
        </w:rPr>
        <w:t>Hard: Autonomous</w:t>
      </w:r>
    </w:p>
    <w:p w:rsidR="00260975" w:rsidRDefault="00260975" w:rsidP="00260975">
      <w:pPr>
        <w:numPr>
          <w:ilvl w:val="2"/>
          <w:numId w:val="30"/>
        </w:numPr>
        <w:rPr>
          <w:sz w:val="20"/>
        </w:rPr>
      </w:pPr>
      <w:r>
        <w:rPr>
          <w:sz w:val="20"/>
        </w:rPr>
        <w:t>Make more constraints for preliminary design</w:t>
      </w:r>
    </w:p>
    <w:p w:rsidR="00260975" w:rsidRDefault="00260975" w:rsidP="00260975">
      <w:pPr>
        <w:numPr>
          <w:ilvl w:val="3"/>
          <w:numId w:val="30"/>
        </w:numPr>
        <w:rPr>
          <w:sz w:val="20"/>
        </w:rPr>
      </w:pPr>
      <w:r>
        <w:rPr>
          <w:sz w:val="20"/>
        </w:rPr>
        <w:t>Decide if constraints are needed or too tight later on</w:t>
      </w:r>
    </w:p>
    <w:p w:rsidR="00260975" w:rsidRDefault="00260975" w:rsidP="00260975">
      <w:pPr>
        <w:numPr>
          <w:ilvl w:val="1"/>
          <w:numId w:val="30"/>
        </w:numPr>
        <w:rPr>
          <w:sz w:val="20"/>
        </w:rPr>
      </w:pPr>
      <w:r>
        <w:rPr>
          <w:sz w:val="20"/>
        </w:rPr>
        <w:t>Overall goal: Environmental</w:t>
      </w:r>
    </w:p>
    <w:p w:rsidR="00260975" w:rsidRDefault="00260975" w:rsidP="00260975">
      <w:pPr>
        <w:numPr>
          <w:ilvl w:val="2"/>
          <w:numId w:val="30"/>
        </w:numPr>
        <w:rPr>
          <w:sz w:val="20"/>
        </w:rPr>
      </w:pPr>
      <w:r>
        <w:rPr>
          <w:sz w:val="20"/>
        </w:rPr>
        <w:t>Environmental benefit include reducing load on HVAC as well as through good material use</w:t>
      </w:r>
    </w:p>
    <w:p w:rsidR="00260975" w:rsidRDefault="00260975" w:rsidP="00260975">
      <w:pPr>
        <w:numPr>
          <w:ilvl w:val="1"/>
          <w:numId w:val="30"/>
        </w:numPr>
        <w:rPr>
          <w:sz w:val="20"/>
        </w:rPr>
      </w:pPr>
      <w:r>
        <w:rPr>
          <w:sz w:val="20"/>
        </w:rPr>
        <w:t>Objectives is to minimise mechanical parts</w:t>
      </w:r>
    </w:p>
    <w:p w:rsidR="00260975" w:rsidRDefault="00260975" w:rsidP="00260975">
      <w:pPr>
        <w:numPr>
          <w:ilvl w:val="1"/>
          <w:numId w:val="30"/>
        </w:numPr>
        <w:rPr>
          <w:sz w:val="20"/>
        </w:rPr>
      </w:pPr>
      <w:r>
        <w:rPr>
          <w:sz w:val="20"/>
        </w:rPr>
        <w:t>Lo-fi solution preferred (Blair’s term),  minimise complexity (Chad’s term)</w:t>
      </w:r>
    </w:p>
    <w:p w:rsidR="00260975" w:rsidRDefault="00260975" w:rsidP="00260975">
      <w:pPr>
        <w:numPr>
          <w:ilvl w:val="1"/>
          <w:numId w:val="30"/>
        </w:numPr>
        <w:rPr>
          <w:sz w:val="20"/>
        </w:rPr>
      </w:pPr>
      <w:r>
        <w:rPr>
          <w:sz w:val="20"/>
        </w:rPr>
        <w:lastRenderedPageBreak/>
        <w:t>Price is a secondary objective</w:t>
      </w:r>
    </w:p>
    <w:p w:rsidR="00BD2121" w:rsidRDefault="00BD2121" w:rsidP="00BD2121">
      <w:pPr>
        <w:numPr>
          <w:ilvl w:val="2"/>
          <w:numId w:val="30"/>
        </w:numPr>
        <w:rPr>
          <w:sz w:val="20"/>
        </w:rPr>
      </w:pPr>
      <w:r>
        <w:rPr>
          <w:sz w:val="20"/>
        </w:rPr>
        <w:t>One of our criteria</w:t>
      </w:r>
    </w:p>
    <w:p w:rsidR="00260975" w:rsidRDefault="00260975" w:rsidP="00260975">
      <w:pPr>
        <w:numPr>
          <w:ilvl w:val="2"/>
          <w:numId w:val="30"/>
        </w:numPr>
        <w:rPr>
          <w:sz w:val="20"/>
        </w:rPr>
      </w:pPr>
      <w:r>
        <w:rPr>
          <w:sz w:val="20"/>
        </w:rPr>
        <w:t>Will analyse economic component once concept is operational</w:t>
      </w:r>
    </w:p>
    <w:p w:rsidR="00260975" w:rsidRDefault="00260975" w:rsidP="00260975">
      <w:pPr>
        <w:numPr>
          <w:ilvl w:val="2"/>
          <w:numId w:val="30"/>
        </w:numPr>
        <w:rPr>
          <w:sz w:val="20"/>
        </w:rPr>
      </w:pPr>
      <w:r>
        <w:rPr>
          <w:sz w:val="20"/>
        </w:rPr>
        <w:t>Check price after achieving one iteration of product</w:t>
      </w:r>
    </w:p>
    <w:p w:rsidR="00260975" w:rsidRDefault="00260975" w:rsidP="00260975">
      <w:pPr>
        <w:numPr>
          <w:ilvl w:val="2"/>
          <w:numId w:val="30"/>
        </w:numPr>
        <w:rPr>
          <w:sz w:val="20"/>
        </w:rPr>
      </w:pPr>
      <w:r>
        <w:rPr>
          <w:sz w:val="20"/>
        </w:rPr>
        <w:t>Like process selection in MTRL 280; All other things being equal, examine price</w:t>
      </w:r>
    </w:p>
    <w:p w:rsidR="00260975" w:rsidRDefault="00260975" w:rsidP="00260975">
      <w:pPr>
        <w:numPr>
          <w:ilvl w:val="2"/>
          <w:numId w:val="30"/>
        </w:numPr>
        <w:rPr>
          <w:sz w:val="20"/>
        </w:rPr>
      </w:pPr>
      <w:r>
        <w:rPr>
          <w:sz w:val="20"/>
        </w:rPr>
        <w:t>Important section in report</w:t>
      </w:r>
      <w:bookmarkStart w:id="0" w:name="_GoBack"/>
      <w:bookmarkEnd w:id="0"/>
    </w:p>
    <w:p w:rsidR="00260975" w:rsidRDefault="00260975" w:rsidP="00260975">
      <w:pPr>
        <w:numPr>
          <w:ilvl w:val="1"/>
          <w:numId w:val="30"/>
        </w:numPr>
        <w:rPr>
          <w:sz w:val="20"/>
        </w:rPr>
      </w:pPr>
      <w:r>
        <w:rPr>
          <w:sz w:val="20"/>
        </w:rPr>
        <w:t>Be clear on goals</w:t>
      </w:r>
    </w:p>
    <w:p w:rsidR="00260975" w:rsidRDefault="00260975" w:rsidP="00260975">
      <w:pPr>
        <w:numPr>
          <w:ilvl w:val="2"/>
          <w:numId w:val="30"/>
        </w:numPr>
        <w:rPr>
          <w:sz w:val="20"/>
        </w:rPr>
      </w:pPr>
      <w:r>
        <w:rPr>
          <w:sz w:val="20"/>
        </w:rPr>
        <w:t>The more constraints the better</w:t>
      </w:r>
    </w:p>
    <w:p w:rsidR="00260975" w:rsidRDefault="00260975" w:rsidP="00260975">
      <w:pPr>
        <w:numPr>
          <w:ilvl w:val="3"/>
          <w:numId w:val="30"/>
        </w:numPr>
        <w:rPr>
          <w:sz w:val="20"/>
        </w:rPr>
      </w:pPr>
      <w:r>
        <w:rPr>
          <w:sz w:val="20"/>
        </w:rPr>
        <w:t>Size is a constraint</w:t>
      </w:r>
    </w:p>
    <w:p w:rsidR="00260975" w:rsidRDefault="00260975" w:rsidP="00260975">
      <w:pPr>
        <w:numPr>
          <w:ilvl w:val="4"/>
          <w:numId w:val="30"/>
        </w:numPr>
        <w:rPr>
          <w:sz w:val="20"/>
        </w:rPr>
      </w:pPr>
      <w:r>
        <w:rPr>
          <w:sz w:val="20"/>
        </w:rPr>
        <w:t>Aim for six inch unit box</w:t>
      </w:r>
    </w:p>
    <w:p w:rsidR="00260975" w:rsidRDefault="00260975" w:rsidP="00260975">
      <w:pPr>
        <w:numPr>
          <w:ilvl w:val="4"/>
          <w:numId w:val="30"/>
        </w:numPr>
        <w:rPr>
          <w:sz w:val="20"/>
        </w:rPr>
      </w:pPr>
      <w:r>
        <w:rPr>
          <w:sz w:val="20"/>
        </w:rPr>
        <w:t>Square module</w:t>
      </w:r>
    </w:p>
    <w:p w:rsidR="00260975" w:rsidRDefault="00260975" w:rsidP="00260975">
      <w:pPr>
        <w:ind w:left="4320"/>
        <w:rPr>
          <w:sz w:val="20"/>
        </w:rPr>
      </w:pPr>
      <w:r>
        <w:rPr>
          <w:sz w:val="20"/>
        </w:rPr>
        <w:t>“Equiaxed”</w:t>
      </w:r>
    </w:p>
    <w:p w:rsidR="00260975" w:rsidRDefault="00260975" w:rsidP="00260975">
      <w:pPr>
        <w:numPr>
          <w:ilvl w:val="3"/>
          <w:numId w:val="30"/>
        </w:numPr>
        <w:rPr>
          <w:sz w:val="20"/>
        </w:rPr>
      </w:pPr>
      <w:r>
        <w:rPr>
          <w:sz w:val="20"/>
        </w:rPr>
        <w:t>Must be able to close all the way</w:t>
      </w:r>
    </w:p>
    <w:p w:rsidR="00260975" w:rsidRDefault="00260975" w:rsidP="00260975">
      <w:pPr>
        <w:numPr>
          <w:ilvl w:val="4"/>
          <w:numId w:val="30"/>
        </w:numPr>
        <w:rPr>
          <w:sz w:val="20"/>
        </w:rPr>
      </w:pPr>
      <w:r>
        <w:rPr>
          <w:sz w:val="20"/>
        </w:rPr>
        <w:t>Perhaps doesn’t need to open all the way</w:t>
      </w:r>
    </w:p>
    <w:p w:rsidR="00260975" w:rsidRDefault="00260975" w:rsidP="00260975">
      <w:pPr>
        <w:numPr>
          <w:ilvl w:val="3"/>
          <w:numId w:val="30"/>
        </w:numPr>
        <w:rPr>
          <w:sz w:val="20"/>
        </w:rPr>
      </w:pPr>
      <w:r>
        <w:rPr>
          <w:sz w:val="20"/>
        </w:rPr>
        <w:t>Part way open creates gaps</w:t>
      </w:r>
    </w:p>
    <w:p w:rsidR="00260975" w:rsidRDefault="00260975" w:rsidP="00260975">
      <w:pPr>
        <w:numPr>
          <w:ilvl w:val="4"/>
          <w:numId w:val="30"/>
        </w:numPr>
        <w:rPr>
          <w:sz w:val="20"/>
        </w:rPr>
      </w:pPr>
      <w:r>
        <w:rPr>
          <w:sz w:val="20"/>
        </w:rPr>
        <w:t>If that’s what we want, need to go to client (Chad) with specifications on how those gaps will look or how big they will be</w:t>
      </w:r>
    </w:p>
    <w:p w:rsidR="00BD2121" w:rsidRPr="00BD2121" w:rsidRDefault="00BD2121" w:rsidP="00BD2121">
      <w:pPr>
        <w:numPr>
          <w:ilvl w:val="2"/>
          <w:numId w:val="30"/>
        </w:numPr>
        <w:rPr>
          <w:b/>
          <w:sz w:val="20"/>
        </w:rPr>
      </w:pPr>
      <w:r w:rsidRPr="00BD2121">
        <w:rPr>
          <w:b/>
          <w:sz w:val="20"/>
        </w:rPr>
        <w:t>Make a list of constraints</w:t>
      </w:r>
    </w:p>
    <w:p w:rsidR="00260975" w:rsidRDefault="00260975">
      <w:pPr>
        <w:rPr>
          <w:sz w:val="20"/>
        </w:rPr>
      </w:pPr>
      <w:r>
        <w:rPr>
          <w:sz w:val="20"/>
        </w:rPr>
        <w:t>Topic: Division of Tasks</w:t>
      </w:r>
    </w:p>
    <w:p w:rsidR="00260975" w:rsidRDefault="00260975" w:rsidP="00260975">
      <w:pPr>
        <w:numPr>
          <w:ilvl w:val="0"/>
          <w:numId w:val="31"/>
        </w:numPr>
        <w:rPr>
          <w:sz w:val="20"/>
        </w:rPr>
      </w:pPr>
      <w:r>
        <w:rPr>
          <w:sz w:val="20"/>
        </w:rPr>
        <w:t>Ted: Prior work into adaptive architecture</w:t>
      </w:r>
    </w:p>
    <w:p w:rsidR="00260975" w:rsidRDefault="00260975" w:rsidP="00260975">
      <w:pPr>
        <w:numPr>
          <w:ilvl w:val="0"/>
          <w:numId w:val="31"/>
        </w:numPr>
        <w:rPr>
          <w:sz w:val="20"/>
        </w:rPr>
      </w:pPr>
      <w:r>
        <w:rPr>
          <w:sz w:val="20"/>
        </w:rPr>
        <w:t>Jeremy: Bimaterials</w:t>
      </w:r>
    </w:p>
    <w:p w:rsidR="00260975" w:rsidRDefault="00260975" w:rsidP="00260975">
      <w:pPr>
        <w:numPr>
          <w:ilvl w:val="0"/>
          <w:numId w:val="31"/>
        </w:numPr>
        <w:rPr>
          <w:sz w:val="20"/>
        </w:rPr>
      </w:pPr>
      <w:r>
        <w:rPr>
          <w:sz w:val="20"/>
        </w:rPr>
        <w:t>Kush: Shape memory materials</w:t>
      </w:r>
    </w:p>
    <w:p w:rsidR="00260975" w:rsidRDefault="00260975" w:rsidP="00260975">
      <w:pPr>
        <w:numPr>
          <w:ilvl w:val="0"/>
          <w:numId w:val="31"/>
        </w:numPr>
        <w:rPr>
          <w:sz w:val="20"/>
        </w:rPr>
      </w:pPr>
      <w:r>
        <w:rPr>
          <w:sz w:val="20"/>
        </w:rPr>
        <w:t>Juan: Temperature and climate</w:t>
      </w:r>
    </w:p>
    <w:p w:rsidR="00260975" w:rsidRDefault="00260975" w:rsidP="00260975">
      <w:pPr>
        <w:numPr>
          <w:ilvl w:val="0"/>
          <w:numId w:val="31"/>
        </w:numPr>
        <w:rPr>
          <w:sz w:val="20"/>
        </w:rPr>
      </w:pPr>
      <w:r>
        <w:rPr>
          <w:sz w:val="20"/>
        </w:rPr>
        <w:t>Lauren: Learn CES</w:t>
      </w:r>
    </w:p>
    <w:p w:rsidR="00260975" w:rsidRDefault="00260975" w:rsidP="00260975">
      <w:pPr>
        <w:rPr>
          <w:sz w:val="20"/>
        </w:rPr>
      </w:pPr>
      <w:r>
        <w:rPr>
          <w:sz w:val="20"/>
        </w:rPr>
        <w:t>Topic: Summary of Progress</w:t>
      </w:r>
    </w:p>
    <w:p w:rsidR="00260975" w:rsidRDefault="000B5F3A" w:rsidP="00260975">
      <w:pPr>
        <w:numPr>
          <w:ilvl w:val="0"/>
          <w:numId w:val="32"/>
        </w:numPr>
        <w:rPr>
          <w:sz w:val="20"/>
        </w:rPr>
      </w:pPr>
      <w:r>
        <w:rPr>
          <w:sz w:val="20"/>
        </w:rPr>
        <w:t>Ted</w:t>
      </w:r>
    </w:p>
    <w:p w:rsidR="000B5F3A" w:rsidRDefault="000B5F3A" w:rsidP="000B5F3A">
      <w:pPr>
        <w:numPr>
          <w:ilvl w:val="1"/>
          <w:numId w:val="32"/>
        </w:numPr>
        <w:rPr>
          <w:sz w:val="20"/>
        </w:rPr>
      </w:pPr>
      <w:r>
        <w:rPr>
          <w:sz w:val="20"/>
        </w:rPr>
        <w:t>Discussed work by Doris Kim Sung</w:t>
      </w:r>
    </w:p>
    <w:p w:rsidR="000B5F3A" w:rsidRDefault="000B5F3A" w:rsidP="000B5F3A">
      <w:pPr>
        <w:numPr>
          <w:ilvl w:val="2"/>
          <w:numId w:val="32"/>
        </w:numPr>
        <w:rPr>
          <w:sz w:val="20"/>
        </w:rPr>
      </w:pPr>
      <w:r w:rsidRPr="000B5F3A">
        <w:rPr>
          <w:sz w:val="20"/>
        </w:rPr>
        <w:t>Entire sheets of thermal bi-metal plates joined together such that there are holes that can open and close depending on temperature changes from sun light (simulates pores on skin). It could be constructed purely from metals or packaged within glass layers.</w:t>
      </w:r>
    </w:p>
    <w:p w:rsidR="000B5F3A" w:rsidRDefault="000B5F3A" w:rsidP="000B5F3A">
      <w:pPr>
        <w:numPr>
          <w:ilvl w:val="1"/>
          <w:numId w:val="32"/>
        </w:numPr>
        <w:rPr>
          <w:sz w:val="20"/>
        </w:rPr>
      </w:pPr>
      <w:r>
        <w:rPr>
          <w:sz w:val="20"/>
        </w:rPr>
        <w:t>Kai L Hansen</w:t>
      </w:r>
    </w:p>
    <w:p w:rsidR="000B5F3A" w:rsidRDefault="000B5F3A" w:rsidP="000B5F3A">
      <w:pPr>
        <w:numPr>
          <w:ilvl w:val="1"/>
          <w:numId w:val="32"/>
        </w:numPr>
        <w:rPr>
          <w:sz w:val="20"/>
        </w:rPr>
      </w:pPr>
      <w:r>
        <w:rPr>
          <w:sz w:val="20"/>
        </w:rPr>
        <w:t>Chad suggests to focus on what’s required</w:t>
      </w:r>
    </w:p>
    <w:p w:rsidR="000B5F3A" w:rsidRDefault="000B5F3A" w:rsidP="000B5F3A">
      <w:pPr>
        <w:numPr>
          <w:ilvl w:val="1"/>
          <w:numId w:val="32"/>
        </w:numPr>
        <w:rPr>
          <w:sz w:val="20"/>
        </w:rPr>
      </w:pPr>
      <w:r w:rsidRPr="00BD2121">
        <w:rPr>
          <w:b/>
          <w:sz w:val="20"/>
        </w:rPr>
        <w:t>Report requires a section of what’s currently done</w:t>
      </w:r>
      <w:r>
        <w:rPr>
          <w:sz w:val="20"/>
        </w:rPr>
        <w:t xml:space="preserve"> (</w:t>
      </w:r>
      <w:r w:rsidR="00BD2121">
        <w:rPr>
          <w:sz w:val="20"/>
        </w:rPr>
        <w:t>should check</w:t>
      </w:r>
      <w:r>
        <w:rPr>
          <w:sz w:val="20"/>
        </w:rPr>
        <w:t>)</w:t>
      </w:r>
    </w:p>
    <w:p w:rsidR="000B5F3A" w:rsidRDefault="000B5F3A" w:rsidP="000B5F3A">
      <w:pPr>
        <w:numPr>
          <w:ilvl w:val="2"/>
          <w:numId w:val="32"/>
        </w:numPr>
        <w:rPr>
          <w:sz w:val="20"/>
        </w:rPr>
      </w:pPr>
      <w:r>
        <w:rPr>
          <w:sz w:val="20"/>
        </w:rPr>
        <w:t>“current state of the art”</w:t>
      </w:r>
    </w:p>
    <w:p w:rsidR="000B5F3A" w:rsidRDefault="000B5F3A" w:rsidP="000B5F3A">
      <w:pPr>
        <w:numPr>
          <w:ilvl w:val="2"/>
          <w:numId w:val="32"/>
        </w:numPr>
        <w:rPr>
          <w:sz w:val="20"/>
        </w:rPr>
      </w:pPr>
      <w:r>
        <w:rPr>
          <w:sz w:val="20"/>
        </w:rPr>
        <w:t>Determine length of section in report, don’t need to write more than what’s required</w:t>
      </w:r>
    </w:p>
    <w:p w:rsidR="008D25E0" w:rsidRPr="00BD2121" w:rsidRDefault="008D25E0" w:rsidP="000B5F3A">
      <w:pPr>
        <w:numPr>
          <w:ilvl w:val="2"/>
          <w:numId w:val="32"/>
        </w:numPr>
        <w:rPr>
          <w:b/>
          <w:sz w:val="20"/>
        </w:rPr>
      </w:pPr>
      <w:r w:rsidRPr="00BD2121">
        <w:rPr>
          <w:b/>
          <w:sz w:val="20"/>
        </w:rPr>
        <w:t>Can write up that section of report now</w:t>
      </w:r>
    </w:p>
    <w:p w:rsidR="008D25E0" w:rsidRDefault="008D25E0" w:rsidP="008D25E0">
      <w:pPr>
        <w:numPr>
          <w:ilvl w:val="0"/>
          <w:numId w:val="32"/>
        </w:numPr>
        <w:rPr>
          <w:sz w:val="20"/>
        </w:rPr>
      </w:pPr>
      <w:r>
        <w:rPr>
          <w:sz w:val="20"/>
        </w:rPr>
        <w:t>Jeremy</w:t>
      </w:r>
    </w:p>
    <w:p w:rsidR="00154934" w:rsidRDefault="00154934" w:rsidP="00154934">
      <w:pPr>
        <w:numPr>
          <w:ilvl w:val="1"/>
          <w:numId w:val="32"/>
        </w:numPr>
        <w:rPr>
          <w:sz w:val="20"/>
        </w:rPr>
      </w:pPr>
      <w:r>
        <w:rPr>
          <w:sz w:val="20"/>
        </w:rPr>
        <w:t>Did some early calculations about what is required from bimaterials</w:t>
      </w:r>
    </w:p>
    <w:p w:rsidR="00154934" w:rsidRPr="00BD2121" w:rsidRDefault="00154934" w:rsidP="00154934">
      <w:pPr>
        <w:numPr>
          <w:ilvl w:val="2"/>
          <w:numId w:val="32"/>
        </w:numPr>
        <w:rPr>
          <w:b/>
          <w:sz w:val="20"/>
        </w:rPr>
      </w:pPr>
      <w:r w:rsidRPr="00BD2121">
        <w:rPr>
          <w:b/>
          <w:sz w:val="20"/>
        </w:rPr>
        <w:t>Check cost of bimaterials in catalogue.</w:t>
      </w:r>
    </w:p>
    <w:p w:rsidR="00154934" w:rsidRPr="00BD2121" w:rsidRDefault="00154934" w:rsidP="00154934">
      <w:pPr>
        <w:numPr>
          <w:ilvl w:val="2"/>
          <w:numId w:val="32"/>
        </w:numPr>
        <w:rPr>
          <w:b/>
          <w:sz w:val="20"/>
        </w:rPr>
      </w:pPr>
      <w:r w:rsidRPr="00BD2121">
        <w:rPr>
          <w:b/>
          <w:sz w:val="20"/>
        </w:rPr>
        <w:t>Choose one or more bimaterials to try and/or order.</w:t>
      </w:r>
    </w:p>
    <w:p w:rsidR="00154934" w:rsidRPr="00BD2121" w:rsidRDefault="00154934" w:rsidP="00154934">
      <w:pPr>
        <w:numPr>
          <w:ilvl w:val="2"/>
          <w:numId w:val="32"/>
        </w:numPr>
        <w:rPr>
          <w:b/>
          <w:sz w:val="20"/>
        </w:rPr>
      </w:pPr>
      <w:r w:rsidRPr="00BD2121">
        <w:rPr>
          <w:b/>
          <w:sz w:val="20"/>
        </w:rPr>
        <w:t>Check with bipolymers from Josemar</w:t>
      </w:r>
    </w:p>
    <w:p w:rsidR="00154934" w:rsidRDefault="00154934" w:rsidP="00154934">
      <w:pPr>
        <w:ind w:left="2880"/>
        <w:rPr>
          <w:sz w:val="20"/>
        </w:rPr>
      </w:pPr>
      <w:r>
        <w:rPr>
          <w:sz w:val="20"/>
        </w:rPr>
        <w:t>Get idea of range of bipolymer material use</w:t>
      </w:r>
    </w:p>
    <w:p w:rsidR="00154934" w:rsidRDefault="00154934" w:rsidP="00154934">
      <w:pPr>
        <w:numPr>
          <w:ilvl w:val="0"/>
          <w:numId w:val="33"/>
        </w:numPr>
        <w:rPr>
          <w:sz w:val="20"/>
        </w:rPr>
      </w:pPr>
      <w:r>
        <w:rPr>
          <w:sz w:val="20"/>
        </w:rPr>
        <w:t>Papers on the Wiki</w:t>
      </w:r>
    </w:p>
    <w:p w:rsidR="00154934" w:rsidRDefault="00154934" w:rsidP="00154934">
      <w:pPr>
        <w:numPr>
          <w:ilvl w:val="1"/>
          <w:numId w:val="33"/>
        </w:numPr>
        <w:rPr>
          <w:sz w:val="20"/>
        </w:rPr>
      </w:pPr>
      <w:r>
        <w:rPr>
          <w:sz w:val="20"/>
        </w:rPr>
        <w:t>Actuation stuff</w:t>
      </w:r>
    </w:p>
    <w:p w:rsidR="00154934" w:rsidRDefault="00154934" w:rsidP="00154934">
      <w:pPr>
        <w:numPr>
          <w:ilvl w:val="1"/>
          <w:numId w:val="33"/>
        </w:numPr>
        <w:rPr>
          <w:sz w:val="20"/>
        </w:rPr>
      </w:pPr>
      <w:r>
        <w:rPr>
          <w:sz w:val="20"/>
        </w:rPr>
        <w:t>Future of Architecture – actuating materials</w:t>
      </w:r>
    </w:p>
    <w:p w:rsidR="00154934" w:rsidRDefault="00154934" w:rsidP="00154934">
      <w:pPr>
        <w:numPr>
          <w:ilvl w:val="1"/>
          <w:numId w:val="33"/>
        </w:numPr>
        <w:rPr>
          <w:sz w:val="20"/>
        </w:rPr>
      </w:pPr>
      <w:r>
        <w:rPr>
          <w:sz w:val="20"/>
        </w:rPr>
        <w:t>Material selection book of cool materials (smart materials in architecture)</w:t>
      </w:r>
    </w:p>
    <w:p w:rsidR="00154934" w:rsidRPr="00154934" w:rsidRDefault="00154934" w:rsidP="00154934">
      <w:pPr>
        <w:numPr>
          <w:ilvl w:val="1"/>
          <w:numId w:val="32"/>
        </w:numPr>
        <w:rPr>
          <w:sz w:val="20"/>
        </w:rPr>
      </w:pPr>
      <w:r>
        <w:rPr>
          <w:sz w:val="20"/>
        </w:rPr>
        <w:t>Reduce weight with counter weight or some other method (if necessary)</w:t>
      </w:r>
    </w:p>
    <w:p w:rsidR="008D25E0" w:rsidRDefault="008D25E0" w:rsidP="008D25E0">
      <w:pPr>
        <w:numPr>
          <w:ilvl w:val="0"/>
          <w:numId w:val="32"/>
        </w:numPr>
        <w:rPr>
          <w:sz w:val="20"/>
        </w:rPr>
      </w:pPr>
      <w:r>
        <w:rPr>
          <w:sz w:val="20"/>
        </w:rPr>
        <w:t>Kush</w:t>
      </w:r>
    </w:p>
    <w:p w:rsidR="008D25E0" w:rsidRDefault="008D25E0" w:rsidP="008D25E0">
      <w:pPr>
        <w:numPr>
          <w:ilvl w:val="1"/>
          <w:numId w:val="32"/>
        </w:numPr>
        <w:rPr>
          <w:sz w:val="20"/>
        </w:rPr>
      </w:pPr>
      <w:r>
        <w:rPr>
          <w:sz w:val="20"/>
        </w:rPr>
        <w:t>Shape memory materials</w:t>
      </w:r>
    </w:p>
    <w:p w:rsidR="008D25E0" w:rsidRDefault="008D25E0" w:rsidP="008D25E0">
      <w:pPr>
        <w:numPr>
          <w:ilvl w:val="1"/>
          <w:numId w:val="32"/>
        </w:numPr>
        <w:rPr>
          <w:sz w:val="20"/>
        </w:rPr>
      </w:pPr>
      <w:r>
        <w:rPr>
          <w:sz w:val="20"/>
        </w:rPr>
        <w:t>SMA thinking/research was done for indoor rather than outdoor</w:t>
      </w:r>
    </w:p>
    <w:p w:rsidR="008D25E0" w:rsidRDefault="008D25E0" w:rsidP="008D25E0">
      <w:pPr>
        <w:numPr>
          <w:ilvl w:val="1"/>
          <w:numId w:val="32"/>
        </w:numPr>
        <w:rPr>
          <w:sz w:val="20"/>
        </w:rPr>
      </w:pPr>
      <w:r>
        <w:rPr>
          <w:sz w:val="20"/>
        </w:rPr>
        <w:t>Chad suggests to determine if it would work regardless of indoor/outdoor</w:t>
      </w:r>
    </w:p>
    <w:p w:rsidR="008D25E0" w:rsidRDefault="008D25E0" w:rsidP="008D25E0">
      <w:pPr>
        <w:numPr>
          <w:ilvl w:val="1"/>
          <w:numId w:val="32"/>
        </w:numPr>
        <w:rPr>
          <w:sz w:val="20"/>
        </w:rPr>
      </w:pPr>
      <w:r>
        <w:rPr>
          <w:sz w:val="20"/>
        </w:rPr>
        <w:t>Rest state/cold state</w:t>
      </w:r>
    </w:p>
    <w:p w:rsidR="008D25E0" w:rsidRDefault="008D25E0" w:rsidP="008D25E0">
      <w:pPr>
        <w:numPr>
          <w:ilvl w:val="2"/>
          <w:numId w:val="32"/>
        </w:numPr>
        <w:rPr>
          <w:sz w:val="20"/>
        </w:rPr>
      </w:pPr>
      <w:r>
        <w:rPr>
          <w:sz w:val="20"/>
        </w:rPr>
        <w:lastRenderedPageBreak/>
        <w:t>Rest state is set at high-temperature</w:t>
      </w:r>
    </w:p>
    <w:p w:rsidR="008D25E0" w:rsidRDefault="008D25E0" w:rsidP="008D25E0">
      <w:pPr>
        <w:numPr>
          <w:ilvl w:val="2"/>
          <w:numId w:val="32"/>
        </w:numPr>
        <w:rPr>
          <w:sz w:val="20"/>
        </w:rPr>
      </w:pPr>
      <w:r>
        <w:rPr>
          <w:sz w:val="20"/>
        </w:rPr>
        <w:t xml:space="preserve">In alloy, austenitic steel </w:t>
      </w:r>
      <w:r w:rsidR="00246907">
        <w:rPr>
          <w:sz w:val="20"/>
        </w:rPr>
        <w:t>wants to transform</w:t>
      </w:r>
    </w:p>
    <w:p w:rsidR="00246907" w:rsidRDefault="00246907" w:rsidP="008D25E0">
      <w:pPr>
        <w:numPr>
          <w:ilvl w:val="2"/>
          <w:numId w:val="32"/>
        </w:numPr>
        <w:rPr>
          <w:sz w:val="20"/>
        </w:rPr>
      </w:pPr>
      <w:r>
        <w:rPr>
          <w:sz w:val="20"/>
        </w:rPr>
        <w:t>Deforming shape memory material at cold temperature introduces potential energy into part</w:t>
      </w:r>
    </w:p>
    <w:p w:rsidR="00246907" w:rsidRDefault="00246907" w:rsidP="008D25E0">
      <w:pPr>
        <w:numPr>
          <w:ilvl w:val="2"/>
          <w:numId w:val="32"/>
        </w:numPr>
        <w:rPr>
          <w:sz w:val="20"/>
        </w:rPr>
      </w:pPr>
      <w:r>
        <w:rPr>
          <w:sz w:val="20"/>
        </w:rPr>
        <w:t>Heating releases energy</w:t>
      </w:r>
    </w:p>
    <w:p w:rsidR="00246907" w:rsidRPr="00BD2121" w:rsidRDefault="00246907" w:rsidP="00246907">
      <w:pPr>
        <w:numPr>
          <w:ilvl w:val="1"/>
          <w:numId w:val="32"/>
        </w:numPr>
        <w:rPr>
          <w:b/>
          <w:sz w:val="20"/>
        </w:rPr>
      </w:pPr>
      <w:r>
        <w:rPr>
          <w:sz w:val="20"/>
        </w:rPr>
        <w:t xml:space="preserve">Chad has Master’s thesis on shape memory alloy – </w:t>
      </w:r>
      <w:r w:rsidRPr="00BD2121">
        <w:rPr>
          <w:b/>
          <w:sz w:val="20"/>
        </w:rPr>
        <w:t>will post on Wiki</w:t>
      </w:r>
    </w:p>
    <w:p w:rsidR="00246907" w:rsidRPr="00BD2121" w:rsidRDefault="00246907" w:rsidP="00246907">
      <w:pPr>
        <w:numPr>
          <w:ilvl w:val="1"/>
          <w:numId w:val="32"/>
        </w:numPr>
        <w:rPr>
          <w:b/>
          <w:sz w:val="20"/>
        </w:rPr>
      </w:pPr>
      <w:r w:rsidRPr="00BD2121">
        <w:rPr>
          <w:b/>
          <w:sz w:val="20"/>
        </w:rPr>
        <w:t>Suggests to write a short blurb on how SMAs work</w:t>
      </w:r>
    </w:p>
    <w:p w:rsidR="00246907" w:rsidRDefault="00246907" w:rsidP="00246907">
      <w:pPr>
        <w:numPr>
          <w:ilvl w:val="2"/>
          <w:numId w:val="32"/>
        </w:numPr>
        <w:rPr>
          <w:sz w:val="20"/>
        </w:rPr>
      </w:pPr>
      <w:r>
        <w:rPr>
          <w:sz w:val="20"/>
        </w:rPr>
        <w:t>Will be needed for report anyway</w:t>
      </w:r>
    </w:p>
    <w:p w:rsidR="00246907" w:rsidRPr="00BD2121" w:rsidRDefault="00246907" w:rsidP="00246907">
      <w:pPr>
        <w:numPr>
          <w:ilvl w:val="2"/>
          <w:numId w:val="32"/>
        </w:numPr>
        <w:rPr>
          <w:b/>
          <w:sz w:val="20"/>
        </w:rPr>
      </w:pPr>
      <w:r w:rsidRPr="00BD2121">
        <w:rPr>
          <w:b/>
          <w:sz w:val="20"/>
        </w:rPr>
        <w:t>Also write blurb on bimaterials</w:t>
      </w:r>
      <w:r w:rsidR="00BD2121">
        <w:rPr>
          <w:b/>
          <w:sz w:val="20"/>
        </w:rPr>
        <w:t xml:space="preserve"> (for Jeremy/Juan)</w:t>
      </w:r>
    </w:p>
    <w:p w:rsidR="00246907" w:rsidRDefault="00246907" w:rsidP="00246907">
      <w:pPr>
        <w:numPr>
          <w:ilvl w:val="0"/>
          <w:numId w:val="32"/>
        </w:numPr>
        <w:rPr>
          <w:sz w:val="20"/>
        </w:rPr>
      </w:pPr>
      <w:r>
        <w:rPr>
          <w:sz w:val="20"/>
        </w:rPr>
        <w:t>Juan</w:t>
      </w:r>
    </w:p>
    <w:p w:rsidR="00246907" w:rsidRDefault="00246907" w:rsidP="00246907">
      <w:pPr>
        <w:numPr>
          <w:ilvl w:val="1"/>
          <w:numId w:val="32"/>
        </w:numPr>
        <w:rPr>
          <w:sz w:val="20"/>
        </w:rPr>
      </w:pPr>
      <w:r>
        <w:rPr>
          <w:sz w:val="20"/>
        </w:rPr>
        <w:t>What controls room heat?</w:t>
      </w:r>
    </w:p>
    <w:p w:rsidR="00246907" w:rsidRPr="00BD2121" w:rsidRDefault="00246907" w:rsidP="00246907">
      <w:pPr>
        <w:numPr>
          <w:ilvl w:val="2"/>
          <w:numId w:val="32"/>
        </w:numPr>
        <w:rPr>
          <w:b/>
          <w:sz w:val="20"/>
        </w:rPr>
      </w:pPr>
      <w:r w:rsidRPr="00BD2121">
        <w:rPr>
          <w:b/>
          <w:sz w:val="20"/>
        </w:rPr>
        <w:t>Build simple model of room</w:t>
      </w:r>
    </w:p>
    <w:p w:rsidR="00246907" w:rsidRDefault="00246907" w:rsidP="00246907">
      <w:pPr>
        <w:numPr>
          <w:ilvl w:val="3"/>
          <w:numId w:val="32"/>
        </w:numPr>
        <w:rPr>
          <w:sz w:val="20"/>
        </w:rPr>
      </w:pPr>
      <w:r>
        <w:rPr>
          <w:sz w:val="20"/>
        </w:rPr>
        <w:t>Spherical cow model</w:t>
      </w:r>
    </w:p>
    <w:p w:rsidR="00246907" w:rsidRDefault="00246907" w:rsidP="00246907">
      <w:pPr>
        <w:numPr>
          <w:ilvl w:val="3"/>
          <w:numId w:val="32"/>
        </w:numPr>
        <w:rPr>
          <w:sz w:val="20"/>
        </w:rPr>
      </w:pPr>
      <w:r>
        <w:rPr>
          <w:sz w:val="20"/>
        </w:rPr>
        <w:t>Simple: ceiling, wall, window.</w:t>
      </w:r>
    </w:p>
    <w:p w:rsidR="00246907" w:rsidRDefault="00246907" w:rsidP="00246907">
      <w:pPr>
        <w:numPr>
          <w:ilvl w:val="3"/>
          <w:numId w:val="32"/>
        </w:numPr>
        <w:rPr>
          <w:sz w:val="20"/>
        </w:rPr>
      </w:pPr>
      <w:r>
        <w:rPr>
          <w:sz w:val="20"/>
        </w:rPr>
        <w:t>Adiabatic room – heat in, no heat out</w:t>
      </w:r>
    </w:p>
    <w:p w:rsidR="00246907" w:rsidRDefault="00246907" w:rsidP="00246907">
      <w:pPr>
        <w:numPr>
          <w:ilvl w:val="4"/>
          <w:numId w:val="32"/>
        </w:numPr>
        <w:rPr>
          <w:sz w:val="20"/>
        </w:rPr>
      </w:pPr>
      <w:r>
        <w:rPr>
          <w:sz w:val="20"/>
        </w:rPr>
        <w:t>Only absorbs radiative heat from the sun</w:t>
      </w:r>
    </w:p>
    <w:p w:rsidR="00246907" w:rsidRPr="00BD2121" w:rsidRDefault="00246907" w:rsidP="00246907">
      <w:pPr>
        <w:numPr>
          <w:ilvl w:val="1"/>
          <w:numId w:val="32"/>
        </w:numPr>
        <w:rPr>
          <w:b/>
          <w:sz w:val="20"/>
        </w:rPr>
      </w:pPr>
      <w:r w:rsidRPr="00BD2121">
        <w:rPr>
          <w:b/>
          <w:sz w:val="20"/>
        </w:rPr>
        <w:t>Look up black body radiation</w:t>
      </w:r>
    </w:p>
    <w:p w:rsidR="00246907" w:rsidRDefault="00246907" w:rsidP="00246907">
      <w:pPr>
        <w:numPr>
          <w:ilvl w:val="2"/>
          <w:numId w:val="32"/>
        </w:numPr>
        <w:rPr>
          <w:sz w:val="20"/>
        </w:rPr>
      </w:pPr>
      <w:r>
        <w:rPr>
          <w:sz w:val="20"/>
        </w:rPr>
        <w:t>Determine how hot we can expect hinges to get</w:t>
      </w:r>
    </w:p>
    <w:p w:rsidR="00246907" w:rsidRPr="00BD2121" w:rsidRDefault="00246907" w:rsidP="00246907">
      <w:pPr>
        <w:numPr>
          <w:ilvl w:val="2"/>
          <w:numId w:val="32"/>
        </w:numPr>
        <w:rPr>
          <w:b/>
          <w:sz w:val="20"/>
        </w:rPr>
      </w:pPr>
      <w:r w:rsidRPr="00BD2121">
        <w:rPr>
          <w:b/>
          <w:sz w:val="20"/>
        </w:rPr>
        <w:t>Can we get access to laser pyrometer?</w:t>
      </w:r>
    </w:p>
    <w:p w:rsidR="00246907" w:rsidRDefault="00246907" w:rsidP="00246907">
      <w:pPr>
        <w:numPr>
          <w:ilvl w:val="2"/>
          <w:numId w:val="32"/>
        </w:numPr>
        <w:rPr>
          <w:sz w:val="20"/>
        </w:rPr>
      </w:pPr>
      <w:r>
        <w:rPr>
          <w:sz w:val="20"/>
        </w:rPr>
        <w:t>Temperature can also be calculated</w:t>
      </w:r>
    </w:p>
    <w:p w:rsidR="00246907" w:rsidRDefault="00246907" w:rsidP="00246907">
      <w:pPr>
        <w:numPr>
          <w:ilvl w:val="0"/>
          <w:numId w:val="32"/>
        </w:numPr>
        <w:rPr>
          <w:sz w:val="20"/>
        </w:rPr>
      </w:pPr>
      <w:r>
        <w:rPr>
          <w:sz w:val="20"/>
        </w:rPr>
        <w:t>Lauren</w:t>
      </w:r>
    </w:p>
    <w:p w:rsidR="00246907" w:rsidRDefault="00246907" w:rsidP="00246907">
      <w:pPr>
        <w:numPr>
          <w:ilvl w:val="1"/>
          <w:numId w:val="32"/>
        </w:numPr>
        <w:rPr>
          <w:sz w:val="20"/>
        </w:rPr>
      </w:pPr>
      <w:r>
        <w:rPr>
          <w:sz w:val="20"/>
        </w:rPr>
        <w:t>Is working on other topics and compiling information until we reach a point where we can look at lifecycle</w:t>
      </w:r>
    </w:p>
    <w:p w:rsidR="00246907" w:rsidRDefault="00246907" w:rsidP="00246907">
      <w:pPr>
        <w:numPr>
          <w:ilvl w:val="1"/>
          <w:numId w:val="32"/>
        </w:numPr>
        <w:rPr>
          <w:sz w:val="20"/>
        </w:rPr>
      </w:pPr>
      <w:r>
        <w:rPr>
          <w:sz w:val="20"/>
        </w:rPr>
        <w:t>Awaiting verdict of what will work/what wont</w:t>
      </w:r>
    </w:p>
    <w:p w:rsidR="00246907" w:rsidRDefault="00246907" w:rsidP="00246907">
      <w:pPr>
        <w:numPr>
          <w:ilvl w:val="1"/>
          <w:numId w:val="32"/>
        </w:numPr>
        <w:rPr>
          <w:b/>
          <w:sz w:val="20"/>
        </w:rPr>
      </w:pPr>
      <w:r w:rsidRPr="00BD2121">
        <w:rPr>
          <w:b/>
          <w:sz w:val="20"/>
        </w:rPr>
        <w:t>Go through CES tutorials/walkthroughs</w:t>
      </w:r>
    </w:p>
    <w:p w:rsidR="00154934" w:rsidRPr="00BD2121" w:rsidRDefault="00154934" w:rsidP="00246907">
      <w:pPr>
        <w:numPr>
          <w:ilvl w:val="1"/>
          <w:numId w:val="32"/>
        </w:numPr>
        <w:rPr>
          <w:b/>
          <w:sz w:val="20"/>
        </w:rPr>
      </w:pPr>
      <w:r>
        <w:rPr>
          <w:sz w:val="20"/>
        </w:rPr>
        <w:t>Horizontal blinds ?!?</w:t>
      </w:r>
    </w:p>
    <w:p w:rsidR="008D25E0" w:rsidRDefault="008D25E0" w:rsidP="008D25E0">
      <w:pPr>
        <w:rPr>
          <w:sz w:val="20"/>
        </w:rPr>
      </w:pPr>
    </w:p>
    <w:p w:rsidR="00260975" w:rsidRDefault="00246907" w:rsidP="00246907">
      <w:pPr>
        <w:rPr>
          <w:sz w:val="20"/>
        </w:rPr>
      </w:pPr>
      <w:r>
        <w:rPr>
          <w:sz w:val="20"/>
        </w:rPr>
        <w:t>Topic: Wrapping up and goals for next week</w:t>
      </w:r>
    </w:p>
    <w:p w:rsidR="00246907" w:rsidRDefault="00246907" w:rsidP="00246907">
      <w:pPr>
        <w:numPr>
          <w:ilvl w:val="0"/>
          <w:numId w:val="35"/>
        </w:numPr>
        <w:rPr>
          <w:sz w:val="20"/>
        </w:rPr>
      </w:pPr>
      <w:r>
        <w:rPr>
          <w:sz w:val="20"/>
        </w:rPr>
        <w:t>Project semester has two breaks: midterm report/presentation and field trip</w:t>
      </w:r>
    </w:p>
    <w:p w:rsidR="00246907" w:rsidRDefault="00246907" w:rsidP="00246907">
      <w:pPr>
        <w:numPr>
          <w:ilvl w:val="1"/>
          <w:numId w:val="35"/>
        </w:numPr>
        <w:rPr>
          <w:sz w:val="20"/>
        </w:rPr>
      </w:pPr>
      <w:r>
        <w:rPr>
          <w:sz w:val="20"/>
        </w:rPr>
        <w:t>Need to keep momentum up through those breaks</w:t>
      </w:r>
    </w:p>
    <w:p w:rsidR="00246907" w:rsidRPr="00246907" w:rsidRDefault="00246907" w:rsidP="00246907">
      <w:pPr>
        <w:numPr>
          <w:ilvl w:val="0"/>
          <w:numId w:val="35"/>
        </w:numPr>
        <w:rPr>
          <w:b/>
          <w:sz w:val="20"/>
        </w:rPr>
      </w:pPr>
      <w:r>
        <w:rPr>
          <w:sz w:val="20"/>
        </w:rPr>
        <w:t>Continue to develop Gantt chart</w:t>
      </w:r>
    </w:p>
    <w:p w:rsidR="00246907" w:rsidRPr="00BD2121" w:rsidRDefault="00246907" w:rsidP="00246907">
      <w:pPr>
        <w:numPr>
          <w:ilvl w:val="0"/>
          <w:numId w:val="35"/>
        </w:numPr>
        <w:rPr>
          <w:sz w:val="20"/>
          <w:u w:val="single"/>
        </w:rPr>
      </w:pPr>
      <w:r w:rsidRPr="00BD2121">
        <w:rPr>
          <w:sz w:val="20"/>
          <w:u w:val="single"/>
        </w:rPr>
        <w:t>Keep in mind course requirements</w:t>
      </w:r>
    </w:p>
    <w:p w:rsidR="00246907" w:rsidRPr="00BD2121" w:rsidRDefault="00BD2121" w:rsidP="00246907">
      <w:pPr>
        <w:numPr>
          <w:ilvl w:val="1"/>
          <w:numId w:val="35"/>
        </w:numPr>
        <w:rPr>
          <w:b/>
          <w:sz w:val="20"/>
        </w:rPr>
      </w:pPr>
      <w:r>
        <w:rPr>
          <w:sz w:val="20"/>
        </w:rPr>
        <w:t>Outputting 2 reports and 2 presentations</w:t>
      </w:r>
    </w:p>
    <w:p w:rsidR="00BD2121" w:rsidRPr="00BD2121" w:rsidRDefault="00BD2121" w:rsidP="00246907">
      <w:pPr>
        <w:numPr>
          <w:ilvl w:val="1"/>
          <w:numId w:val="35"/>
        </w:numPr>
        <w:rPr>
          <w:b/>
          <w:sz w:val="20"/>
        </w:rPr>
      </w:pPr>
      <w:r>
        <w:rPr>
          <w:sz w:val="20"/>
        </w:rPr>
        <w:t>All work should be building up towards making those reports or presentations</w:t>
      </w:r>
    </w:p>
    <w:p w:rsidR="00BD2121" w:rsidRDefault="00BD2121" w:rsidP="00BD2121">
      <w:pPr>
        <w:numPr>
          <w:ilvl w:val="0"/>
          <w:numId w:val="35"/>
        </w:numPr>
        <w:rPr>
          <w:b/>
          <w:sz w:val="20"/>
        </w:rPr>
      </w:pPr>
      <w:r>
        <w:rPr>
          <w:b/>
          <w:sz w:val="20"/>
        </w:rPr>
        <w:t>Need to determine what constitutes a “working” product and a “not-working” product</w:t>
      </w:r>
    </w:p>
    <w:p w:rsidR="00BD2121" w:rsidRPr="00BD2121" w:rsidRDefault="00BD2121" w:rsidP="00BD2121">
      <w:pPr>
        <w:numPr>
          <w:ilvl w:val="1"/>
          <w:numId w:val="35"/>
        </w:numPr>
        <w:rPr>
          <w:b/>
          <w:sz w:val="20"/>
        </w:rPr>
      </w:pPr>
      <w:r>
        <w:rPr>
          <w:sz w:val="20"/>
        </w:rPr>
        <w:t>Satisfy constraints, maximise objectives</w:t>
      </w:r>
    </w:p>
    <w:p w:rsidR="00BD2121" w:rsidRPr="00BD2121" w:rsidRDefault="00BD2121" w:rsidP="00BD2121">
      <w:pPr>
        <w:numPr>
          <w:ilvl w:val="1"/>
          <w:numId w:val="35"/>
        </w:numPr>
        <w:rPr>
          <w:b/>
          <w:sz w:val="20"/>
        </w:rPr>
      </w:pPr>
      <w:r>
        <w:rPr>
          <w:sz w:val="20"/>
        </w:rPr>
        <w:t>How to quantify our constraints so that we know when our product “works”</w:t>
      </w:r>
    </w:p>
    <w:p w:rsidR="00BD2121" w:rsidRPr="00BD2121" w:rsidRDefault="00BD2121" w:rsidP="00BD2121">
      <w:pPr>
        <w:numPr>
          <w:ilvl w:val="0"/>
          <w:numId w:val="35"/>
        </w:numPr>
        <w:rPr>
          <w:b/>
          <w:sz w:val="20"/>
        </w:rPr>
      </w:pPr>
      <w:r>
        <w:rPr>
          <w:sz w:val="20"/>
        </w:rPr>
        <w:t>Additional action items</w:t>
      </w:r>
    </w:p>
    <w:p w:rsidR="00BD2121" w:rsidRDefault="00BD2121" w:rsidP="00BD2121">
      <w:pPr>
        <w:numPr>
          <w:ilvl w:val="1"/>
          <w:numId w:val="35"/>
        </w:numPr>
        <w:rPr>
          <w:b/>
          <w:sz w:val="20"/>
        </w:rPr>
      </w:pPr>
      <w:r>
        <w:rPr>
          <w:b/>
          <w:sz w:val="20"/>
        </w:rPr>
        <w:t>Determine what we need to calculate</w:t>
      </w:r>
    </w:p>
    <w:p w:rsidR="00BD2121" w:rsidRPr="00BD2121" w:rsidRDefault="00BD2121" w:rsidP="00BD2121">
      <w:pPr>
        <w:numPr>
          <w:ilvl w:val="2"/>
          <w:numId w:val="35"/>
        </w:numPr>
        <w:rPr>
          <w:b/>
          <w:sz w:val="20"/>
        </w:rPr>
      </w:pPr>
      <w:r>
        <w:rPr>
          <w:sz w:val="20"/>
        </w:rPr>
        <w:t>Prove that our concept will work or not</w:t>
      </w:r>
    </w:p>
    <w:p w:rsidR="00BD2121" w:rsidRPr="00BD2121" w:rsidRDefault="00BD2121" w:rsidP="00BD2121">
      <w:pPr>
        <w:numPr>
          <w:ilvl w:val="2"/>
          <w:numId w:val="35"/>
        </w:numPr>
        <w:rPr>
          <w:b/>
          <w:sz w:val="20"/>
        </w:rPr>
      </w:pPr>
      <w:r>
        <w:rPr>
          <w:sz w:val="20"/>
        </w:rPr>
        <w:t>Perhaps choose a “Figure of Merit”</w:t>
      </w:r>
    </w:p>
    <w:p w:rsidR="00BD2121" w:rsidRPr="00BD2121" w:rsidRDefault="00BD2121" w:rsidP="00BD2121">
      <w:pPr>
        <w:numPr>
          <w:ilvl w:val="3"/>
          <w:numId w:val="35"/>
        </w:numPr>
        <w:rPr>
          <w:b/>
          <w:sz w:val="20"/>
        </w:rPr>
      </w:pPr>
      <w:r>
        <w:rPr>
          <w:sz w:val="20"/>
        </w:rPr>
        <w:t>Single value to capture overall performance</w:t>
      </w:r>
    </w:p>
    <w:p w:rsidR="00BD2121" w:rsidRPr="00246907" w:rsidRDefault="00BD2121" w:rsidP="00BD2121">
      <w:pPr>
        <w:numPr>
          <w:ilvl w:val="3"/>
          <w:numId w:val="35"/>
        </w:numPr>
        <w:rPr>
          <w:b/>
          <w:sz w:val="20"/>
        </w:rPr>
      </w:pPr>
      <w:r>
        <w:rPr>
          <w:sz w:val="20"/>
        </w:rPr>
        <w:t>Convey simplicity</w:t>
      </w:r>
    </w:p>
    <w:sectPr w:rsidR="00BD2121" w:rsidRPr="00246907">
      <w:headerReference w:type="default" r:id="rId7"/>
      <w:footerReference w:type="default" r:id="rId8"/>
      <w:pgSz w:w="12240" w:h="15840" w:code="1"/>
      <w:pgMar w:top="72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69" w:rsidRDefault="00705469">
      <w:r>
        <w:separator/>
      </w:r>
    </w:p>
  </w:endnote>
  <w:endnote w:type="continuationSeparator" w:id="0">
    <w:p w:rsidR="00705469" w:rsidRDefault="0070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3" w:type="dxa"/>
      <w:tblBorders>
        <w:top w:val="single" w:sz="6" w:space="0" w:color="auto"/>
      </w:tblBorders>
      <w:tblLayout w:type="fixed"/>
      <w:tblLook w:val="0000" w:firstRow="0" w:lastRow="0" w:firstColumn="0" w:lastColumn="0" w:noHBand="0" w:noVBand="0"/>
    </w:tblPr>
    <w:tblGrid>
      <w:gridCol w:w="6588"/>
      <w:gridCol w:w="3735"/>
    </w:tblGrid>
    <w:tr w:rsidR="005D52A2">
      <w:tblPrEx>
        <w:tblCellMar>
          <w:top w:w="0" w:type="dxa"/>
          <w:bottom w:w="0" w:type="dxa"/>
        </w:tblCellMar>
      </w:tblPrEx>
      <w:trPr>
        <w:trHeight w:val="350"/>
      </w:trPr>
      <w:tc>
        <w:tcPr>
          <w:tcW w:w="6588" w:type="dxa"/>
          <w:tcBorders>
            <w:top w:val="single" w:sz="6" w:space="0" w:color="auto"/>
            <w:left w:val="nil"/>
            <w:bottom w:val="nil"/>
            <w:right w:val="nil"/>
          </w:tcBorders>
        </w:tcPr>
        <w:p w:rsidR="005D52A2" w:rsidRDefault="005D52A2">
          <w:pPr>
            <w:spacing w:before="60"/>
            <w:rPr>
              <w:color w:val="808080"/>
              <w:sz w:val="18"/>
              <w:lang w:val="en-US"/>
            </w:rPr>
          </w:pPr>
        </w:p>
      </w:tc>
      <w:tc>
        <w:tcPr>
          <w:tcW w:w="3735" w:type="dxa"/>
          <w:tcBorders>
            <w:top w:val="single" w:sz="6" w:space="0" w:color="auto"/>
            <w:left w:val="nil"/>
            <w:bottom w:val="nil"/>
            <w:right w:val="nil"/>
          </w:tcBorders>
        </w:tcPr>
        <w:p w:rsidR="005D52A2" w:rsidRDefault="005D52A2">
          <w:pPr>
            <w:spacing w:before="60"/>
            <w:jc w:val="right"/>
            <w:rPr>
              <w:sz w:val="18"/>
            </w:rPr>
          </w:pPr>
          <w:r>
            <w:rPr>
              <w:i/>
              <w:sz w:val="18"/>
            </w:rPr>
            <w:t xml:space="preserve">Page </w:t>
          </w:r>
          <w:r>
            <w:rPr>
              <w:i/>
              <w:sz w:val="18"/>
            </w:rPr>
            <w:fldChar w:fldCharType="begin"/>
          </w:r>
          <w:r>
            <w:rPr>
              <w:i/>
              <w:sz w:val="18"/>
            </w:rPr>
            <w:instrText xml:space="preserve"> PAGE </w:instrText>
          </w:r>
          <w:r>
            <w:rPr>
              <w:i/>
              <w:sz w:val="18"/>
            </w:rPr>
            <w:fldChar w:fldCharType="separate"/>
          </w:r>
          <w:r w:rsidR="005B1693">
            <w:rPr>
              <w:i/>
              <w:noProof/>
              <w:sz w:val="18"/>
            </w:rPr>
            <w:t>3</w:t>
          </w:r>
          <w:r>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B1693">
            <w:rPr>
              <w:i/>
              <w:noProof/>
              <w:sz w:val="18"/>
            </w:rPr>
            <w:t>3</w:t>
          </w:r>
          <w:r>
            <w:rPr>
              <w:i/>
              <w:sz w:val="18"/>
            </w:rPr>
            <w:fldChar w:fldCharType="end"/>
          </w:r>
          <w:r>
            <w:rPr>
              <w:i/>
              <w:sz w:val="18"/>
            </w:rPr>
            <w:t xml:space="preserve"> </w:t>
          </w:r>
        </w:p>
      </w:tc>
    </w:tr>
  </w:tbl>
  <w:p w:rsidR="005D52A2" w:rsidRDefault="005D5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69" w:rsidRDefault="00705469">
      <w:r>
        <w:separator/>
      </w:r>
    </w:p>
  </w:footnote>
  <w:footnote w:type="continuationSeparator" w:id="0">
    <w:p w:rsidR="00705469" w:rsidRDefault="0070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2" w:type="dxa"/>
      <w:tblBorders>
        <w:bottom w:val="single" w:sz="6" w:space="0" w:color="auto"/>
      </w:tblBorders>
      <w:tblLayout w:type="fixed"/>
      <w:tblLook w:val="0000" w:firstRow="0" w:lastRow="0" w:firstColumn="0" w:lastColumn="0" w:noHBand="0" w:noVBand="0"/>
    </w:tblPr>
    <w:tblGrid>
      <w:gridCol w:w="3618"/>
      <w:gridCol w:w="3780"/>
      <w:gridCol w:w="2934"/>
    </w:tblGrid>
    <w:tr w:rsidR="005D52A2">
      <w:tblPrEx>
        <w:tblCellMar>
          <w:top w:w="0" w:type="dxa"/>
          <w:bottom w:w="0" w:type="dxa"/>
        </w:tblCellMar>
      </w:tblPrEx>
      <w:trPr>
        <w:cantSplit/>
        <w:trHeight w:val="540"/>
      </w:trPr>
      <w:tc>
        <w:tcPr>
          <w:tcW w:w="3618" w:type="dxa"/>
          <w:tcBorders>
            <w:top w:val="nil"/>
            <w:left w:val="nil"/>
            <w:bottom w:val="single" w:sz="6" w:space="0" w:color="auto"/>
            <w:right w:val="nil"/>
          </w:tcBorders>
        </w:tcPr>
        <w:p w:rsidR="005D52A2" w:rsidRDefault="005D52A2">
          <w:pPr>
            <w:rPr>
              <w:rFonts w:ascii="Times New Roman" w:hAnsi="Times New Roman"/>
              <w:i/>
            </w:rPr>
          </w:pPr>
        </w:p>
      </w:tc>
      <w:tc>
        <w:tcPr>
          <w:tcW w:w="3780" w:type="dxa"/>
          <w:tcBorders>
            <w:top w:val="nil"/>
            <w:left w:val="nil"/>
            <w:bottom w:val="single" w:sz="6" w:space="0" w:color="auto"/>
            <w:right w:val="nil"/>
          </w:tcBorders>
        </w:tcPr>
        <w:p w:rsidR="005D52A2" w:rsidRDefault="005D52A2">
          <w:pPr>
            <w:rPr>
              <w:rFonts w:ascii="Arial Black" w:hAnsi="Arial Black"/>
              <w:b/>
              <w:bCs/>
            </w:rPr>
          </w:pPr>
        </w:p>
      </w:tc>
      <w:tc>
        <w:tcPr>
          <w:tcW w:w="2934" w:type="dxa"/>
          <w:tcBorders>
            <w:top w:val="nil"/>
            <w:left w:val="nil"/>
            <w:bottom w:val="single" w:sz="6" w:space="0" w:color="auto"/>
            <w:right w:val="nil"/>
          </w:tcBorders>
        </w:tcPr>
        <w:p w:rsidR="005D52A2" w:rsidRDefault="005D52A2">
          <w:pPr>
            <w:jc w:val="right"/>
            <w:rPr>
              <w:i/>
              <w:sz w:val="20"/>
            </w:rPr>
          </w:pPr>
          <w:r>
            <w:rPr>
              <w:b/>
              <w:i/>
              <w:sz w:val="20"/>
            </w:rPr>
            <w:t>Meeting Minutes</w:t>
          </w:r>
          <w:r>
            <w:rPr>
              <w:i/>
              <w:sz w:val="20"/>
            </w:rPr>
            <w:t xml:space="preserve"> </w:t>
          </w:r>
        </w:p>
        <w:p w:rsidR="005D52A2" w:rsidRDefault="005D52A2">
          <w:pPr>
            <w:jc w:val="right"/>
            <w:rPr>
              <w:i/>
              <w:sz w:val="16"/>
            </w:rPr>
          </w:pPr>
          <w:r>
            <w:rPr>
              <w:i/>
              <w:sz w:val="16"/>
            </w:rPr>
            <w:t xml:space="preserve">Page </w:t>
          </w:r>
          <w:r>
            <w:rPr>
              <w:i/>
              <w:sz w:val="16"/>
            </w:rPr>
            <w:fldChar w:fldCharType="begin"/>
          </w:r>
          <w:r>
            <w:rPr>
              <w:i/>
              <w:sz w:val="16"/>
            </w:rPr>
            <w:instrText xml:space="preserve"> PAGE </w:instrText>
          </w:r>
          <w:r>
            <w:rPr>
              <w:i/>
              <w:sz w:val="16"/>
            </w:rPr>
            <w:fldChar w:fldCharType="separate"/>
          </w:r>
          <w:r w:rsidR="005B1693">
            <w:rPr>
              <w:i/>
              <w:noProof/>
              <w:sz w:val="16"/>
            </w:rPr>
            <w:t>3</w:t>
          </w:r>
          <w:r>
            <w:rPr>
              <w:i/>
              <w:sz w:val="16"/>
            </w:rPr>
            <w:fldChar w:fldCharType="end"/>
          </w:r>
          <w:r>
            <w:rPr>
              <w:i/>
              <w:sz w:val="16"/>
            </w:rPr>
            <w:tab/>
          </w:r>
          <w:r>
            <w:rPr>
              <w:i/>
              <w:sz w:val="16"/>
            </w:rPr>
            <w:fldChar w:fldCharType="begin"/>
          </w:r>
          <w:r>
            <w:rPr>
              <w:i/>
              <w:sz w:val="16"/>
            </w:rPr>
            <w:instrText xml:space="preserve"> DATE </w:instrText>
          </w:r>
          <w:r>
            <w:rPr>
              <w:i/>
              <w:sz w:val="16"/>
            </w:rPr>
            <w:fldChar w:fldCharType="separate"/>
          </w:r>
          <w:r w:rsidR="005B1693">
            <w:rPr>
              <w:i/>
              <w:noProof/>
              <w:sz w:val="16"/>
            </w:rPr>
            <w:t>13/09/2013</w:t>
          </w:r>
          <w:r>
            <w:rPr>
              <w:i/>
              <w:sz w:val="16"/>
            </w:rPr>
            <w:fldChar w:fldCharType="end"/>
          </w:r>
        </w:p>
      </w:tc>
    </w:tr>
  </w:tbl>
  <w:p w:rsidR="005D52A2" w:rsidRDefault="005D52A2"/>
  <w:p w:rsidR="005D52A2" w:rsidRDefault="005D5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63E"/>
    <w:multiLevelType w:val="hybridMultilevel"/>
    <w:tmpl w:val="E8408144"/>
    <w:lvl w:ilvl="0" w:tplc="0F9876B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905D7A"/>
    <w:multiLevelType w:val="hybridMultilevel"/>
    <w:tmpl w:val="C0F27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5E1424"/>
    <w:multiLevelType w:val="multilevel"/>
    <w:tmpl w:val="E208DA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26565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F3178F"/>
    <w:multiLevelType w:val="multilevel"/>
    <w:tmpl w:val="A52ABE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931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4519D2"/>
    <w:multiLevelType w:val="hybridMultilevel"/>
    <w:tmpl w:val="7CF8A44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0143E2"/>
    <w:multiLevelType w:val="hybridMultilevel"/>
    <w:tmpl w:val="081A0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DB460E"/>
    <w:multiLevelType w:val="hybridMultilevel"/>
    <w:tmpl w:val="7BE6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7663F6"/>
    <w:multiLevelType w:val="hybridMultilevel"/>
    <w:tmpl w:val="E36439BC"/>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nsid w:val="2D9D1F7B"/>
    <w:multiLevelType w:val="multilevel"/>
    <w:tmpl w:val="2D36ED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EE54F52"/>
    <w:multiLevelType w:val="hybridMultilevel"/>
    <w:tmpl w:val="A78403AA"/>
    <w:lvl w:ilvl="0" w:tplc="1EF26B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8753D"/>
    <w:multiLevelType w:val="hybridMultilevel"/>
    <w:tmpl w:val="E7E4A1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71A1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FA2DB8"/>
    <w:multiLevelType w:val="multilevel"/>
    <w:tmpl w:val="6BFCF9E0"/>
    <w:lvl w:ilvl="0">
      <w:start w:val="1"/>
      <w:numFmt w:val="decimal"/>
      <w:pStyle w:val="ChapterTitle"/>
      <w:lvlText w:val="%1.0"/>
      <w:lvlJc w:val="left"/>
      <w:pPr>
        <w:tabs>
          <w:tab w:val="num" w:pos="1152"/>
        </w:tabs>
        <w:ind w:left="1152" w:hanging="1152"/>
      </w:pPr>
      <w:rPr>
        <w:rFonts w:ascii="Arial" w:hAnsi="Arial" w:hint="default"/>
        <w:b/>
        <w:i w:val="0"/>
      </w:rPr>
    </w:lvl>
    <w:lvl w:ilvl="1">
      <w:start w:val="1"/>
      <w:numFmt w:val="decimal"/>
      <w:pStyle w:val="Heading1"/>
      <w:lvlText w:val="%1.%2"/>
      <w:lvlJc w:val="left"/>
      <w:pPr>
        <w:tabs>
          <w:tab w:val="num" w:pos="1152"/>
        </w:tabs>
        <w:ind w:left="1152" w:hanging="1152"/>
      </w:pPr>
      <w:rPr>
        <w:rFonts w:ascii="Arial" w:hAnsi="Arial" w:hint="default"/>
        <w:b/>
        <w:i w:val="0"/>
        <w:sz w:val="20"/>
      </w:rPr>
    </w:lvl>
    <w:lvl w:ilvl="2">
      <w:start w:val="1"/>
      <w:numFmt w:val="lowerRoman"/>
      <w:lvlText w:val="%1.%2.%3"/>
      <w:lvlJc w:val="left"/>
      <w:pPr>
        <w:tabs>
          <w:tab w:val="num" w:pos="1152"/>
        </w:tabs>
        <w:ind w:left="1152" w:hanging="1152"/>
      </w:pPr>
      <w:rPr>
        <w:rFonts w:hint="default"/>
        <w:b w:val="0"/>
        <w:i w:val="0"/>
        <w:sz w:val="22"/>
      </w:rPr>
    </w:lvl>
    <w:lvl w:ilvl="3">
      <w:start w:val="1"/>
      <w:numFmt w:val="bullet"/>
      <w:lvlText w:val=""/>
      <w:lvlJc w:val="left"/>
      <w:pPr>
        <w:tabs>
          <w:tab w:val="num" w:pos="1872"/>
        </w:tabs>
        <w:ind w:left="1872" w:hanging="720"/>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B3D60C0"/>
    <w:multiLevelType w:val="hybridMultilevel"/>
    <w:tmpl w:val="E208D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DA5E8A"/>
    <w:multiLevelType w:val="singleLevel"/>
    <w:tmpl w:val="0409000F"/>
    <w:lvl w:ilvl="0">
      <w:start w:val="1"/>
      <w:numFmt w:val="decimal"/>
      <w:lvlText w:val="%1."/>
      <w:lvlJc w:val="left"/>
      <w:pPr>
        <w:tabs>
          <w:tab w:val="num" w:pos="360"/>
        </w:tabs>
        <w:ind w:left="360" w:hanging="360"/>
      </w:pPr>
    </w:lvl>
  </w:abstractNum>
  <w:abstractNum w:abstractNumId="17">
    <w:nsid w:val="3C2D5B63"/>
    <w:multiLevelType w:val="hybridMultilevel"/>
    <w:tmpl w:val="BC4C5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745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2B2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F322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F707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5C85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6072E24"/>
    <w:multiLevelType w:val="hybridMultilevel"/>
    <w:tmpl w:val="ACEE96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6C7016C"/>
    <w:multiLevelType w:val="hybridMultilevel"/>
    <w:tmpl w:val="94867B16"/>
    <w:lvl w:ilvl="0" w:tplc="3A3C86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9E76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1F57DE1"/>
    <w:multiLevelType w:val="hybridMultilevel"/>
    <w:tmpl w:val="ECAAD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E955C0"/>
    <w:multiLevelType w:val="hybridMultilevel"/>
    <w:tmpl w:val="F0F0A906"/>
    <w:lvl w:ilvl="0" w:tplc="2F1A86D4">
      <w:numFmt w:val="bullet"/>
      <w:lvlText w:val="-"/>
      <w:lvlJc w:val="left"/>
      <w:pPr>
        <w:tabs>
          <w:tab w:val="num" w:pos="1440"/>
        </w:tabs>
        <w:ind w:left="1440" w:hanging="360"/>
      </w:pPr>
      <w:rPr>
        <w:rFonts w:ascii="Arial" w:eastAsia="Times New Roman"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F41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9182624"/>
    <w:multiLevelType w:val="hybridMultilevel"/>
    <w:tmpl w:val="EB1C2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E1D4542"/>
    <w:multiLevelType w:val="hybridMultilevel"/>
    <w:tmpl w:val="960253D0"/>
    <w:lvl w:ilvl="0" w:tplc="3A3C8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646C73"/>
    <w:multiLevelType w:val="hybridMultilevel"/>
    <w:tmpl w:val="A52ABE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8752E2D"/>
    <w:multiLevelType w:val="hybridMultilevel"/>
    <w:tmpl w:val="41E8E2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B323BC8"/>
    <w:multiLevelType w:val="hybridMultilevel"/>
    <w:tmpl w:val="2D36E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86764D0"/>
    <w:multiLevelType w:val="hybridMultilevel"/>
    <w:tmpl w:val="C82842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1"/>
  </w:num>
  <w:num w:numId="3">
    <w:abstractNumId w:val="30"/>
  </w:num>
  <w:num w:numId="4">
    <w:abstractNumId w:val="27"/>
  </w:num>
  <w:num w:numId="5">
    <w:abstractNumId w:val="24"/>
  </w:num>
  <w:num w:numId="6">
    <w:abstractNumId w:val="0"/>
  </w:num>
  <w:num w:numId="7">
    <w:abstractNumId w:val="26"/>
  </w:num>
  <w:num w:numId="8">
    <w:abstractNumId w:val="3"/>
  </w:num>
  <w:num w:numId="9">
    <w:abstractNumId w:val="16"/>
  </w:num>
  <w:num w:numId="10">
    <w:abstractNumId w:val="25"/>
  </w:num>
  <w:num w:numId="11">
    <w:abstractNumId w:val="22"/>
  </w:num>
  <w:num w:numId="12">
    <w:abstractNumId w:val="13"/>
  </w:num>
  <w:num w:numId="13">
    <w:abstractNumId w:val="5"/>
  </w:num>
  <w:num w:numId="14">
    <w:abstractNumId w:val="18"/>
  </w:num>
  <w:num w:numId="15">
    <w:abstractNumId w:val="7"/>
  </w:num>
  <w:num w:numId="16">
    <w:abstractNumId w:val="19"/>
  </w:num>
  <w:num w:numId="17">
    <w:abstractNumId w:val="28"/>
  </w:num>
  <w:num w:numId="18">
    <w:abstractNumId w:val="21"/>
  </w:num>
  <w:num w:numId="19">
    <w:abstractNumId w:val="20"/>
  </w:num>
  <w:num w:numId="20">
    <w:abstractNumId w:val="15"/>
  </w:num>
  <w:num w:numId="21">
    <w:abstractNumId w:val="32"/>
  </w:num>
  <w:num w:numId="22">
    <w:abstractNumId w:val="8"/>
  </w:num>
  <w:num w:numId="23">
    <w:abstractNumId w:val="2"/>
  </w:num>
  <w:num w:numId="24">
    <w:abstractNumId w:val="33"/>
  </w:num>
  <w:num w:numId="25">
    <w:abstractNumId w:val="10"/>
  </w:num>
  <w:num w:numId="26">
    <w:abstractNumId w:val="31"/>
  </w:num>
  <w:num w:numId="27">
    <w:abstractNumId w:val="29"/>
  </w:num>
  <w:num w:numId="28">
    <w:abstractNumId w:val="4"/>
  </w:num>
  <w:num w:numId="29">
    <w:abstractNumId w:val="34"/>
  </w:num>
  <w:num w:numId="30">
    <w:abstractNumId w:val="17"/>
  </w:num>
  <w:num w:numId="31">
    <w:abstractNumId w:val="1"/>
  </w:num>
  <w:num w:numId="32">
    <w:abstractNumId w:val="23"/>
  </w:num>
  <w:num w:numId="33">
    <w:abstractNumId w:val="9"/>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7E"/>
    <w:rsid w:val="000B5F3A"/>
    <w:rsid w:val="00154934"/>
    <w:rsid w:val="00187DF2"/>
    <w:rsid w:val="00246907"/>
    <w:rsid w:val="00260975"/>
    <w:rsid w:val="002E3759"/>
    <w:rsid w:val="005B1693"/>
    <w:rsid w:val="005D52A2"/>
    <w:rsid w:val="00612731"/>
    <w:rsid w:val="00705469"/>
    <w:rsid w:val="0071370B"/>
    <w:rsid w:val="00736917"/>
    <w:rsid w:val="00766528"/>
    <w:rsid w:val="007A3EE1"/>
    <w:rsid w:val="008D25E0"/>
    <w:rsid w:val="00BD2121"/>
    <w:rsid w:val="00DA5FD9"/>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1DB228CD-515E-4433-9386-AAEF14A6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ilvl w:val="1"/>
        <w:numId w:val="1"/>
      </w:numPr>
      <w:outlineLvl w:val="0"/>
    </w:pPr>
    <w:rPr>
      <w:sz w:val="3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60" w:after="60"/>
      <w:outlineLvl w:val="2"/>
    </w:pPr>
    <w:rPr>
      <w:b/>
      <w:color w:val="FFFFFF"/>
      <w:sz w:val="26"/>
    </w:rPr>
  </w:style>
  <w:style w:type="paragraph" w:styleId="Heading4">
    <w:name w:val="heading 4"/>
    <w:basedOn w:val="Normal"/>
    <w:next w:val="Normal"/>
    <w:qFormat/>
    <w:pPr>
      <w:keepNext/>
      <w:spacing w:before="60" w:after="60"/>
      <w:outlineLvl w:val="3"/>
    </w:pPr>
    <w:rPr>
      <w:i/>
      <w:sz w:val="1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bCs/>
      <w:sz w:val="16"/>
      <w:lang w:val="en-US"/>
    </w:rPr>
  </w:style>
  <w:style w:type="paragraph" w:styleId="Heading7">
    <w:name w:val="heading 7"/>
    <w:basedOn w:val="Normal"/>
    <w:next w:val="Normal"/>
    <w:qFormat/>
    <w:pPr>
      <w:keepNext/>
      <w:outlineLvl w:val="6"/>
    </w:pPr>
    <w:rPr>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b/>
      <w:sz w:val="18"/>
    </w:rPr>
  </w:style>
  <w:style w:type="paragraph" w:styleId="Footer">
    <w:name w:val="footer"/>
    <w:basedOn w:val="Normal"/>
    <w:pPr>
      <w:tabs>
        <w:tab w:val="center" w:pos="4320"/>
        <w:tab w:val="right" w:pos="8640"/>
      </w:tabs>
    </w:pPr>
  </w:style>
  <w:style w:type="paragraph" w:styleId="ListNumber">
    <w:name w:val="List Number"/>
    <w:basedOn w:val="Normal"/>
    <w:pPr>
      <w:tabs>
        <w:tab w:val="left" w:pos="360"/>
      </w:tabs>
      <w:ind w:left="360" w:hanging="360"/>
    </w:pPr>
  </w:style>
  <w:style w:type="paragraph" w:customStyle="1" w:styleId="CovFormText">
    <w:name w:val="Cov_Form Text"/>
    <w:basedOn w:val="Header"/>
    <w:pPr>
      <w:tabs>
        <w:tab w:val="clear" w:pos="4320"/>
        <w:tab w:val="clear" w:pos="8640"/>
      </w:tabs>
      <w:spacing w:before="60" w:after="60"/>
    </w:pPr>
    <w:rPr>
      <w:b w:val="0"/>
      <w:noProof/>
    </w:rPr>
  </w:style>
  <w:style w:type="paragraph" w:styleId="FootnoteText">
    <w:name w:val="footnote text"/>
    <w:basedOn w:val="Normal"/>
    <w:semiHidden/>
    <w:rPr>
      <w:sz w:val="18"/>
    </w:rPr>
  </w:style>
  <w:style w:type="character" w:styleId="FootnoteReference">
    <w:name w:val="footnote reference"/>
    <w:semiHidden/>
    <w:rPr>
      <w:sz w:val="20"/>
      <w:vertAlign w:val="superscript"/>
    </w:rPr>
  </w:style>
  <w:style w:type="paragraph" w:customStyle="1" w:styleId="ABodyBullet1">
    <w:name w:val="A_Body Bullet 1"/>
    <w:basedOn w:val="Normal"/>
    <w:pPr>
      <w:spacing w:before="60" w:after="60"/>
    </w:pPr>
    <w:rPr>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ChapterTitle">
    <w:name w:val="Chapter Title"/>
    <w:basedOn w:val="Normal"/>
    <w:pPr>
      <w:numPr>
        <w:numId w:val="1"/>
      </w:numPr>
    </w:pPr>
  </w:style>
  <w:style w:type="paragraph" w:styleId="Caption">
    <w:name w:val="caption"/>
    <w:basedOn w:val="Normal"/>
    <w:next w:val="Normal"/>
    <w:qFormat/>
    <w:pPr>
      <w:spacing w:before="120" w:after="120"/>
    </w:pPr>
    <w:rPr>
      <w:b/>
      <w:bCs/>
      <w:sz w:val="20"/>
    </w:rPr>
  </w:style>
  <w:style w:type="paragraph" w:styleId="BodyText">
    <w:name w:val="Body Text"/>
    <w:basedOn w:val="Normal"/>
    <w:pPr>
      <w:autoSpaceDE w:val="0"/>
      <w:autoSpaceDN w:val="0"/>
      <w:adjustRightInd w:val="0"/>
      <w:jc w:val="center"/>
    </w:pPr>
    <w:rPr>
      <w:color w:val="000000"/>
      <w:sz w:val="40"/>
      <w:szCs w:val="40"/>
    </w:rPr>
  </w:style>
  <w:style w:type="paragraph" w:styleId="BodyText2">
    <w:name w:val="Body Text 2"/>
    <w:basedOn w:val="Normal"/>
    <w:pPr>
      <w:autoSpaceDE w:val="0"/>
      <w:autoSpaceDN w:val="0"/>
      <w:adjustRightInd w:val="0"/>
      <w:jc w:val="center"/>
    </w:pPr>
    <w:rPr>
      <w:color w:val="000000"/>
    </w:rPr>
  </w:style>
  <w:style w:type="paragraph" w:styleId="Title">
    <w:name w:val="Title"/>
    <w:basedOn w:val="Normal"/>
    <w:qFormat/>
    <w:pPr>
      <w:autoSpaceDE w:val="0"/>
      <w:autoSpaceDN w:val="0"/>
      <w:adjustRightInd w:val="0"/>
      <w:jc w:val="center"/>
    </w:pPr>
    <w:rPr>
      <w:rFonts w:cs="Arial"/>
      <w:b/>
      <w:bCs/>
      <w:sz w:val="36"/>
      <w:lang w:val="en-US"/>
    </w:rPr>
  </w:style>
  <w:style w:type="paragraph" w:styleId="BodyTextIndent">
    <w:name w:val="Body Text Indent"/>
    <w:basedOn w:val="Normal"/>
    <w:pPr>
      <w:ind w:left="702" w:hanging="450"/>
    </w:pPr>
    <w:rPr>
      <w:sz w:val="20"/>
    </w:rPr>
  </w:style>
  <w:style w:type="paragraph" w:styleId="BodyText3">
    <w:name w:val="Body Text 3"/>
    <w:basedOn w:val="Normal"/>
    <w:pPr>
      <w:jc w:val="both"/>
    </w:pPr>
    <w:rPr>
      <w:sz w:val="20"/>
    </w:rPr>
  </w:style>
  <w:style w:type="paragraph" w:customStyle="1" w:styleId="Day">
    <w:name w:val="Day"/>
    <w:pPr>
      <w:spacing w:before="100" w:beforeAutospacing="1" w:after="100" w:afterAutospacing="1"/>
      <w:jc w:val="center"/>
    </w:pPr>
    <w:rPr>
      <w:rFonts w:ascii="Tahoma" w:hAnsi="Tahoma" w:cs="Tahoma"/>
      <w:b/>
      <w:noProof/>
      <w:lang w:val="en-US" w:eastAsia="en-US"/>
    </w:rPr>
  </w:style>
  <w:style w:type="paragraph" w:customStyle="1" w:styleId="Dates">
    <w:name w:val="Dates"/>
    <w:basedOn w:val="Normal"/>
    <w:next w:val="Normal"/>
    <w:pPr>
      <w:jc w:val="right"/>
    </w:pPr>
    <w:rPr>
      <w:rFonts w:ascii="Tahoma" w:hAnsi="Tahoma" w:cs="Tahoma"/>
      <w:b/>
      <w:noProof/>
      <w:sz w:val="20"/>
      <w:lang w:val="en-US"/>
    </w:rPr>
  </w:style>
  <w:style w:type="paragraph" w:customStyle="1" w:styleId="Year">
    <w:name w:val="Year"/>
    <w:basedOn w:val="Normal"/>
    <w:pPr>
      <w:spacing w:before="240" w:line="480" w:lineRule="auto"/>
    </w:pPr>
    <w:rPr>
      <w:rFonts w:ascii="Tahoma" w:hAnsi="Tahoma" w:cs="Tahoma"/>
      <w:b/>
      <w:sz w:val="28"/>
      <w:szCs w:val="28"/>
      <w:lang w:val="en-US"/>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17161">
      <w:bodyDiv w:val="1"/>
      <w:marLeft w:val="0"/>
      <w:marRight w:val="0"/>
      <w:marTop w:val="0"/>
      <w:marBottom w:val="0"/>
      <w:divBdr>
        <w:top w:val="none" w:sz="0" w:space="0" w:color="auto"/>
        <w:left w:val="none" w:sz="0" w:space="0" w:color="auto"/>
        <w:bottom w:val="none" w:sz="0" w:space="0" w:color="auto"/>
        <w:right w:val="none" w:sz="0" w:space="0" w:color="auto"/>
      </w:divBdr>
    </w:div>
    <w:div w:id="1744988364">
      <w:bodyDiv w:val="1"/>
      <w:marLeft w:val="0"/>
      <w:marRight w:val="0"/>
      <w:marTop w:val="0"/>
      <w:marBottom w:val="0"/>
      <w:divBdr>
        <w:top w:val="none" w:sz="0" w:space="0" w:color="auto"/>
        <w:left w:val="none" w:sz="0" w:space="0" w:color="auto"/>
        <w:bottom w:val="none" w:sz="0" w:space="0" w:color="auto"/>
        <w:right w:val="none" w:sz="0" w:space="0" w:color="auto"/>
      </w:divBdr>
    </w:div>
    <w:div w:id="17987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tthew\Application%20Data\Microsoft\Templates\Project%20Charter%20Form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Charter Form_1.0</Template>
  <TotalTime>0</TotalTime>
  <Pages>3</Pages>
  <Words>873</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Meeting Minutes Template</vt:lpstr>
    </vt:vector>
  </TitlesOfParts>
  <Company>CVR/IT Consulting</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Meeting Minutes Template</dc:title>
  <dc:subject/>
  <dc:creator>Dr. Gary J. Evans, PMP</dc:creator>
  <cp:keywords>Meeting Minutes</cp:keywords>
  <dc:description>Document history: origin - Written by Covansys for the City of Raleigh, NC, Enterprise PMO.  Generic format by CVR-IT (www.cvr-it.com).  May be used freely but please retain this reference.</dc:description>
  <cp:lastModifiedBy>Jeremy Leung</cp:lastModifiedBy>
  <cp:revision>2</cp:revision>
  <cp:lastPrinted>2008-05-26T18:01:00Z</cp:lastPrinted>
  <dcterms:created xsi:type="dcterms:W3CDTF">2013-09-14T00:39:00Z</dcterms:created>
  <dcterms:modified xsi:type="dcterms:W3CDTF">2013-09-14T00:39:00Z</dcterms:modified>
  <cp:category>Rev 1.1;last template edit 3-5-05 gje</cp:category>
</cp:coreProperties>
</file>