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850173" w:rsidP="00850173">
            <w:pPr>
              <w:pStyle w:val="Heading4"/>
              <w:rPr>
                <w:i w:val="0"/>
                <w:sz w:val="20"/>
              </w:rPr>
            </w:pPr>
            <w:r w:rsidRPr="00850173">
              <w:rPr>
                <w:i w:val="0"/>
                <w:sz w:val="20"/>
              </w:rPr>
              <w:t>Process Modelling for Adhesive</w:t>
            </w:r>
            <w:r>
              <w:rPr>
                <w:i w:val="0"/>
                <w:sz w:val="20"/>
              </w:rPr>
              <w:t xml:space="preserve"> Bonding of Aluminum Automoti</w:t>
            </w:r>
            <w:r w:rsidRPr="00850173">
              <w:rPr>
                <w:i w:val="0"/>
                <w:sz w:val="20"/>
              </w:rPr>
              <w:t>ve</w:t>
            </w:r>
            <w:r>
              <w:rPr>
                <w:i w:val="0"/>
                <w:sz w:val="20"/>
              </w:rPr>
              <w:t xml:space="preserve"> </w:t>
            </w:r>
            <w:r w:rsidRPr="00850173">
              <w:rPr>
                <w:i w:val="0"/>
                <w:sz w:val="20"/>
              </w:rPr>
              <w:t>Sheet</w:t>
            </w:r>
          </w:p>
        </w:tc>
      </w:tr>
      <w:tr w:rsidR="00DA5FD9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850173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5D52A2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197E56" w:rsidP="00151640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Friday October 4</w:t>
            </w:r>
            <w:r w:rsidRPr="00197E56">
              <w:rPr>
                <w:i w:val="0"/>
                <w:sz w:val="20"/>
                <w:vertAlign w:val="superscript"/>
              </w:rPr>
              <w:t>th</w:t>
            </w:r>
            <w:r>
              <w:rPr>
                <w:i w:val="0"/>
                <w:sz w:val="20"/>
              </w:rPr>
              <w:t>, 2011</w:t>
            </w:r>
          </w:p>
        </w:tc>
      </w:tr>
      <w:tr w:rsidR="00DA5FD9" w:rsidTr="00850173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D9" w:rsidRPr="00850173" w:rsidRDefault="00850173" w:rsidP="00FA55D1">
            <w:pPr>
              <w:rPr>
                <w:iCs/>
                <w:sz w:val="20"/>
              </w:rPr>
            </w:pPr>
            <w:r w:rsidRPr="00850173">
              <w:rPr>
                <w:iCs/>
                <w:sz w:val="20"/>
              </w:rPr>
              <w:t>Adam Ohashi</w:t>
            </w:r>
          </w:p>
        </w:tc>
      </w:tr>
    </w:tbl>
    <w:p w:rsidR="00DA5FD9" w:rsidRPr="00591E2B" w:rsidRDefault="00DA5FD9" w:rsidP="00850173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Attendees:</w:t>
      </w:r>
    </w:p>
    <w:p w:rsidR="00850173" w:rsidRDefault="00850173">
      <w:pPr>
        <w:rPr>
          <w:i/>
          <w:sz w:val="20"/>
        </w:rPr>
      </w:pPr>
      <w:r w:rsidRPr="00850173">
        <w:rPr>
          <w:i/>
          <w:sz w:val="20"/>
        </w:rPr>
        <w:t>Dr. Chad Sinclair</w:t>
      </w:r>
    </w:p>
    <w:p w:rsidR="00DA5FD9" w:rsidRDefault="00850173">
      <w:pPr>
        <w:rPr>
          <w:i/>
          <w:sz w:val="20"/>
        </w:rPr>
      </w:pPr>
      <w:r>
        <w:rPr>
          <w:i/>
          <w:sz w:val="20"/>
        </w:rPr>
        <w:t xml:space="preserve">GROUP 1: </w:t>
      </w:r>
      <w:r w:rsidRPr="00850173">
        <w:rPr>
          <w:i/>
          <w:sz w:val="20"/>
        </w:rPr>
        <w:t>Jerry Chang, Michael Fu, Judy Makmill</w:t>
      </w:r>
      <w:r>
        <w:rPr>
          <w:i/>
          <w:sz w:val="20"/>
        </w:rPr>
        <w:t>en</w:t>
      </w:r>
      <w:r w:rsidR="00151640">
        <w:rPr>
          <w:i/>
          <w:sz w:val="20"/>
        </w:rPr>
        <w:t>,</w:t>
      </w:r>
      <w:r w:rsidR="00FA55D1">
        <w:rPr>
          <w:i/>
          <w:sz w:val="20"/>
        </w:rPr>
        <w:t xml:space="preserve"> </w:t>
      </w:r>
      <w:r>
        <w:rPr>
          <w:i/>
          <w:sz w:val="20"/>
        </w:rPr>
        <w:t>Adam Ohashi</w:t>
      </w:r>
    </w:p>
    <w:p w:rsidR="00F41D6E" w:rsidRPr="00FA55D1" w:rsidRDefault="00DA5FD9" w:rsidP="00FA55D1">
      <w:pPr>
        <w:spacing w:before="240" w:after="240"/>
        <w:rPr>
          <w:b/>
          <w:szCs w:val="24"/>
        </w:rPr>
      </w:pPr>
      <w:r w:rsidRPr="00931835">
        <w:rPr>
          <w:b/>
          <w:szCs w:val="24"/>
        </w:rPr>
        <w:t>Agenda:</w:t>
      </w:r>
    </w:p>
    <w:p w:rsidR="007C0680" w:rsidRDefault="007C0680" w:rsidP="00F41D6E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Gantt chart / timeline review:</w:t>
      </w:r>
    </w:p>
    <w:p w:rsidR="00197E56" w:rsidRDefault="00197E56" w:rsidP="00197E56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Gantt chart for last 3 weeks completed/posted to Wiki</w:t>
      </w:r>
    </w:p>
    <w:p w:rsidR="00197E56" w:rsidRPr="00197E56" w:rsidRDefault="00197E56" w:rsidP="00197E56">
      <w:pPr>
        <w:rPr>
          <w:b/>
          <w:sz w:val="20"/>
        </w:rPr>
      </w:pPr>
    </w:p>
    <w:p w:rsidR="007C0680" w:rsidRPr="00197E56" w:rsidRDefault="00197E56" w:rsidP="00197E56">
      <w:pPr>
        <w:jc w:val="center"/>
        <w:rPr>
          <w:b/>
          <w:sz w:val="20"/>
        </w:rPr>
      </w:pP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 wp14:anchorId="33EED87C" wp14:editId="6CF3E9BB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7710170" cy="2203450"/>
            <wp:effectExtent l="0" t="0" r="5080" b="6350"/>
            <wp:wrapSquare wrapText="bothSides"/>
            <wp:docPr id="1" name="Picture 1" descr="C:\Users\Adam\Documents\MTRL\MTRL 466\mtrl466ganttmidterm-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cuments\MTRL\MTRL 466\mtrl466ganttmidterm-final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15" w:rsidRPr="00777815" w:rsidRDefault="00777815" w:rsidP="00777815">
      <w:pPr>
        <w:numPr>
          <w:ilvl w:val="0"/>
          <w:numId w:val="33"/>
        </w:numPr>
        <w:rPr>
          <w:b/>
          <w:sz w:val="20"/>
        </w:rPr>
      </w:pPr>
      <w:r w:rsidRPr="00777815">
        <w:rPr>
          <w:b/>
          <w:sz w:val="20"/>
        </w:rPr>
        <w:t>Heat transfer model – Next Step:</w:t>
      </w:r>
    </w:p>
    <w:p w:rsidR="00197E56" w:rsidRDefault="00197E56" w:rsidP="00777815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Validation of model</w:t>
      </w:r>
    </w:p>
    <w:p w:rsidR="00197E56" w:rsidRPr="00197E56" w:rsidRDefault="00197E56" w:rsidP="00197E56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Heating profile; semi-infinite slab, constant surface temperature</w:t>
      </w:r>
    </w:p>
    <w:p w:rsidR="00B47587" w:rsidRP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Heat values obtained from curing model integrated</w:t>
      </w:r>
    </w:p>
    <w:p w:rsidR="0017579C" w:rsidRDefault="0017579C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Heating orientation</w:t>
      </w:r>
      <w:r w:rsidR="00197E56">
        <w:rPr>
          <w:sz w:val="20"/>
        </w:rPr>
        <w:t>?</w:t>
      </w:r>
      <w:r>
        <w:rPr>
          <w:sz w:val="20"/>
        </w:rPr>
        <w:t xml:space="preserve"> (1 side vs. both sides)</w:t>
      </w:r>
    </w:p>
    <w:p w:rsidR="00C932DB" w:rsidRDefault="00C932DB" w:rsidP="00C932DB">
      <w:pPr>
        <w:rPr>
          <w:sz w:val="20"/>
        </w:rPr>
      </w:pPr>
    </w:p>
    <w:p w:rsidR="00C932DB" w:rsidRPr="00C932DB" w:rsidRDefault="00C932DB" w:rsidP="00C932DB">
      <w:pPr>
        <w:numPr>
          <w:ilvl w:val="0"/>
          <w:numId w:val="33"/>
        </w:numPr>
        <w:rPr>
          <w:b/>
          <w:sz w:val="20"/>
        </w:rPr>
      </w:pPr>
      <w:r w:rsidRPr="00C932DB">
        <w:rPr>
          <w:b/>
          <w:sz w:val="20"/>
        </w:rPr>
        <w:t>Coupling models:</w:t>
      </w:r>
    </w:p>
    <w:p w:rsid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Judy managing the combining of all 4 models into one Excel workbook</w:t>
      </w:r>
    </w:p>
    <w:p w:rsid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Any issues with lack of sufficient memory?</w:t>
      </w:r>
    </w:p>
    <w:p w:rsidR="00C932DB" w:rsidRDefault="00C932DB" w:rsidP="00C932DB">
      <w:pPr>
        <w:numPr>
          <w:ilvl w:val="3"/>
          <w:numId w:val="33"/>
        </w:numPr>
        <w:rPr>
          <w:sz w:val="20"/>
        </w:rPr>
      </w:pPr>
      <w:r>
        <w:rPr>
          <w:sz w:val="20"/>
        </w:rPr>
        <w:t>Possibility of creating code to execute calculations</w:t>
      </w:r>
    </w:p>
    <w:p w:rsidR="00C932DB" w:rsidRPr="00C932DB" w:rsidRDefault="00C932DB" w:rsidP="00C932DB">
      <w:pPr>
        <w:numPr>
          <w:ilvl w:val="0"/>
          <w:numId w:val="33"/>
        </w:numPr>
        <w:rPr>
          <w:b/>
          <w:sz w:val="20"/>
        </w:rPr>
      </w:pPr>
      <w:r w:rsidRPr="00C932DB">
        <w:rPr>
          <w:b/>
          <w:sz w:val="20"/>
        </w:rPr>
        <w:t>Optimization:</w:t>
      </w:r>
    </w:p>
    <w:p w:rsidR="00C932DB" w:rsidRDefault="00C932DB" w:rsidP="00C932DB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Constraints:</w:t>
      </w:r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Curing: approx.</w:t>
      </w:r>
      <w:r w:rsidRPr="00C932DB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α≤0.95</m:t>
        </m:r>
      </m:oMath>
    </w:p>
    <w:p w:rsidR="00C932DB" w:rsidRPr="00F60D0E" w:rsidRDefault="00C932DB" w:rsidP="00C932DB">
      <w:pPr>
        <w:numPr>
          <w:ilvl w:val="2"/>
          <w:numId w:val="33"/>
        </w:numPr>
        <w:rPr>
          <w:sz w:val="20"/>
        </w:rPr>
      </w:pPr>
      <w:r>
        <w:rPr>
          <w:rFonts w:cs="Arial"/>
          <w:sz w:val="20"/>
        </w:rPr>
        <w:t xml:space="preserve">Softening: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5xxx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o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rFonts w:cs="Arial"/>
          <w:sz w:val="20"/>
        </w:rPr>
        <w:t xml:space="preserve">Hardening: approx.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  <m:r>
              <w:rPr>
                <w:rFonts w:ascii="Cambria Math" w:hAnsi="Cambria Math" w:cs="Arial"/>
                <w:sz w:val="20"/>
              </w:rPr>
              <m:t>-∆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</w:rPr>
              <m:t>∆</m:t>
            </m:r>
            <m:sSubSup>
              <m:sSubSupPr>
                <m:ctrlPr>
                  <w:rPr>
                    <w:rFonts w:ascii="Cambria Math" w:hAnsi="Cambria Math" w:cs="Arial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20"/>
                  </w:rPr>
                  <m:t>6xxx</m:t>
                </m:r>
              </m:sub>
              <m:sup>
                <m:r>
                  <w:rPr>
                    <w:rFonts w:ascii="Cambria Math" w:hAnsi="Cambria Math" w:cs="Arial"/>
                    <w:sz w:val="20"/>
                  </w:rPr>
                  <m:t>peak</m:t>
                </m:r>
              </m:sup>
            </m:sSubSup>
          </m:den>
        </m:f>
        <m:r>
          <w:rPr>
            <w:rFonts w:ascii="Cambria Math" w:hAnsi="Cambria Math" w:cs="Arial"/>
            <w:sz w:val="20"/>
          </w:rPr>
          <m:t>≤0.9</m:t>
        </m:r>
      </m:oMath>
    </w:p>
    <w:p w:rsidR="00C932DB" w:rsidRPr="004A161D" w:rsidRDefault="00C932DB" w:rsidP="00C932DB">
      <w:pPr>
        <w:numPr>
          <w:ilvl w:val="1"/>
          <w:numId w:val="33"/>
        </w:numPr>
        <w:rPr>
          <w:sz w:val="20"/>
        </w:rPr>
      </w:pPr>
      <w:r>
        <w:rPr>
          <w:rFonts w:cs="Arial"/>
          <w:sz w:val="20"/>
        </w:rPr>
        <w:lastRenderedPageBreak/>
        <w:t>Waiting on coupled model to produce output values before determining optimal values of T, t, h</w:t>
      </w:r>
    </w:p>
    <w:p w:rsidR="00C932DB" w:rsidRPr="00C932DB" w:rsidRDefault="00C932DB" w:rsidP="00C932DB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Smallest time that meets all process constraints</w:t>
      </w:r>
    </w:p>
    <w:p w:rsidR="003C5E97" w:rsidRDefault="003C5E97" w:rsidP="00B47587">
      <w:pPr>
        <w:rPr>
          <w:sz w:val="20"/>
        </w:rPr>
      </w:pPr>
    </w:p>
    <w:p w:rsidR="00B47587" w:rsidRDefault="00B47587" w:rsidP="00B47587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Economic Analysis</w:t>
      </w:r>
      <w:r>
        <w:rPr>
          <w:b/>
          <w:sz w:val="20"/>
        </w:rPr>
        <w:t>:</w:t>
      </w:r>
    </w:p>
    <w:p w:rsidR="006A37F5" w:rsidRDefault="006A37F5" w:rsidP="006A37F5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To start this weekend:</w:t>
      </w:r>
    </w:p>
    <w:p w:rsid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Determine costs associated with paint baking, energy/operating costs</w:t>
      </w:r>
    </w:p>
    <w:p w:rsid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 xml:space="preserve">Capital required for an annealing booth, paint station, </w:t>
      </w:r>
      <w:proofErr w:type="spellStart"/>
      <w:r>
        <w:rPr>
          <w:sz w:val="20"/>
        </w:rPr>
        <w:t>etc.</w:t>
      </w:r>
      <w:r w:rsidR="00255CD6">
        <w:rPr>
          <w:sz w:val="20"/>
        </w:rPr>
        <w:t>x</w:t>
      </w:r>
      <w:proofErr w:type="spellEnd"/>
    </w:p>
    <w:p w:rsidR="006A37F5" w:rsidRDefault="006A37F5" w:rsidP="006A37F5">
      <w:pPr>
        <w:numPr>
          <w:ilvl w:val="3"/>
          <w:numId w:val="33"/>
        </w:numPr>
        <w:rPr>
          <w:sz w:val="20"/>
        </w:rPr>
      </w:pPr>
      <w:r>
        <w:rPr>
          <w:sz w:val="20"/>
        </w:rPr>
        <w:t>Can use contacts from local companies for pricing</w:t>
      </w:r>
    </w:p>
    <w:p w:rsidR="006A37F5" w:rsidRPr="006A37F5" w:rsidRDefault="006A37F5" w:rsidP="006A37F5">
      <w:pPr>
        <w:numPr>
          <w:ilvl w:val="2"/>
          <w:numId w:val="33"/>
        </w:numPr>
        <w:rPr>
          <w:sz w:val="20"/>
        </w:rPr>
      </w:pPr>
      <w:r>
        <w:rPr>
          <w:sz w:val="20"/>
        </w:rPr>
        <w:t>Begin developing a new processing facility (large scale)</w:t>
      </w:r>
    </w:p>
    <w:p w:rsidR="00DA5FD9" w:rsidRPr="00591E2B" w:rsidRDefault="00DA5FD9" w:rsidP="00197F9D">
      <w:pPr>
        <w:spacing w:before="240" w:after="240"/>
        <w:rPr>
          <w:szCs w:val="24"/>
        </w:rPr>
      </w:pPr>
      <w:r w:rsidRPr="00591E2B">
        <w:rPr>
          <w:b/>
          <w:szCs w:val="24"/>
        </w:rPr>
        <w:t>Minute</w:t>
      </w:r>
      <w:r w:rsidRPr="00931835">
        <w:rPr>
          <w:b/>
          <w:szCs w:val="24"/>
        </w:rPr>
        <w:t>s</w:t>
      </w:r>
      <w:r w:rsidR="00197F9D" w:rsidRPr="00931835">
        <w:rPr>
          <w:b/>
          <w:szCs w:val="24"/>
        </w:rPr>
        <w:t>:</w:t>
      </w:r>
    </w:p>
    <w:p w:rsidR="00F65E53" w:rsidRDefault="00F41D6E" w:rsidP="00197F9D">
      <w:pPr>
        <w:rPr>
          <w:sz w:val="20"/>
        </w:rPr>
      </w:pPr>
      <w:r>
        <w:rPr>
          <w:sz w:val="20"/>
        </w:rPr>
        <w:t>Meeting start time:</w:t>
      </w:r>
      <w:r w:rsidR="00FA55D1">
        <w:rPr>
          <w:sz w:val="20"/>
        </w:rPr>
        <w:t xml:space="preserve"> </w:t>
      </w:r>
      <w:r w:rsidR="006C2DFA">
        <w:rPr>
          <w:sz w:val="20"/>
        </w:rPr>
        <w:t>1:40pm</w:t>
      </w:r>
    </w:p>
    <w:p w:rsidR="00B92BFA" w:rsidRDefault="00F41D6E" w:rsidP="00B92BFA">
      <w:pPr>
        <w:rPr>
          <w:sz w:val="20"/>
        </w:rPr>
      </w:pPr>
      <w:r>
        <w:rPr>
          <w:sz w:val="20"/>
        </w:rPr>
        <w:t>Meeting end time:</w:t>
      </w:r>
      <w:r w:rsidR="00E71F49">
        <w:rPr>
          <w:sz w:val="20"/>
        </w:rPr>
        <w:t xml:space="preserve"> </w:t>
      </w:r>
      <w:r w:rsidR="006C2DFA">
        <w:rPr>
          <w:sz w:val="20"/>
        </w:rPr>
        <w:t>3:20pm</w:t>
      </w:r>
    </w:p>
    <w:p w:rsidR="006C2DFA" w:rsidRDefault="006C2DFA" w:rsidP="00B92BFA">
      <w:pPr>
        <w:rPr>
          <w:sz w:val="20"/>
        </w:rPr>
      </w:pPr>
    </w:p>
    <w:p w:rsidR="006913A2" w:rsidRDefault="006913A2" w:rsidP="006913A2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 xml:space="preserve">Midterm report review - </w:t>
      </w:r>
      <w:r w:rsidR="00255CD6">
        <w:rPr>
          <w:sz w:val="20"/>
        </w:rPr>
        <w:t>a</w:t>
      </w:r>
      <w:r>
        <w:rPr>
          <w:sz w:val="20"/>
        </w:rPr>
        <w:t>spects to look out for:</w:t>
      </w:r>
    </w:p>
    <w:p w:rsidR="006913A2" w:rsidRDefault="006913A2" w:rsidP="006913A2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Referencing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Consistency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Lack of proper references</w:t>
      </w:r>
    </w:p>
    <w:p w:rsidR="006913A2" w:rsidRDefault="006913A2" w:rsidP="006913A2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Repetition of facts</w:t>
      </w:r>
    </w:p>
    <w:p w:rsidR="006913A2" w:rsidRDefault="006913A2" w:rsidP="006913A2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Flow from paragraph to paragraph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Make sure sub-sections connect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Have introductions for each section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Segregate processing section from models</w:t>
      </w:r>
    </w:p>
    <w:p w:rsidR="006913A2" w:rsidRDefault="006913A2" w:rsidP="006913A2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Be specific!</w:t>
      </w:r>
    </w:p>
    <w:p w:rsidR="006913A2" w:rsidRDefault="006913A2" w:rsidP="006913A2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Revise constraints and free variables</w:t>
      </w:r>
    </w:p>
    <w:p w:rsidR="006913A2" w:rsidRDefault="006913A2" w:rsidP="006913A2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Add thickness, heating conditions, sheet start temp., etc.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Revise these aspects and use in final report</w:t>
      </w:r>
    </w:p>
    <w:p w:rsidR="00603E5C" w:rsidRPr="00603E5C" w:rsidRDefault="00603E5C" w:rsidP="00603E5C">
      <w:pPr>
        <w:rPr>
          <w:sz w:val="20"/>
        </w:rPr>
      </w:pPr>
    </w:p>
    <w:p w:rsidR="00255CD6" w:rsidRDefault="00255CD6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Heat transfer model: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proofErr w:type="spellStart"/>
      <w:r>
        <w:rPr>
          <w:sz w:val="20"/>
        </w:rPr>
        <w:t>Biot</w:t>
      </w:r>
      <w:proofErr w:type="spellEnd"/>
      <w:r>
        <w:rPr>
          <w:sz w:val="20"/>
        </w:rPr>
        <w:t xml:space="preserve"> number = convection vs. conduction dominance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Newtonian heating conditions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Value for epoxy conductivity?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Validation done! (numerical vs. analytical)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Finite difference model</w:t>
      </w:r>
    </w:p>
    <w:p w:rsid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Checks boundary conditions (surface)</w:t>
      </w:r>
    </w:p>
    <w:p w:rsid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Half of cross-section = 12 nodes</w:t>
      </w:r>
    </w:p>
    <w:p w:rsid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23 nodes in total</w:t>
      </w:r>
    </w:p>
    <w:p w:rsidR="00255CD6" w:rsidRP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 xml:space="preserve">Small </w:t>
      </w:r>
      <w:proofErr w:type="spellStart"/>
      <w:r>
        <w:rPr>
          <w:rFonts w:cs="Arial"/>
          <w:sz w:val="20"/>
        </w:rPr>
        <w:t>Δx</w:t>
      </w:r>
      <w:proofErr w:type="spellEnd"/>
      <w:r>
        <w:rPr>
          <w:rFonts w:cs="Arial"/>
          <w:sz w:val="20"/>
        </w:rPr>
        <w:t xml:space="preserve"> = small </w:t>
      </w:r>
      <w:proofErr w:type="spellStart"/>
      <w:r>
        <w:rPr>
          <w:rFonts w:cs="Arial"/>
          <w:sz w:val="20"/>
        </w:rPr>
        <w:t>Δ</w:t>
      </w:r>
      <w:r>
        <w:rPr>
          <w:rFonts w:cs="Arial"/>
          <w:sz w:val="20"/>
        </w:rPr>
        <w:t>t</w:t>
      </w:r>
      <w:proofErr w:type="spellEnd"/>
    </w:p>
    <w:p w:rsidR="00255CD6" w:rsidRP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rFonts w:cs="Arial"/>
          <w:sz w:val="20"/>
        </w:rPr>
        <w:t xml:space="preserve">small </w:t>
      </w:r>
      <w:proofErr w:type="spellStart"/>
      <w:r>
        <w:rPr>
          <w:rFonts w:cs="Arial"/>
          <w:sz w:val="20"/>
        </w:rPr>
        <w:t>Δt</w:t>
      </w:r>
      <w:proofErr w:type="spellEnd"/>
      <w:r>
        <w:rPr>
          <w:rFonts w:cs="Arial"/>
          <w:sz w:val="20"/>
        </w:rPr>
        <w:t xml:space="preserve"> = many time steps, requires more memory</w:t>
      </w:r>
    </w:p>
    <w:p w:rsidR="00255CD6" w:rsidRP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rFonts w:cs="Arial"/>
          <w:sz w:val="20"/>
        </w:rPr>
        <w:t>Using Python, code our coupled models, have output to a text file</w:t>
      </w:r>
    </w:p>
    <w:p w:rsidR="00255CD6" w:rsidRP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rFonts w:cs="Arial"/>
          <w:sz w:val="20"/>
        </w:rPr>
        <w:t>Can have different heating methods implemented in code/heat transfer model</w:t>
      </w:r>
    </w:p>
    <w:p w:rsidR="00255CD6" w:rsidRP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Turbulent convection on one side, stagnant on other side with no direct heating</w:t>
      </w:r>
    </w:p>
    <w:p w:rsidR="00255CD6" w:rsidRP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For now: start with symmetric heating, if time allows we can vary it</w:t>
      </w:r>
    </w:p>
    <w:p w:rsidR="00255CD6" w:rsidRPr="00603E5C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rFonts w:cs="Arial"/>
          <w:sz w:val="20"/>
        </w:rPr>
        <w:t>Furnace temperature, heating coefficient = constant or varying?</w:t>
      </w:r>
    </w:p>
    <w:p w:rsidR="00603E5C" w:rsidRPr="00603E5C" w:rsidRDefault="00603E5C" w:rsidP="00603E5C">
      <w:pPr>
        <w:rPr>
          <w:sz w:val="20"/>
        </w:rPr>
      </w:pPr>
    </w:p>
    <w:p w:rsidR="00255CD6" w:rsidRPr="00255CD6" w:rsidRDefault="00255CD6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rFonts w:cs="Arial"/>
          <w:sz w:val="20"/>
        </w:rPr>
        <w:t>Optimization</w:t>
      </w:r>
    </w:p>
    <w:p w:rsidR="00255CD6" w:rsidRP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Arbitrary cons</w:t>
      </w:r>
      <w:r w:rsidR="009033B3">
        <w:rPr>
          <w:sz w:val="20"/>
        </w:rPr>
        <w:t>traints</w:t>
      </w:r>
      <w:r>
        <w:rPr>
          <w:sz w:val="20"/>
        </w:rPr>
        <w:t xml:space="preserve"> for </w:t>
      </w:r>
      <w:r>
        <w:rPr>
          <w:rFonts w:cs="Arial"/>
          <w:sz w:val="20"/>
        </w:rPr>
        <w:t>α</w:t>
      </w:r>
      <w:r>
        <w:rPr>
          <w:sz w:val="20"/>
        </w:rPr>
        <w:t xml:space="preserve">, </w:t>
      </w:r>
      <w:r>
        <w:rPr>
          <w:rFonts w:cs="Arial"/>
          <w:sz w:val="20"/>
        </w:rPr>
        <w:t>σ</w:t>
      </w:r>
      <w:r w:rsidRPr="00255CD6">
        <w:rPr>
          <w:sz w:val="20"/>
          <w:vertAlign w:val="subscript"/>
        </w:rPr>
        <w:t>6111</w:t>
      </w:r>
      <w:r>
        <w:rPr>
          <w:sz w:val="20"/>
        </w:rPr>
        <w:t xml:space="preserve">, </w:t>
      </w:r>
      <w:r>
        <w:rPr>
          <w:rFonts w:cs="Arial"/>
          <w:sz w:val="20"/>
        </w:rPr>
        <w:t>σ</w:t>
      </w:r>
      <w:r w:rsidRPr="00255CD6">
        <w:rPr>
          <w:sz w:val="20"/>
          <w:vertAlign w:val="subscript"/>
        </w:rPr>
        <w:t>5754</w:t>
      </w:r>
    </w:p>
    <w:p w:rsid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Find optimal values for these</w:t>
      </w:r>
      <w:r w:rsidR="009033B3">
        <w:rPr>
          <w:sz w:val="20"/>
        </w:rPr>
        <w:t>:</w:t>
      </w:r>
    </w:p>
    <w:p w:rsidR="00255CD6" w:rsidRP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rFonts w:cs="Arial"/>
          <w:sz w:val="20"/>
        </w:rPr>
        <w:t>α</w:t>
      </w:r>
      <w:r>
        <w:rPr>
          <w:rFonts w:cs="Arial"/>
          <w:sz w:val="20"/>
        </w:rPr>
        <w:t xml:space="preserve"> ≥ …, 0.85, 0.9, 0.95, …</w:t>
      </w:r>
    </w:p>
    <w:p w:rsidR="00255CD6" w:rsidRP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rFonts w:cs="Arial"/>
          <w:sz w:val="20"/>
        </w:rPr>
        <w:t>σ</w:t>
      </w:r>
      <w:r w:rsidRPr="00255CD6">
        <w:rPr>
          <w:sz w:val="20"/>
          <w:vertAlign w:val="subscript"/>
        </w:rPr>
        <w:t>6111</w:t>
      </w:r>
      <w:r>
        <w:rPr>
          <w:sz w:val="20"/>
        </w:rPr>
        <w:t xml:space="preserve"> </w:t>
      </w:r>
      <w:r>
        <w:rPr>
          <w:rFonts w:cs="Arial"/>
          <w:sz w:val="20"/>
        </w:rPr>
        <w:t>≥</w:t>
      </w:r>
      <w:r>
        <w:rPr>
          <w:sz w:val="20"/>
        </w:rPr>
        <w:t xml:space="preserve"> …, </w:t>
      </w:r>
      <w:r>
        <w:rPr>
          <w:rFonts w:cs="Arial"/>
          <w:sz w:val="20"/>
        </w:rPr>
        <w:t>0.85, 0.9, 0.95, …</w:t>
      </w:r>
    </w:p>
    <w:p w:rsid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rFonts w:cs="Arial"/>
          <w:sz w:val="20"/>
        </w:rPr>
        <w:t>σ</w:t>
      </w:r>
      <w:r>
        <w:rPr>
          <w:sz w:val="20"/>
          <w:vertAlign w:val="subscript"/>
        </w:rPr>
        <w:t>5754</w:t>
      </w:r>
      <w:r>
        <w:rPr>
          <w:sz w:val="20"/>
        </w:rPr>
        <w:t xml:space="preserve"> </w:t>
      </w:r>
      <w:r>
        <w:rPr>
          <w:rFonts w:cs="Arial"/>
          <w:sz w:val="20"/>
        </w:rPr>
        <w:t>≤</w:t>
      </w:r>
      <w:r>
        <w:rPr>
          <w:sz w:val="20"/>
        </w:rPr>
        <w:t xml:space="preserve"> …, 0.95, 0.9, 0.85, …</w:t>
      </w:r>
    </w:p>
    <w:p w:rsidR="00255CD6" w:rsidRP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proofErr w:type="spellStart"/>
      <w:r>
        <w:rPr>
          <w:sz w:val="20"/>
        </w:rPr>
        <w:t>T</w:t>
      </w:r>
      <w:r w:rsidRPr="00255CD6">
        <w:rPr>
          <w:sz w:val="20"/>
          <w:vertAlign w:val="subscript"/>
        </w:rPr>
        <w:t>epoxy</w:t>
      </w:r>
      <w:proofErr w:type="spellEnd"/>
      <w:r>
        <w:rPr>
          <w:sz w:val="20"/>
        </w:rPr>
        <w:t xml:space="preserve"> </w:t>
      </w:r>
      <w:r>
        <w:rPr>
          <w:rFonts w:cs="Arial"/>
          <w:sz w:val="20"/>
        </w:rPr>
        <w:t>≤ 200°C</w:t>
      </w:r>
    </w:p>
    <w:p w:rsid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lastRenderedPageBreak/>
        <w:t>Starting oven temp.?</w:t>
      </w:r>
    </w:p>
    <w:p w:rsidR="00255CD6" w:rsidRDefault="00255CD6" w:rsidP="00255CD6">
      <w:pPr>
        <w:pStyle w:val="ListParagraph"/>
        <w:numPr>
          <w:ilvl w:val="4"/>
          <w:numId w:val="43"/>
        </w:numPr>
        <w:rPr>
          <w:sz w:val="20"/>
        </w:rPr>
      </w:pPr>
      <w:r>
        <w:rPr>
          <w:sz w:val="20"/>
        </w:rPr>
        <w:t>Preheat to certain T</w:t>
      </w:r>
    </w:p>
    <w:p w:rsidR="00255CD6" w:rsidRDefault="00255CD6" w:rsidP="00255CD6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Painting takes 15 – 45 min</w:t>
      </w:r>
    </w:p>
    <w:p w:rsidR="00255CD6" w:rsidRDefault="00255CD6" w:rsidP="00255CD6">
      <w:pPr>
        <w:pStyle w:val="ListParagraph"/>
        <w:numPr>
          <w:ilvl w:val="4"/>
          <w:numId w:val="43"/>
        </w:numPr>
        <w:rPr>
          <w:sz w:val="20"/>
        </w:rPr>
      </w:pPr>
      <w:r>
        <w:rPr>
          <w:sz w:val="20"/>
        </w:rPr>
        <w:t>Require a proper time window</w:t>
      </w:r>
    </w:p>
    <w:p w:rsid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Have checkpoints in Python to stop execution @ points out of constrain range</w:t>
      </w:r>
    </w:p>
    <w:p w:rsidR="00603E5C" w:rsidRPr="00603E5C" w:rsidRDefault="00603E5C" w:rsidP="00603E5C">
      <w:pPr>
        <w:rPr>
          <w:sz w:val="20"/>
        </w:rPr>
      </w:pPr>
    </w:p>
    <w:p w:rsidR="00255CD6" w:rsidRDefault="00255CD6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Economics</w:t>
      </w:r>
    </w:p>
    <w:p w:rsidR="00255CD6" w:rsidRDefault="00255CD6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3 steps (strengthening, curing, paint baking) vs. 1 step (all-in-one)</w:t>
      </w:r>
    </w:p>
    <w:p w:rsidR="00255CD6" w:rsidRDefault="00255CD6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In parallel = need same production rate of cars</w:t>
      </w:r>
    </w:p>
    <w:p w:rsidR="00255CD6" w:rsidRDefault="00603E5C" w:rsidP="00255CD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Require energy consumption/car</w:t>
      </w:r>
    </w:p>
    <w:p w:rsidR="00603E5C" w:rsidRDefault="00603E5C" w:rsidP="00603E5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Capital cost, need more 3-in-1 booths to meet production rate</w:t>
      </w:r>
    </w:p>
    <w:p w:rsidR="00603E5C" w:rsidRDefault="00603E5C" w:rsidP="00603E5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Estimate costs, for example: paint booths</w:t>
      </w:r>
    </w:p>
    <w:p w:rsidR="00603E5C" w:rsidRDefault="00603E5C" w:rsidP="00603E5C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Make sure characteristics of custom paint booths match what we want</w:t>
      </w:r>
    </w:p>
    <w:p w:rsidR="00603E5C" w:rsidRDefault="00603E5C" w:rsidP="00603E5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Depreciation, recovery of capital</w:t>
      </w:r>
    </w:p>
    <w:p w:rsidR="00603E5C" w:rsidRDefault="00603E5C" w:rsidP="00603E5C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Use existing facility</w:t>
      </w:r>
    </w:p>
    <w:p w:rsidR="00603E5C" w:rsidRPr="00255CD6" w:rsidRDefault="00603E5C" w:rsidP="00603E5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When pricing, costs are done, what is the economic benefit of 3-in-1?</w:t>
      </w:r>
    </w:p>
    <w:p w:rsidR="004A161D" w:rsidRDefault="00591E2B" w:rsidP="006A37F5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Action Items</w:t>
      </w:r>
      <w:r w:rsidR="00931835">
        <w:rPr>
          <w:b/>
          <w:szCs w:val="24"/>
        </w:rPr>
        <w:t>:</w:t>
      </w:r>
    </w:p>
    <w:p w:rsidR="009033B3" w:rsidRPr="009033B3" w:rsidRDefault="009033B3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 w:rsidRPr="009033B3">
        <w:rPr>
          <w:sz w:val="20"/>
        </w:rPr>
        <w:t>Revise midterm report section for use in final report</w:t>
      </w:r>
    </w:p>
    <w:p w:rsidR="009033B3" w:rsidRPr="009033B3" w:rsidRDefault="009033B3" w:rsidP="009033B3">
      <w:pPr>
        <w:pStyle w:val="ListParagraph"/>
        <w:numPr>
          <w:ilvl w:val="0"/>
          <w:numId w:val="44"/>
        </w:numPr>
        <w:rPr>
          <w:sz w:val="20"/>
        </w:rPr>
      </w:pPr>
      <w:r w:rsidRPr="009033B3">
        <w:rPr>
          <w:sz w:val="20"/>
        </w:rPr>
        <w:t>Heat transfer model:</w:t>
      </w:r>
    </w:p>
    <w:p w:rsidR="009033B3" w:rsidRPr="009033B3" w:rsidRDefault="009033B3" w:rsidP="009033B3">
      <w:pPr>
        <w:pStyle w:val="ListParagraph"/>
        <w:numPr>
          <w:ilvl w:val="1"/>
          <w:numId w:val="44"/>
        </w:numPr>
        <w:rPr>
          <w:sz w:val="20"/>
        </w:rPr>
      </w:pPr>
      <w:r w:rsidRPr="009033B3">
        <w:rPr>
          <w:sz w:val="20"/>
        </w:rPr>
        <w:t>Find epoxy conductivity</w:t>
      </w:r>
    </w:p>
    <w:p w:rsidR="009033B3" w:rsidRPr="009033B3" w:rsidRDefault="009033B3" w:rsidP="009033B3">
      <w:pPr>
        <w:pStyle w:val="ListParagraph"/>
        <w:numPr>
          <w:ilvl w:val="1"/>
          <w:numId w:val="44"/>
        </w:numPr>
        <w:rPr>
          <w:sz w:val="20"/>
        </w:rPr>
      </w:pPr>
      <w:r w:rsidRPr="009033B3">
        <w:rPr>
          <w:sz w:val="20"/>
        </w:rPr>
        <w:t>Decide on heating conditions</w:t>
      </w:r>
    </w:p>
    <w:p w:rsidR="009033B3" w:rsidRPr="009033B3" w:rsidRDefault="009033B3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 w:rsidRPr="009033B3">
        <w:rPr>
          <w:sz w:val="20"/>
        </w:rPr>
        <w:t>Decide on optimization constraints based on model output</w:t>
      </w:r>
    </w:p>
    <w:p w:rsidR="009033B3" w:rsidRPr="009033B3" w:rsidRDefault="009033B3" w:rsidP="009033B3">
      <w:pPr>
        <w:pStyle w:val="ListParagraph"/>
        <w:numPr>
          <w:ilvl w:val="0"/>
          <w:numId w:val="44"/>
        </w:numPr>
        <w:rPr>
          <w:sz w:val="20"/>
        </w:rPr>
      </w:pPr>
      <w:r w:rsidRPr="009033B3">
        <w:rPr>
          <w:sz w:val="20"/>
        </w:rPr>
        <w:t>Initialize process economics</w:t>
      </w:r>
    </w:p>
    <w:p w:rsidR="009033B3" w:rsidRPr="009033B3" w:rsidRDefault="009033B3" w:rsidP="009033B3">
      <w:pPr>
        <w:pStyle w:val="ListParagraph"/>
        <w:numPr>
          <w:ilvl w:val="1"/>
          <w:numId w:val="44"/>
        </w:numPr>
        <w:rPr>
          <w:sz w:val="20"/>
        </w:rPr>
      </w:pPr>
      <w:r w:rsidRPr="009033B3">
        <w:rPr>
          <w:sz w:val="20"/>
        </w:rPr>
        <w:t>Price custom paint booths</w:t>
      </w:r>
    </w:p>
    <w:p w:rsidR="009033B3" w:rsidRPr="009033B3" w:rsidRDefault="009033B3" w:rsidP="009033B3">
      <w:pPr>
        <w:pStyle w:val="ListParagraph"/>
        <w:numPr>
          <w:ilvl w:val="1"/>
          <w:numId w:val="44"/>
        </w:numPr>
        <w:rPr>
          <w:sz w:val="20"/>
        </w:rPr>
      </w:pPr>
      <w:r w:rsidRPr="009033B3">
        <w:rPr>
          <w:sz w:val="20"/>
        </w:rPr>
        <w:t>Find energy consumption/costs</w:t>
      </w:r>
    </w:p>
    <w:p w:rsidR="009033B3" w:rsidRPr="009033B3" w:rsidRDefault="009033B3" w:rsidP="009033B3">
      <w:pPr>
        <w:pStyle w:val="ListParagraph"/>
        <w:numPr>
          <w:ilvl w:val="1"/>
          <w:numId w:val="44"/>
        </w:numPr>
        <w:rPr>
          <w:sz w:val="20"/>
        </w:rPr>
      </w:pPr>
      <w:r w:rsidRPr="009033B3">
        <w:rPr>
          <w:sz w:val="20"/>
        </w:rPr>
        <w:t>Determine overall benefit of 3-in-1 process</w:t>
      </w:r>
    </w:p>
    <w:p w:rsidR="009033B3" w:rsidRPr="009033B3" w:rsidRDefault="009033B3" w:rsidP="009033B3">
      <w:pPr>
        <w:rPr>
          <w:b/>
          <w:sz w:val="20"/>
        </w:rPr>
      </w:pPr>
    </w:p>
    <w:p w:rsidR="007913E3" w:rsidRPr="00E71F49" w:rsidRDefault="00591E2B" w:rsidP="009B420A">
      <w:pPr>
        <w:numPr>
          <w:ilvl w:val="0"/>
          <w:numId w:val="31"/>
        </w:numPr>
        <w:rPr>
          <w:b/>
          <w:sz w:val="20"/>
        </w:rPr>
      </w:pPr>
      <w:r w:rsidRPr="00197F9D">
        <w:rPr>
          <w:b/>
          <w:sz w:val="20"/>
        </w:rPr>
        <w:t>Next meeting:</w:t>
      </w:r>
      <w:r w:rsidR="004A161D">
        <w:rPr>
          <w:b/>
          <w:sz w:val="20"/>
        </w:rPr>
        <w:t xml:space="preserve"> </w:t>
      </w:r>
      <w:r w:rsidR="009033B3">
        <w:rPr>
          <w:b/>
          <w:sz w:val="20"/>
        </w:rPr>
        <w:t>Wednesday, November 9</w:t>
      </w:r>
      <w:r w:rsidR="009033B3" w:rsidRPr="009033B3">
        <w:rPr>
          <w:b/>
          <w:sz w:val="20"/>
          <w:vertAlign w:val="superscript"/>
        </w:rPr>
        <w:t>th</w:t>
      </w:r>
      <w:r w:rsidR="009033B3">
        <w:rPr>
          <w:b/>
          <w:sz w:val="20"/>
        </w:rPr>
        <w:t>, 2011 @ 1:30pm</w:t>
      </w:r>
    </w:p>
    <w:sectPr w:rsidR="007913E3" w:rsidRPr="00E71F49">
      <w:headerReference w:type="default" r:id="rId10"/>
      <w:footerReference w:type="default" r:id="rId11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80" w:rsidRDefault="00380E80">
      <w:r>
        <w:separator/>
      </w:r>
    </w:p>
  </w:endnote>
  <w:endnote w:type="continuationSeparator" w:id="0">
    <w:p w:rsidR="00380E80" w:rsidRDefault="0038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9033B3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033B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80" w:rsidRDefault="00380E80">
      <w:r>
        <w:separator/>
      </w:r>
    </w:p>
  </w:footnote>
  <w:footnote w:type="continuationSeparator" w:id="0">
    <w:p w:rsidR="00380E80" w:rsidRDefault="0038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:rsidR="005D52A2" w:rsidRDefault="005D52A2" w:rsidP="00850173">
          <w:pPr>
            <w:jc w:val="right"/>
            <w:rPr>
              <w:i/>
              <w:noProof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033B3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6C2DFA">
            <w:rPr>
              <w:i/>
              <w:noProof/>
              <w:sz w:val="16"/>
            </w:rPr>
            <w:t>06/11/2011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BB3"/>
    <w:multiLevelType w:val="hybridMultilevel"/>
    <w:tmpl w:val="D05A8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5465A"/>
    <w:multiLevelType w:val="hybridMultilevel"/>
    <w:tmpl w:val="76425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B5C"/>
    <w:multiLevelType w:val="hybridMultilevel"/>
    <w:tmpl w:val="CBEA4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44218"/>
    <w:multiLevelType w:val="hybridMultilevel"/>
    <w:tmpl w:val="04FC8F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37C65"/>
    <w:multiLevelType w:val="hybridMultilevel"/>
    <w:tmpl w:val="058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DC687B"/>
    <w:multiLevelType w:val="hybridMultilevel"/>
    <w:tmpl w:val="25BE5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6E1989"/>
    <w:multiLevelType w:val="hybridMultilevel"/>
    <w:tmpl w:val="4E28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004C0"/>
    <w:multiLevelType w:val="hybridMultilevel"/>
    <w:tmpl w:val="E16CA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702EA8"/>
    <w:multiLevelType w:val="hybridMultilevel"/>
    <w:tmpl w:val="4D367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D41C8D"/>
    <w:multiLevelType w:val="hybridMultilevel"/>
    <w:tmpl w:val="E82C8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3A0D03"/>
    <w:multiLevelType w:val="hybridMultilevel"/>
    <w:tmpl w:val="DDE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E04E7B"/>
    <w:multiLevelType w:val="hybridMultilevel"/>
    <w:tmpl w:val="00C49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60737"/>
    <w:multiLevelType w:val="hybridMultilevel"/>
    <w:tmpl w:val="DF069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0E2CF4"/>
    <w:multiLevelType w:val="hybridMultilevel"/>
    <w:tmpl w:val="9AF67E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8212E"/>
    <w:multiLevelType w:val="hybridMultilevel"/>
    <w:tmpl w:val="1922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29"/>
  </w:num>
  <w:num w:numId="5">
    <w:abstractNumId w:val="26"/>
  </w:num>
  <w:num w:numId="6">
    <w:abstractNumId w:val="0"/>
  </w:num>
  <w:num w:numId="7">
    <w:abstractNumId w:val="28"/>
  </w:num>
  <w:num w:numId="8">
    <w:abstractNumId w:val="3"/>
  </w:num>
  <w:num w:numId="9">
    <w:abstractNumId w:val="16"/>
  </w:num>
  <w:num w:numId="10">
    <w:abstractNumId w:val="27"/>
  </w:num>
  <w:num w:numId="11">
    <w:abstractNumId w:val="25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20"/>
  </w:num>
  <w:num w:numId="17">
    <w:abstractNumId w:val="30"/>
  </w:num>
  <w:num w:numId="18">
    <w:abstractNumId w:val="22"/>
  </w:num>
  <w:num w:numId="19">
    <w:abstractNumId w:val="21"/>
  </w:num>
  <w:num w:numId="20">
    <w:abstractNumId w:val="15"/>
  </w:num>
  <w:num w:numId="21">
    <w:abstractNumId w:val="36"/>
  </w:num>
  <w:num w:numId="22">
    <w:abstractNumId w:val="10"/>
  </w:num>
  <w:num w:numId="23">
    <w:abstractNumId w:val="2"/>
  </w:num>
  <w:num w:numId="24">
    <w:abstractNumId w:val="37"/>
  </w:num>
  <w:num w:numId="25">
    <w:abstractNumId w:val="11"/>
  </w:num>
  <w:num w:numId="26">
    <w:abstractNumId w:val="34"/>
  </w:num>
  <w:num w:numId="27">
    <w:abstractNumId w:val="32"/>
  </w:num>
  <w:num w:numId="28">
    <w:abstractNumId w:val="4"/>
  </w:num>
  <w:num w:numId="29">
    <w:abstractNumId w:val="41"/>
  </w:num>
  <w:num w:numId="30">
    <w:abstractNumId w:val="5"/>
  </w:num>
  <w:num w:numId="31">
    <w:abstractNumId w:val="35"/>
  </w:num>
  <w:num w:numId="32">
    <w:abstractNumId w:val="38"/>
  </w:num>
  <w:num w:numId="33">
    <w:abstractNumId w:val="23"/>
  </w:num>
  <w:num w:numId="34">
    <w:abstractNumId w:val="17"/>
  </w:num>
  <w:num w:numId="35">
    <w:abstractNumId w:val="39"/>
  </w:num>
  <w:num w:numId="36">
    <w:abstractNumId w:val="43"/>
  </w:num>
  <w:num w:numId="37">
    <w:abstractNumId w:val="24"/>
  </w:num>
  <w:num w:numId="38">
    <w:abstractNumId w:val="31"/>
  </w:num>
  <w:num w:numId="39">
    <w:abstractNumId w:val="40"/>
  </w:num>
  <w:num w:numId="40">
    <w:abstractNumId w:val="6"/>
  </w:num>
  <w:num w:numId="41">
    <w:abstractNumId w:val="1"/>
  </w:num>
  <w:num w:numId="42">
    <w:abstractNumId w:val="8"/>
  </w:num>
  <w:num w:numId="43">
    <w:abstractNumId w:val="4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13381"/>
    <w:rsid w:val="00035B2D"/>
    <w:rsid w:val="00077D54"/>
    <w:rsid w:val="000A0761"/>
    <w:rsid w:val="000B557B"/>
    <w:rsid w:val="00121550"/>
    <w:rsid w:val="00124F82"/>
    <w:rsid w:val="00151640"/>
    <w:rsid w:val="0017579C"/>
    <w:rsid w:val="00187DF2"/>
    <w:rsid w:val="00197008"/>
    <w:rsid w:val="00197E56"/>
    <w:rsid w:val="00197F9D"/>
    <w:rsid w:val="001B5B05"/>
    <w:rsid w:val="001F3629"/>
    <w:rsid w:val="00255CD6"/>
    <w:rsid w:val="002A1867"/>
    <w:rsid w:val="00380E80"/>
    <w:rsid w:val="003C5E97"/>
    <w:rsid w:val="003E220E"/>
    <w:rsid w:val="004132DC"/>
    <w:rsid w:val="00425FA9"/>
    <w:rsid w:val="0044703B"/>
    <w:rsid w:val="004969EA"/>
    <w:rsid w:val="004A161D"/>
    <w:rsid w:val="004C0FC3"/>
    <w:rsid w:val="00514CBE"/>
    <w:rsid w:val="00591E2B"/>
    <w:rsid w:val="005A6BEF"/>
    <w:rsid w:val="005D40A6"/>
    <w:rsid w:val="005D52A2"/>
    <w:rsid w:val="00603E5C"/>
    <w:rsid w:val="00612A75"/>
    <w:rsid w:val="006913A2"/>
    <w:rsid w:val="00691820"/>
    <w:rsid w:val="006A37F5"/>
    <w:rsid w:val="006C2DFA"/>
    <w:rsid w:val="006E32BD"/>
    <w:rsid w:val="006F2235"/>
    <w:rsid w:val="007175FE"/>
    <w:rsid w:val="00746BB4"/>
    <w:rsid w:val="00777815"/>
    <w:rsid w:val="007913E3"/>
    <w:rsid w:val="007C0680"/>
    <w:rsid w:val="00810F5F"/>
    <w:rsid w:val="00850173"/>
    <w:rsid w:val="008658D4"/>
    <w:rsid w:val="008D777A"/>
    <w:rsid w:val="008E77BF"/>
    <w:rsid w:val="009033B3"/>
    <w:rsid w:val="00931835"/>
    <w:rsid w:val="0098274A"/>
    <w:rsid w:val="009B327C"/>
    <w:rsid w:val="009B420A"/>
    <w:rsid w:val="00A03215"/>
    <w:rsid w:val="00A340C2"/>
    <w:rsid w:val="00A42674"/>
    <w:rsid w:val="00A97EA7"/>
    <w:rsid w:val="00AE1E2D"/>
    <w:rsid w:val="00B47587"/>
    <w:rsid w:val="00B92BFA"/>
    <w:rsid w:val="00BB17D1"/>
    <w:rsid w:val="00C260DF"/>
    <w:rsid w:val="00C932DB"/>
    <w:rsid w:val="00CD2FF0"/>
    <w:rsid w:val="00D8277D"/>
    <w:rsid w:val="00DA5FD9"/>
    <w:rsid w:val="00DC6632"/>
    <w:rsid w:val="00DF6125"/>
    <w:rsid w:val="00E03F3A"/>
    <w:rsid w:val="00E15736"/>
    <w:rsid w:val="00E24045"/>
    <w:rsid w:val="00E71F49"/>
    <w:rsid w:val="00E72349"/>
    <w:rsid w:val="00E73FED"/>
    <w:rsid w:val="00EA1123"/>
    <w:rsid w:val="00EB641F"/>
    <w:rsid w:val="00F1517E"/>
    <w:rsid w:val="00F36D82"/>
    <w:rsid w:val="00F41D6E"/>
    <w:rsid w:val="00F46552"/>
    <w:rsid w:val="00F60D0E"/>
    <w:rsid w:val="00F63D28"/>
    <w:rsid w:val="00F65B8C"/>
    <w:rsid w:val="00F65E53"/>
    <w:rsid w:val="00F824A3"/>
    <w:rsid w:val="00F9348F"/>
    <w:rsid w:val="00FA55D1"/>
    <w:rsid w:val="00FC60C0"/>
    <w:rsid w:val="00FD308D"/>
    <w:rsid w:val="00FF6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AD8A-6283-435B-8380-B16AB91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134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Adam</cp:lastModifiedBy>
  <cp:revision>4</cp:revision>
  <cp:lastPrinted>2008-05-26T18:01:00Z</cp:lastPrinted>
  <dcterms:created xsi:type="dcterms:W3CDTF">2011-11-04T02:39:00Z</dcterms:created>
  <dcterms:modified xsi:type="dcterms:W3CDTF">2011-11-06T23:10:00Z</dcterms:modified>
  <cp:category>Rev 1.1;last template edit 3-5-05 gje</cp:category>
</cp:coreProperties>
</file>